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9b3457b14ad4" w:history="1">
              <w:r>
                <w:rPr>
                  <w:rStyle w:val="Hyperlink"/>
                </w:rPr>
                <w:t>中国PE市场发展调研分析报告（2023年）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9b3457b14ad4" w:history="1">
              <w:r>
                <w:rPr>
                  <w:rStyle w:val="Hyperlink"/>
                </w:rPr>
                <w:t>中国PE市场发展调研分析报告（2023年）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29b3457b14ad4" w:history="1">
                <w:r>
                  <w:rPr>
                    <w:rStyle w:val="Hyperlink"/>
                  </w:rPr>
                  <w:t>https://www.20087.com/1/80/PEShiChangQianJing.html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是一种重要的高分子材料，广泛应用于包装、建筑、管道等多个领域。近年来，随着塑料工业的快速发展和新材料需求的增加，PE的市场需求不断增加。市场上的PE产品种类繁多，包括高密度聚乙烯（HDPE）、低密度聚乙烯（LDPE）等，性能和应用领域不断扩展。</w:t>
      </w:r>
      <w:r>
        <w:rPr>
          <w:rFonts w:hint="eastAsia"/>
        </w:rPr>
        <w:br/>
      </w:r>
      <w:r>
        <w:rPr>
          <w:rFonts w:hint="eastAsia"/>
        </w:rPr>
        <w:t>　　未来，PE的发展将更加注重环保和功能性。随着环保法规的日益严格，PE的生产将采用更加环保的工艺和技术，减少对环境的影响。同时，新型PE材料的研发和应用将进一步提高其功能性，满足不同领域的需求。此外，随着全球工业化和城市化的推进，PE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29b3457b14ad4" w:history="1">
        <w:r>
          <w:rPr>
            <w:rStyle w:val="Hyperlink"/>
          </w:rPr>
          <w:t>中国PE市场发展调研分析报告（2023年）</w:t>
        </w:r>
      </w:hyperlink>
      <w:r>
        <w:rPr>
          <w:rFonts w:hint="eastAsia"/>
        </w:rPr>
        <w:t>》全面分析了PE行业的市场规模、供需状况及产业链结构，深入探讨了PE各细分市场的品牌竞争情况和价格动态，聚焦PE重点企业经营现状，揭示了行业的集中度和竞争格局。此外，PE报告对PE行业的市场前景进行了科学预测，揭示了行业未来的发展趋势、潜在风险和机遇。PE报告旨在为PE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2022-2023年全球PE市场现状及发展趋势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全球PE市场现状及发展趋势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一、全球PE产业竞争现状</w:t>
      </w:r>
      <w:r>
        <w:rPr>
          <w:rFonts w:hint="eastAsia"/>
        </w:rPr>
        <w:br/>
      </w:r>
      <w:r>
        <w:rPr>
          <w:rFonts w:hint="eastAsia"/>
        </w:rPr>
        <w:t>　　　　二、全球PE产业投资状况</w:t>
      </w:r>
      <w:r>
        <w:rPr>
          <w:rFonts w:hint="eastAsia"/>
        </w:rPr>
        <w:br/>
      </w:r>
      <w:r>
        <w:rPr>
          <w:rFonts w:hint="eastAsia"/>
        </w:rPr>
        <w:t>　　　　三、全球PE产业市场发展趋势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全球主要国家PE市场现状及发展趋势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一、A国家地区PE市场现状及发展趋势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2018-2023年PE产业市场规模状况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2018-2023年PE产业投资状况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全球主要国家地区PE产业现状及产业转移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全球PE市场经营模式现状及发展趋势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中国PE产业发展分析</w:t>
      </w:r>
      <w:r>
        <w:rPr>
          <w:rFonts w:hint="eastAsia"/>
        </w:rPr>
        <w:br/>
      </w:r>
      <w:r>
        <w:rPr>
          <w:rFonts w:hint="eastAsia"/>
        </w:rPr>
        <w:t>　　第一节 中国PE产业发展现状</w:t>
      </w:r>
      <w:r>
        <w:rPr>
          <w:rFonts w:hint="eastAsia"/>
        </w:rPr>
        <w:br/>
      </w:r>
      <w:r>
        <w:rPr>
          <w:rFonts w:hint="eastAsia"/>
        </w:rPr>
        <w:t>　　第二节 中国PE产业国际地位现状</w:t>
      </w:r>
      <w:r>
        <w:rPr>
          <w:rFonts w:hint="eastAsia"/>
        </w:rPr>
        <w:br/>
      </w:r>
      <w:r>
        <w:rPr>
          <w:rFonts w:hint="eastAsia"/>
        </w:rPr>
        <w:t>　　第三节 中国PE产业经济运行现状</w:t>
      </w:r>
      <w:r>
        <w:rPr>
          <w:rFonts w:hint="eastAsia"/>
        </w:rPr>
        <w:br/>
      </w:r>
      <w:r>
        <w:rPr>
          <w:rFonts w:hint="eastAsia"/>
        </w:rPr>
        <w:t>　　第四节 中国PE产业运营模式现状</w:t>
      </w:r>
      <w:r>
        <w:rPr>
          <w:rFonts w:hint="eastAsia"/>
        </w:rPr>
        <w:br/>
      </w:r>
      <w:r>
        <w:rPr>
          <w:rFonts w:hint="eastAsia"/>
        </w:rPr>
        <w:t>　　第五节 中国PE产业存在的问题及发展策略分析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中国PE产业发展趋势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中国PE市场供给状况</w:t>
      </w:r>
      <w:r>
        <w:rPr>
          <w:rFonts w:hint="eastAsia"/>
        </w:rPr>
        <w:br/>
      </w:r>
      <w:r>
        <w:rPr>
          <w:rFonts w:hint="eastAsia"/>
        </w:rPr>
        <w:t>　　第二节 中国PE市场需求状况</w:t>
      </w:r>
      <w:r>
        <w:rPr>
          <w:rFonts w:hint="eastAsia"/>
        </w:rPr>
        <w:br/>
      </w:r>
      <w:r>
        <w:rPr>
          <w:rFonts w:hint="eastAsia"/>
        </w:rPr>
        <w:t>　　第三节 中国PE市场结构状况</w:t>
      </w:r>
      <w:r>
        <w:rPr>
          <w:rFonts w:hint="eastAsia"/>
        </w:rPr>
        <w:br/>
      </w:r>
      <w:r>
        <w:rPr>
          <w:rFonts w:hint="eastAsia"/>
        </w:rPr>
        <w:t>　　第四节 中国PE市场存在的问题及发展策略分析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中国PE市场发展潜力及发展趋势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四、PE产业该战略的SWOT分析</w:t>
      </w:r>
      <w:r>
        <w:rPr>
          <w:rFonts w:hint="eastAsia"/>
        </w:rPr>
        <w:br/>
      </w:r>
      <w:r>
        <w:rPr>
          <w:rFonts w:hint="eastAsia"/>
        </w:rPr>
        <w:t>　　　　五、PE产业该战略的典型企业分析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国外领先企业在中国PE产业市场竞争策略研究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中国PE产业市场发展预测</w:t>
      </w:r>
      <w:r>
        <w:rPr>
          <w:rFonts w:hint="eastAsia"/>
        </w:rPr>
        <w:br/>
      </w:r>
      <w:r>
        <w:rPr>
          <w:rFonts w:hint="eastAsia"/>
        </w:rPr>
        <w:t>　　第一节 中国PE产业发展环境预测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中国PE市场发展预测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一、2023-2029年中国PE市场需求预测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二、2023-2029年中国PE市场结构预测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三、2023-2029年中国PE市场集中度预测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四、2023-2029年中国PE市场供给预测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五、2023-2029年中国PE市场价格预测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中国PE产业市场投资优势分析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中国PE产业市场投资劣势分析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中国PE产业市场投资机会分析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中国PE产业市场投资风险分析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中国PE产业竞争战略建议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(中.智.林)中国PE市场竞争策略建议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9b3457b14ad4" w:history="1">
        <w:r>
          <w:rPr>
            <w:rStyle w:val="Hyperlink"/>
          </w:rPr>
          <w:t>中国PE市场发展调研分析报告（2023年）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29b3457b14ad4" w:history="1">
        <w:r>
          <w:rPr>
            <w:rStyle w:val="Hyperlink"/>
          </w:rPr>
          <w:t>https://www.20087.com/1/80/PEShiChangQianJing.html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3a1c85e59491f" w:history="1">
      <w:r>
        <w:rPr>
          <w:rStyle w:val="Hyperlink"/>
        </w:rPr>
        <w:t>中国PE市场发展调研分析报告（2023年）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EShiChangQianJing.html" TargetMode="External" Id="Rafa29b3457b1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EShiChangQianJing.html" TargetMode="External" Id="R0303a1c85e5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2022-11-25T07:38:00Z</dcterms:created>
  <dcterms:modified xsi:type="dcterms:W3CDTF">2022-11-25T08:38:00Z</dcterms:modified>
  <dc:subject>中国PE市场发展调研分析报告（2023年）</dc:subject>
  <dc:title>中国PE市场发展调研分析报告（2023年）</dc:title>
  <cp:keywords>中国PE市场发展调研分析报告（2023年）</cp:keywords>
  <dc:description>中国PE市场发展调研分析报告（2023年）</dc:description>
</cp:coreProperties>
</file>