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c9f90ae9e4ec1" w:history="1">
              <w:r>
                <w:rPr>
                  <w:rStyle w:val="Hyperlink"/>
                </w:rPr>
                <w:t>中国顺酐行业发展调研与市场前景预测报告（2025-2031年）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c9f90ae9e4ec1" w:history="1">
              <w:r>
                <w:rPr>
                  <w:rStyle w:val="Hyperlink"/>
                </w:rPr>
                <w:t>中国顺酐行业发展调研与市场前景预测报告（2025-2031年）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c9f90ae9e4ec1" w:history="1">
                <w:r>
                  <w:rPr>
                    <w:rStyle w:val="Hyperlink"/>
                  </w:rPr>
                  <w:t>https://www.20087.com/M_ShiYouHuaGong/01/ShunGanHangYeXianZhuangYuFaZhanQianJing.html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顺酐（maleic anhydride），作为一种重要的有机化工原料，广泛应用于不饱和聚酯树脂、润滑油添加剂、农药、医药和食品添加剂等多个领域。目前，顺酐的生产主要依赖于石油基原料，如苯和丁二烯，通过氧化法和异构化法生产。随着技术进步，顺酐的生产效率和产品质量不断提高，同时，对副产物的回收利用也得到了重视，减少了环境污染。</w:t>
      </w:r>
      <w:r>
        <w:rPr>
          <w:rFonts w:hint="eastAsia"/>
        </w:rPr>
        <w:br/>
      </w:r>
      <w:r>
        <w:rPr>
          <w:rFonts w:hint="eastAsia"/>
        </w:rPr>
        <w:t>　　未来，顺酐的生产将更加注重原料的多元化和过程的绿色化。一方面，随着生物基材料和可再生能源的兴起，开发以生物质为原料的顺酐生产技术将成为研究热点，以减少对化石资源的依赖。另一方面，通过改进催化剂和反应条件，提高顺酐的收率和选择性，降低能耗和废物排放，实现绿色化学的目标。此外，随着下游应用领域的拓展，如在新型材料和环保型化学品中的应用，顺酐的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c9f90ae9e4ec1" w:history="1">
        <w:r>
          <w:rPr>
            <w:rStyle w:val="Hyperlink"/>
          </w:rPr>
          <w:t>中国顺酐行业发展调研与市场前景预测报告（2025-2031年）</w:t>
        </w:r>
      </w:hyperlink>
      <w:r>
        <w:rPr>
          <w:rFonts w:hint="eastAsia"/>
        </w:rPr>
        <w:t>》依托权威机构及相关协会的数据资料，全面解析了顺酐行业现状、市场需求及市场规模，系统梳理了顺酐产业链结构、价格趋势及各细分市场动态。报告对顺酐市场前景与发展趋势进行了科学预测，重点分析了品牌竞争格局、市场集中度及主要企业的经营表现。同时，通过SWOT分析揭示了顺酐行业面临的机遇与风险，为顺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2025年世界顺酐产业发展形势分析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2025年世界顺酐产业发展概况分析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一、全球顺酐产业规模分析</w:t>
      </w:r>
      <w:r>
        <w:rPr>
          <w:rFonts w:hint="eastAsia"/>
        </w:rPr>
        <w:br/>
      </w:r>
      <w:r>
        <w:rPr>
          <w:rFonts w:hint="eastAsia"/>
        </w:rPr>
        <w:t>　　　　二、促进世界顺酐产业发展因素分析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三、世界顺酐装置项目在建分析</w:t>
      </w:r>
      <w:r>
        <w:rPr>
          <w:rFonts w:hint="eastAsia"/>
        </w:rPr>
        <w:br/>
      </w:r>
      <w:r>
        <w:rPr>
          <w:rFonts w:hint="eastAsia"/>
        </w:rPr>
        <w:t>　　第二节 2025年世界顺酐市场运行动态分析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一、世界产品需求情况分析</w:t>
      </w:r>
      <w:r>
        <w:rPr>
          <w:rFonts w:hint="eastAsia"/>
        </w:rPr>
        <w:br/>
      </w:r>
      <w:r>
        <w:rPr>
          <w:rFonts w:hint="eastAsia"/>
        </w:rPr>
        <w:t>　　　　二、世界顺酐产品价格走势分析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三、世界产品技术改进分析</w:t>
      </w:r>
      <w:r>
        <w:rPr>
          <w:rFonts w:hint="eastAsia"/>
        </w:rPr>
        <w:br/>
      </w:r>
      <w:r>
        <w:rPr>
          <w:rFonts w:hint="eastAsia"/>
        </w:rPr>
        <w:t>　　第三节 2025-2031年世界顺酐产业发展趋势分析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2025年世界顺酐产业著名企业生产状况及竞争力分析</w:t>
      </w:r>
      <w:r>
        <w:rPr>
          <w:rFonts w:hint="eastAsia"/>
        </w:rPr>
        <w:br/>
      </w:r>
      <w:r>
        <w:rPr>
          <w:rFonts w:hint="eastAsia"/>
        </w:rPr>
        <w:t>　　第一节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德国Moers</w:t>
      </w:r>
      <w:r>
        <w:rPr>
          <w:rFonts w:hint="eastAsia"/>
        </w:rPr>
        <w:br/>
      </w:r>
      <w:r>
        <w:rPr>
          <w:rFonts w:hint="eastAsia"/>
        </w:rPr>
        <w:t>　　第三节 朗盛化学公司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2025年中国顺酐产业政策发展环境分析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2025年中国顺酐产业发展格局分析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2025年中国顺酐产业发展形势分析</w:t>
      </w:r>
      <w:r>
        <w:rPr>
          <w:rFonts w:hint="eastAsia"/>
        </w:rPr>
        <w:br/>
      </w:r>
      <w:r>
        <w:rPr>
          <w:rFonts w:hint="eastAsia"/>
        </w:rPr>
        <w:t>　　　　一、顺酐产品价格走势分析</w:t>
      </w:r>
      <w:r>
        <w:rPr>
          <w:rFonts w:hint="eastAsia"/>
        </w:rPr>
        <w:br/>
      </w:r>
      <w:r>
        <w:rPr>
          <w:rFonts w:hint="eastAsia"/>
        </w:rPr>
        <w:t>　　　　二、顺酐企业发展走势分析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2025年中国顺酐行业存在的问题分析</w:t>
      </w:r>
      <w:r>
        <w:rPr>
          <w:rFonts w:hint="eastAsia"/>
        </w:rPr>
        <w:br/>
      </w:r>
      <w:r>
        <w:rPr>
          <w:rFonts w:hint="eastAsia"/>
        </w:rPr>
        <w:t>　　　　一、顺酐行业面临的三大危机分析</w:t>
      </w:r>
      <w:r>
        <w:rPr>
          <w:rFonts w:hint="eastAsia"/>
        </w:rPr>
        <w:br/>
      </w:r>
      <w:r>
        <w:rPr>
          <w:rFonts w:hint="eastAsia"/>
        </w:rPr>
        <w:t>　　　　二、顺酐行业与国外的差距分析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三、顺酐产业的制约因素分析</w:t>
      </w:r>
      <w:r>
        <w:rPr>
          <w:rFonts w:hint="eastAsia"/>
        </w:rPr>
        <w:br/>
      </w:r>
      <w:r>
        <w:rPr>
          <w:rFonts w:hint="eastAsia"/>
        </w:rPr>
        <w:t>　　第三节 2025年我国顺酐产业发展对策分析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2025年中国顺酐市场运行态势分析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2025年中国顺酐市场发展现状分析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一、2025年国内顺酐装置生产能力分析</w:t>
      </w:r>
      <w:r>
        <w:rPr>
          <w:rFonts w:hint="eastAsia"/>
        </w:rPr>
        <w:br/>
      </w:r>
      <w:r>
        <w:rPr>
          <w:rFonts w:hint="eastAsia"/>
        </w:rPr>
        <w:t>　　　　二、顺酐市场消费现状</w:t>
      </w:r>
      <w:r>
        <w:rPr>
          <w:rFonts w:hint="eastAsia"/>
        </w:rPr>
        <w:br/>
      </w:r>
      <w:r>
        <w:rPr>
          <w:rFonts w:hint="eastAsia"/>
        </w:rPr>
        <w:t>　　　　三、我国顺酐进出口形势分析</w:t>
      </w:r>
      <w:r>
        <w:rPr>
          <w:rFonts w:hint="eastAsia"/>
        </w:rPr>
        <w:br/>
      </w:r>
      <w:r>
        <w:rPr>
          <w:rFonts w:hint="eastAsia"/>
        </w:rPr>
        <w:t>　　第二节 2025年影响中国顺酐市场发展因素分析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2025年中国顺酐主要应用领域分析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三、润滑油添加剂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2024-2025年中国顺酐市场进出口数据分析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2024-2025年中国顺酐出口统计</w:t>
      </w:r>
      <w:r>
        <w:rPr>
          <w:rFonts w:hint="eastAsia"/>
        </w:rPr>
        <w:br/>
      </w:r>
      <w:r>
        <w:rPr>
          <w:rFonts w:hint="eastAsia"/>
        </w:rPr>
        <w:t>　　第二节 2024-2025年中国顺酐进口统计</w:t>
      </w:r>
      <w:r>
        <w:rPr>
          <w:rFonts w:hint="eastAsia"/>
        </w:rPr>
        <w:br/>
      </w:r>
      <w:r>
        <w:rPr>
          <w:rFonts w:hint="eastAsia"/>
        </w:rPr>
        <w:t>　　第三节 2024-2025年中国顺酐进出口价格对比</w:t>
      </w:r>
      <w:r>
        <w:rPr>
          <w:rFonts w:hint="eastAsia"/>
        </w:rPr>
        <w:br/>
      </w:r>
      <w:r>
        <w:rPr>
          <w:rFonts w:hint="eastAsia"/>
        </w:rPr>
        <w:t>　　2020-2025年中国顺酐（29171400）进出口平均单价分析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中国顺酐进出口主要来源地及出口目的地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2025年中国顺酐产业竞争格局分析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2025年中国顺酐行业集中度分析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2025年中国顺酐产业优势企业竞争力分析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淄博嘉周化工有限公司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太原市侨友化工有限公司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黄骅市鸿承企业有限公司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襄汾县龙腾达化工有限公司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仪征贵飞化工有限公司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天津有机化学工业总公司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云南正邦化工有限公司（西山区）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山西侨友化工股份有限公司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一、顺酐技术走势分析</w:t>
      </w:r>
      <w:r>
        <w:rPr>
          <w:rFonts w:hint="eastAsia"/>
        </w:rPr>
        <w:br/>
      </w:r>
      <w:r>
        <w:rPr>
          <w:rFonts w:hint="eastAsia"/>
        </w:rPr>
        <w:t>　　　　二、顺酐行业发展方向分析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2025-2031年中国顺酐行业市场发展前景预测分析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一、顺酐供给预测分析</w:t>
      </w:r>
      <w:r>
        <w:rPr>
          <w:rFonts w:hint="eastAsia"/>
        </w:rPr>
        <w:br/>
      </w:r>
      <w:r>
        <w:rPr>
          <w:rFonts w:hint="eastAsia"/>
        </w:rPr>
        <w:t>　　　　二、顺酐需求预测分析</w:t>
      </w:r>
      <w:r>
        <w:rPr>
          <w:rFonts w:hint="eastAsia"/>
        </w:rPr>
        <w:br/>
      </w:r>
      <w:r>
        <w:rPr>
          <w:rFonts w:hint="eastAsia"/>
        </w:rPr>
        <w:t>　　　　三、顺酐进出口形势预测分析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2020-2025年中国顺酐行业投资风险分析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[^中智^林]2025-2031年中国顺酐行业投资策略分析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2024-2025年中国顺酐出口统计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2024-2025年中国顺酐进出口价格对比</w:t>
      </w:r>
      <w:r>
        <w:rPr>
          <w:rFonts w:hint="eastAsia"/>
        </w:rPr>
        <w:br/>
      </w:r>
      <w:r>
        <w:rPr>
          <w:rFonts w:hint="eastAsia"/>
        </w:rPr>
        <w:t>　　图表 中国顺酐进出口主要来源地及出口目的地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常州亚邦化学有限公司资产运行指标状况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常州亚邦化学有限公司资产负债能力指标分析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常州亚邦化学有限公司销售收入情况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常州亚邦化学有限公司成本费用构成情况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淄博嘉周化工有限公司盈利指标情况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淄博嘉周化工有限公司资产运行指标状况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淄博嘉周化工有限公司资产负债能力指标分析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淄博嘉周化工有限公司盈利能力情况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淄博嘉周化工有限公司销售收入情况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淄博嘉周化工有限公司成本费用构成情况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太原市侨友化工有限公司盈利指标情况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太原市侨友化工有限公司资产运行指标状况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太原市侨友化工有限公司资产负债能力指标分析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太原市侨友化工有限公司盈利能力情况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太原市侨友化工有限公司销售收入情况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太原市侨友化工有限公司成本费用构成情况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中国蓝星哈尔滨石化有限公司成本费用构成情况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黄骅市鸿承企业有限公司盈利指标情况</w:t>
      </w:r>
      <w:r>
        <w:rPr>
          <w:rFonts w:hint="eastAsia"/>
        </w:rPr>
        <w:br/>
      </w:r>
      <w:r>
        <w:rPr>
          <w:rFonts w:hint="eastAsia"/>
        </w:rPr>
        <w:t>　　图表 黄骅市鸿承企业有限公司资产运行指标状况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黄骅市鸿承企业有限公司资产负债能力指标分析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黄骅市鸿承企业有限公司盈利能力情况</w:t>
      </w:r>
      <w:r>
        <w:rPr>
          <w:rFonts w:hint="eastAsia"/>
        </w:rPr>
        <w:br/>
      </w:r>
      <w:r>
        <w:rPr>
          <w:rFonts w:hint="eastAsia"/>
        </w:rPr>
        <w:t>　　图表 黄骅市鸿承企业有限公司销售收入情况</w:t>
      </w:r>
      <w:r>
        <w:rPr>
          <w:rFonts w:hint="eastAsia"/>
        </w:rPr>
        <w:br/>
      </w:r>
      <w:r>
        <w:rPr>
          <w:rFonts w:hint="eastAsia"/>
        </w:rPr>
        <w:t>　　图表 黄骅市鸿承企业有限公司成本费用构成情况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襄汾县龙腾达化工有限公司成本费用构成情况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仪征贵飞化工有限公司盈利指标情况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仪征贵飞化工有限公司资产运行指标状况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仪征贵飞化工有限公司资产负债能力指标分析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仪征贵飞化工有限公司盈利能力情况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仪征贵飞化工有限公司销售收入情况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仪征贵飞化工有限公司成本费用构成情况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天津有机化学工业总公司盈利指标情况</w:t>
      </w:r>
      <w:r>
        <w:rPr>
          <w:rFonts w:hint="eastAsia"/>
        </w:rPr>
        <w:br/>
      </w:r>
      <w:r>
        <w:rPr>
          <w:rFonts w:hint="eastAsia"/>
        </w:rPr>
        <w:t>　　图表 天津有机化学工业总公司资产运行指标状况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天津有机化学工业总公司资产负债能力指标分析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天津有机化学工业总公司盈利能力情况</w:t>
      </w:r>
      <w:r>
        <w:rPr>
          <w:rFonts w:hint="eastAsia"/>
        </w:rPr>
        <w:br/>
      </w:r>
      <w:r>
        <w:rPr>
          <w:rFonts w:hint="eastAsia"/>
        </w:rPr>
        <w:t>　　图表 天津有机化学工业总公司销售收入情况</w:t>
      </w:r>
      <w:r>
        <w:rPr>
          <w:rFonts w:hint="eastAsia"/>
        </w:rPr>
        <w:br/>
      </w:r>
      <w:r>
        <w:rPr>
          <w:rFonts w:hint="eastAsia"/>
        </w:rPr>
        <w:t>　　图表 天津有机化学工业总公司成本费用构成情况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云南正邦化工有限公司盈利指标情况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云南正邦化工有限公司资产运行指标状况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云南正邦化工有限公司资产负债能力指标分析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云南正邦化工有限公司盈利能力情况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云南正邦化工有限公司销售收入情况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云南正邦化工有限公司成本费用构成情况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山西侨友化工股份有限公司成本费用构成情况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c9f90ae9e4ec1" w:history="1">
        <w:r>
          <w:rPr>
            <w:rStyle w:val="Hyperlink"/>
          </w:rPr>
          <w:t>中国顺酐行业发展调研与市场前景预测报告（2025-2031年）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c9f90ae9e4ec1" w:history="1">
        <w:r>
          <w:rPr>
            <w:rStyle w:val="Hyperlink"/>
          </w:rPr>
          <w:t>https://www.20087.com/M_ShiYouHuaGong/01/ShunGanHangYeXianZhuangYuFaZhanQianJing.html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7e94798ba476f" w:history="1">
      <w:r>
        <w:rPr>
          <w:rStyle w:val="Hyperlink"/>
        </w:rPr>
        <w:t>中国顺酐行业发展调研与市场前景预测报告（2025-2031年）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ShunGanHangYeXianZhuangYuFaZhanQianJing.html" TargetMode="External" Id="R2fdc9f90ae9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ShunGanHangYeXianZhuangYuFaZhanQianJing.html" TargetMode="External" Id="R1247e94798ba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2025-05-13T00:04:00Z</dcterms:created>
  <dcterms:modified xsi:type="dcterms:W3CDTF">2025-05-13T01:04:00Z</dcterms:modified>
  <dc:subject>中国顺酐行业发展调研与市场前景预测报告（2025-2031年）</dc:subject>
  <dc:title>中国顺酐行业发展调研与市场前景预测报告（2025-2031年）</dc:title>
  <cp:keywords>中国顺酐行业发展调研与市场前景预测报告（2025-2031年）</cp:keywords>
  <dc:description>中国顺酐行业发展调研与市场前景预测报告（2025-2031年）</dc:description>
</cp:coreProperties>
</file>