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278ffb1374846" w:history="1">
              <w:r>
                <w:rPr>
                  <w:rStyle w:val="Hyperlink"/>
                </w:rPr>
                <w:t>2024年版中国针状焦行业深度调研及发展趋势分析报告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278ffb1374846" w:history="1">
              <w:r>
                <w:rPr>
                  <w:rStyle w:val="Hyperlink"/>
                </w:rPr>
                <w:t>2024年版中国针状焦行业深度调研及发展趋势分析报告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278ffb1374846" w:history="1">
                <w:r>
                  <w:rPr>
                    <w:rStyle w:val="Hyperlink"/>
                  </w:rPr>
                  <w:t>https://www.20087.com/M_ShiYouHuaGong/02/ZhenZhuangJiaoShiChangDiaoYanYuQianJingYuCe.html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状焦是一种高品质的炭素材料，主要用于生产石墨电极和锂离子电池负极材料。随着电动汽车和储能系统市场的迅速增长，针状焦的需求显著增加。然而，生产工艺复杂，对原料要求高，导致产能受限，价格波动较大。</w:t>
      </w:r>
      <w:r>
        <w:rPr>
          <w:rFonts w:hint="eastAsia"/>
        </w:rPr>
        <w:br/>
      </w:r>
      <w:r>
        <w:rPr>
          <w:rFonts w:hint="eastAsia"/>
        </w:rPr>
        <w:t>　　未来，针状焦行业将更加注重原料多元化和工艺优化。开发新的原料来源，如石油焦和煤焦油沥青，将降低对传统原料的依赖，提高供应链的稳定性。同时，技术创新，如更高效的焦化和精炼技术，将提升针状焦的产量和品质。此外，随着电池技术的进步，对高性能针状焦的需求将持续增长，推动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278ffb1374846" w:history="1">
        <w:r>
          <w:rPr>
            <w:rStyle w:val="Hyperlink"/>
          </w:rPr>
          <w:t>2024年版中国针状焦行业深度调研及发展趋势分析报告</w:t>
        </w:r>
      </w:hyperlink>
      <w:r>
        <w:rPr>
          <w:rFonts w:hint="eastAsia"/>
        </w:rPr>
        <w:t>》深入剖析了当前针状焦行业的现状，全面梳理了针状焦市场需求、市场规模、产业链结构以及价格体系。针状焦报告探讨了针状焦各细分市场的特点，展望了市场前景与发展趋势，并基于权威数据进行了科学预测。同时，针状焦报告还对品牌竞争格局、市场集中度、重点企业运营状况进行了客观分析，指出了行业面临的风险与机遇。针状焦报告旨在为针状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针状焦概述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第二节 分类及应用</w:t>
      </w:r>
      <w:r>
        <w:rPr>
          <w:rFonts w:hint="eastAsia"/>
        </w:rPr>
        <w:br/>
      </w:r>
      <w:r>
        <w:rPr>
          <w:rFonts w:hint="eastAsia"/>
        </w:rPr>
        <w:t>　　第三节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全球针状焦行业发展现状</w:t>
      </w:r>
      <w:r>
        <w:rPr>
          <w:rFonts w:hint="eastAsia"/>
        </w:rPr>
        <w:br/>
      </w:r>
      <w:r>
        <w:rPr>
          <w:rFonts w:hint="eastAsia"/>
        </w:rPr>
        <w:t>　　第一节 发展概述</w:t>
      </w:r>
      <w:r>
        <w:rPr>
          <w:rFonts w:hint="eastAsia"/>
        </w:rPr>
        <w:br/>
      </w:r>
      <w:r>
        <w:rPr>
          <w:rFonts w:hint="eastAsia"/>
        </w:rPr>
        <w:t>　　第二节 供应情况</w:t>
      </w:r>
      <w:r>
        <w:rPr>
          <w:rFonts w:hint="eastAsia"/>
        </w:rPr>
        <w:br/>
      </w:r>
      <w:r>
        <w:rPr>
          <w:rFonts w:hint="eastAsia"/>
        </w:rPr>
        <w:t>　　第三节 需求情况</w:t>
      </w:r>
      <w:r>
        <w:rPr>
          <w:rFonts w:hint="eastAsia"/>
        </w:rPr>
        <w:br/>
      </w:r>
      <w:r>
        <w:rPr>
          <w:rFonts w:hint="eastAsia"/>
        </w:rPr>
        <w:t>　　第四节 技术现状</w:t>
      </w:r>
      <w:r>
        <w:rPr>
          <w:rFonts w:hint="eastAsia"/>
        </w:rPr>
        <w:br/>
      </w:r>
      <w:r>
        <w:rPr>
          <w:rFonts w:hint="eastAsia"/>
        </w:rPr>
        <w:t>　　第五节 市场竞争格局</w:t>
      </w:r>
      <w:r>
        <w:rPr>
          <w:rFonts w:hint="eastAsia"/>
        </w:rPr>
        <w:br/>
      </w:r>
      <w:r>
        <w:rPr>
          <w:rFonts w:hint="eastAsia"/>
        </w:rPr>
        <w:t>　　第六节 美国</w:t>
      </w:r>
      <w:r>
        <w:rPr>
          <w:rFonts w:hint="eastAsia"/>
        </w:rPr>
        <w:br/>
      </w:r>
      <w:r>
        <w:rPr>
          <w:rFonts w:hint="eastAsia"/>
        </w:rPr>
        <w:t>　　第七节 日本</w:t>
      </w:r>
      <w:r>
        <w:rPr>
          <w:rFonts w:hint="eastAsia"/>
        </w:rPr>
        <w:br/>
      </w:r>
      <w:r>
        <w:rPr>
          <w:rFonts w:hint="eastAsia"/>
        </w:rPr>
        <w:t>　　第八节 英国</w:t>
      </w:r>
      <w:r>
        <w:rPr>
          <w:rFonts w:hint="eastAsia"/>
        </w:rPr>
        <w:br/>
      </w:r>
      <w:r>
        <w:rPr>
          <w:rFonts w:hint="eastAsia"/>
        </w:rPr>
        <w:t>　　第九节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中国针状焦行业发展现状</w:t>
      </w:r>
      <w:r>
        <w:rPr>
          <w:rFonts w:hint="eastAsia"/>
        </w:rPr>
        <w:br/>
      </w:r>
      <w:r>
        <w:rPr>
          <w:rFonts w:hint="eastAsia"/>
        </w:rPr>
        <w:t>　　第一节 发展环境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三、贸易环境</w:t>
      </w:r>
      <w:r>
        <w:rPr>
          <w:rFonts w:hint="eastAsia"/>
        </w:rPr>
        <w:br/>
      </w:r>
      <w:r>
        <w:rPr>
          <w:rFonts w:hint="eastAsia"/>
        </w:rPr>
        <w:t>　　第二节 供应情况</w:t>
      </w:r>
      <w:r>
        <w:rPr>
          <w:rFonts w:hint="eastAsia"/>
        </w:rPr>
        <w:br/>
      </w:r>
      <w:r>
        <w:rPr>
          <w:rFonts w:hint="eastAsia"/>
        </w:rPr>
        <w:t>　　第三节 需求情况</w:t>
      </w:r>
      <w:r>
        <w:rPr>
          <w:rFonts w:hint="eastAsia"/>
        </w:rPr>
        <w:br/>
      </w:r>
      <w:r>
        <w:rPr>
          <w:rFonts w:hint="eastAsia"/>
        </w:rPr>
        <w:t>　　第四节 市场竞争格局</w:t>
      </w:r>
      <w:r>
        <w:rPr>
          <w:rFonts w:hint="eastAsia"/>
        </w:rPr>
        <w:br/>
      </w:r>
      <w:r>
        <w:rPr>
          <w:rFonts w:hint="eastAsia"/>
        </w:rPr>
        <w:t>　　第五节 进出口情况</w:t>
      </w:r>
      <w:r>
        <w:rPr>
          <w:rFonts w:hint="eastAsia"/>
        </w:rPr>
        <w:br/>
      </w:r>
      <w:r>
        <w:rPr>
          <w:rFonts w:hint="eastAsia"/>
        </w:rPr>
        <w:t>　　第六节 重点拟在建项目</w:t>
      </w:r>
      <w:r>
        <w:rPr>
          <w:rFonts w:hint="eastAsia"/>
        </w:rPr>
        <w:br/>
      </w:r>
      <w:r>
        <w:rPr>
          <w:rFonts w:hint="eastAsia"/>
        </w:rPr>
        <w:t>　　第七节 价格走势</w:t>
      </w:r>
      <w:r>
        <w:rPr>
          <w:rFonts w:hint="eastAsia"/>
        </w:rPr>
        <w:br/>
      </w:r>
      <w:r>
        <w:rPr>
          <w:rFonts w:hint="eastAsia"/>
        </w:rPr>
        <w:t>　　第八节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中国石墨电极行业发展情况</w:t>
      </w:r>
      <w:r>
        <w:rPr>
          <w:rFonts w:hint="eastAsia"/>
        </w:rPr>
        <w:br/>
      </w:r>
      <w:r>
        <w:rPr>
          <w:rFonts w:hint="eastAsia"/>
        </w:rPr>
        <w:t>　　第一节 发展环境</w:t>
      </w:r>
      <w:r>
        <w:rPr>
          <w:rFonts w:hint="eastAsia"/>
        </w:rPr>
        <w:br/>
      </w:r>
      <w:r>
        <w:rPr>
          <w:rFonts w:hint="eastAsia"/>
        </w:rPr>
        <w:t>　　第二节 生产情况</w:t>
      </w:r>
      <w:r>
        <w:rPr>
          <w:rFonts w:hint="eastAsia"/>
        </w:rPr>
        <w:br/>
      </w:r>
      <w:r>
        <w:rPr>
          <w:rFonts w:hint="eastAsia"/>
        </w:rPr>
        <w:t>　　第三节 需求情况</w:t>
      </w:r>
      <w:r>
        <w:rPr>
          <w:rFonts w:hint="eastAsia"/>
        </w:rPr>
        <w:br/>
      </w:r>
      <w:r>
        <w:rPr>
          <w:rFonts w:hint="eastAsia"/>
        </w:rPr>
        <w:t>　　第四节 市场格局</w:t>
      </w:r>
      <w:r>
        <w:rPr>
          <w:rFonts w:hint="eastAsia"/>
        </w:rPr>
        <w:br/>
      </w:r>
      <w:r>
        <w:rPr>
          <w:rFonts w:hint="eastAsia"/>
        </w:rPr>
        <w:t>　　第五节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全球针状焦重点生产企业</w:t>
      </w:r>
      <w:r>
        <w:rPr>
          <w:rFonts w:hint="eastAsia"/>
        </w:rPr>
        <w:br/>
      </w:r>
      <w:r>
        <w:rPr>
          <w:rFonts w:hint="eastAsia"/>
        </w:rPr>
        <w:t>　　第一节 conocophillips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第二节 seadrift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第三节 jxholdingsinc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第四节 c-chem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第五节 mitsubishichemical（mc）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第六节 新日本制铁公司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第七节 indianoilcompanylimited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第八节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中国针状焦重点生产企业</w:t>
      </w:r>
      <w:r>
        <w:rPr>
          <w:rFonts w:hint="eastAsia"/>
        </w:rPr>
        <w:br/>
      </w:r>
      <w:r>
        <w:rPr>
          <w:rFonts w:hint="eastAsia"/>
        </w:rPr>
        <w:t>　　第一节 方大碳素（fangdacarbonnewmaterialco.，ltd）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三、针状焦项目</w:t>
      </w:r>
      <w:r>
        <w:rPr>
          <w:rFonts w:hint="eastAsia"/>
        </w:rPr>
        <w:br/>
      </w:r>
      <w:r>
        <w:rPr>
          <w:rFonts w:hint="eastAsia"/>
        </w:rPr>
        <w:t>　　第二节 宏特化工（shanxihongtecoalchemicalindustryco.，ltd.）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三、重点项目</w:t>
      </w:r>
      <w:r>
        <w:rPr>
          <w:rFonts w:hint="eastAsia"/>
        </w:rPr>
        <w:br/>
      </w:r>
      <w:r>
        <w:rPr>
          <w:rFonts w:hint="eastAsia"/>
        </w:rPr>
        <w:t>　　　　四、针状焦业务</w:t>
      </w:r>
      <w:r>
        <w:rPr>
          <w:rFonts w:hint="eastAsia"/>
        </w:rPr>
        <w:br/>
      </w:r>
      <w:r>
        <w:rPr>
          <w:rFonts w:hint="eastAsia"/>
        </w:rPr>
        <w:t>　　第三节 锦州石化（jinzhoupetrochemicalco.，ltd）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第四节 中钢热能（sinosteelanshanresearchinstituteofthermalenergyco.，ltd）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第五节 宝钢化工（baosteelchemical）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第六节 海化集团（shandonghaihuagroupco.，ltd）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第七节 兖矿科蓝（jiningyankuangkelancokeco.，ltd）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第八节 宝泰隆（qitaihebaotailongcoal&amp;coalchemicalspublicco;.，ltd）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三、针状焦项目</w:t>
      </w:r>
      <w:r>
        <w:rPr>
          <w:rFonts w:hint="eastAsia"/>
        </w:rPr>
        <w:br/>
      </w:r>
      <w:r>
        <w:rPr>
          <w:rFonts w:hint="eastAsia"/>
        </w:rPr>
        <w:t>　　第九节 三元碳素（sycarbon）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第十节 其他企业</w:t>
      </w:r>
      <w:r>
        <w:rPr>
          <w:rFonts w:hint="eastAsia"/>
        </w:rPr>
        <w:br/>
      </w:r>
      <w:r>
        <w:rPr>
          <w:rFonts w:hint="eastAsia"/>
        </w:rPr>
        <w:t>　　　　一、金州集团（jinzhoucoalandcokegroup）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二、济宁碳素集团（jncarbon）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三、首山焦化（shoushancoking）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第十一节 中智~林：本章小结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针状焦产业链</w:t>
      </w:r>
      <w:r>
        <w:rPr>
          <w:rFonts w:hint="eastAsia"/>
        </w:rPr>
        <w:br/>
      </w:r>
      <w:r>
        <w:rPr>
          <w:rFonts w:hint="eastAsia"/>
        </w:rPr>
        <w:t>　　图表 2 针状焦产业链投资示意图</w:t>
      </w:r>
      <w:r>
        <w:rPr>
          <w:rFonts w:hint="eastAsia"/>
        </w:rPr>
        <w:br/>
      </w:r>
      <w:r>
        <w:rPr>
          <w:rFonts w:hint="eastAsia"/>
        </w:rPr>
        <w:t>　　图表 3 2019-2024年我国针状焦行业产量及增长情况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2019-2024年我国针状焦行业产量及增长对比</w:t>
      </w:r>
      <w:r>
        <w:rPr>
          <w:rFonts w:hint="eastAsia"/>
        </w:rPr>
        <w:br/>
      </w:r>
      <w:r>
        <w:rPr>
          <w:rFonts w:hint="eastAsia"/>
        </w:rPr>
        <w:t>　　图表 5 闪蒸热缩聚法精制沥青工艺流程</w:t>
      </w:r>
      <w:r>
        <w:rPr>
          <w:rFonts w:hint="eastAsia"/>
        </w:rPr>
        <w:br/>
      </w:r>
      <w:r>
        <w:rPr>
          <w:rFonts w:hint="eastAsia"/>
        </w:rPr>
        <w:t>　　图表 6 溶剂萃取法精制沥青工艺流程</w:t>
      </w:r>
      <w:r>
        <w:rPr>
          <w:rFonts w:hint="eastAsia"/>
        </w:rPr>
        <w:br/>
      </w:r>
      <w:r>
        <w:rPr>
          <w:rFonts w:hint="eastAsia"/>
        </w:rPr>
        <w:t>　　图表 7 延迟焦化生产针状焦工艺流程图</w:t>
      </w:r>
      <w:r>
        <w:rPr>
          <w:rFonts w:hint="eastAsia"/>
        </w:rPr>
        <w:br/>
      </w:r>
      <w:r>
        <w:rPr>
          <w:rFonts w:hint="eastAsia"/>
        </w:rPr>
        <w:t>　　图表 8 回转窑锻烧针状焦工艺流程图</w:t>
      </w:r>
      <w:r>
        <w:rPr>
          <w:rFonts w:hint="eastAsia"/>
        </w:rPr>
        <w:br/>
      </w:r>
      <w:r>
        <w:rPr>
          <w:rFonts w:hint="eastAsia"/>
        </w:rPr>
        <w:t>　　图表 9 2019-2024年我国针状焦行业需求量及增长情况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2019-2024年我国针状焦行业需求量及增长对比</w:t>
      </w:r>
      <w:r>
        <w:rPr>
          <w:rFonts w:hint="eastAsia"/>
        </w:rPr>
        <w:br/>
      </w:r>
      <w:r>
        <w:rPr>
          <w:rFonts w:hint="eastAsia"/>
        </w:rPr>
        <w:t>　　图表 11 2024-2030年我国针状焦行业需求量预测图</w:t>
      </w:r>
      <w:r>
        <w:rPr>
          <w:rFonts w:hint="eastAsia"/>
        </w:rPr>
        <w:br/>
      </w:r>
      <w:r>
        <w:rPr>
          <w:rFonts w:hint="eastAsia"/>
        </w:rPr>
        <w:t>　　图表 12 针状焦项目投资注意事项图</w:t>
      </w:r>
      <w:r>
        <w:rPr>
          <w:rFonts w:hint="eastAsia"/>
        </w:rPr>
        <w:br/>
      </w:r>
      <w:r>
        <w:rPr>
          <w:rFonts w:hint="eastAsia"/>
        </w:rPr>
        <w:t>　　图表 13 普通功率石墨电极国家标准：</w:t>
      </w:r>
      <w:r>
        <w:rPr>
          <w:rFonts w:hint="eastAsia"/>
        </w:rPr>
        <w:br/>
      </w:r>
      <w:r>
        <w:rPr>
          <w:rFonts w:hint="eastAsia"/>
        </w:rPr>
        <w:t>　　图表 14 2024年全国石墨及炭素制品产量分省市统计</w:t>
      </w:r>
      <w:r>
        <w:rPr>
          <w:rFonts w:hint="eastAsia"/>
        </w:rPr>
        <w:br/>
      </w:r>
      <w:r>
        <w:rPr>
          <w:rFonts w:hint="eastAsia"/>
        </w:rPr>
        <w:t>　　图表 15 国外各针状焦生产企业年设计生产能力</w:t>
      </w:r>
      <w:r>
        <w:rPr>
          <w:rFonts w:hint="eastAsia"/>
        </w:rPr>
        <w:br/>
      </w:r>
      <w:r>
        <w:rPr>
          <w:rFonts w:hint="eastAsia"/>
        </w:rPr>
        <w:t>　　图表 16 2024-2030年针状焦行业投资方向预测</w:t>
      </w:r>
      <w:r>
        <w:rPr>
          <w:rFonts w:hint="eastAsia"/>
        </w:rPr>
        <w:br/>
      </w:r>
      <w:r>
        <w:rPr>
          <w:rFonts w:hint="eastAsia"/>
        </w:rPr>
        <w:t>　　图表 17 近3年方大炭素新材料科技股份有限公司资产负债率变化情况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近3年方大炭素新材料科技股份有限公司产权比率变化情况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近3年方大炭素新材料科技股份有限公司固定资产周转次数情况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近3年方大炭素新材料科技股份有限公司流动资产周转次数变化情况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近3年方大炭素新材料科技股份有限公司总资产周转次数变化情况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近3年方大炭素新材料科技股份有限公司销售毛利率变化情况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近3年山西宏特煤化工有限公司资产负债率变化情况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近3年山西宏特煤化工有限公司产权比率变化情况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近3年山西宏特煤化工有限公司固定资产周转次数情况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近3年山西宏特煤化工有限公司流动资产周转次数变化情况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近3年山西宏特煤化工有限公司总资产周转次数变化情况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近3年山西宏特煤化工有限公司销售毛利率变化情况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近3年中国石油锦州石化公司资产负债率变化情况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近3年中国石油锦州石化公司产权比率变化情况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近3年中国石油锦州石化公司固定资产周转次数情况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近3年中国石油锦州石化公司流动资产周转次数变化情况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近3年中国石油锦州石化公司总资产周转次数变化情况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近3年中国石油锦州石化公司销售毛利率变化情况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近3年中钢集团鞍山热能研究院有限公司资产负债率变化情况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近3年中钢集团鞍山热能研究院有限公司产权比率变化情况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近3年中钢集团鞍山热能研究院有限公司固定资产周转次数情况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近3年中钢集团鞍山热能研究院有限公司流动资产周转次数变化情况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近3年中钢集团鞍山热能研究院有限公司总资产周转次数变化情况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近3年中钢集团鞍山热能研究院有限公司销售毛利率变化情况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近3年上海宝钢化工有限公司资产负债率变化情况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近3年上海宝钢化工有限公司产权比率变化情况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近3年上海宝钢化工有限公司固定资产周转次数情况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近3年上海宝钢化工有限公司流动资产周转次数变化情况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近3年上海宝钢化工有限公司总资产周转次数变化情况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近3年上海宝钢化工有限公司销售毛利率变化情况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近3年山东海化集团有限公司资产负债率变化情况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近3年山东海化集团有限公司产权比率变化情况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近3年山东海化集团有限公司固定资产周转次数情况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近3年山东海化集团有限公司流动资产周转次数变化情况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近3年山东海化集团有限公司总资产周转次数变化情况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近3年山东海化集团有限公司销售毛利率变化情况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近3年兖矿科蓝煤焦化有限公司资产负债率变化情况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近3年兖矿科蓝煤焦化有限公司产权比率变化情况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近3年兖矿科蓝煤焦化有限公司固定资产周转次数情况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近3年兖矿科蓝煤焦化有限公司流动资产周转次数变化情况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近3年兖矿科蓝煤焦化有限公司总资产周转次数变化情况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近3年兖矿科蓝煤焦化有限公司销售毛利率变化情况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近3年七台河宝泰隆煤化工股份有限公司资产负债率变化情况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近3年七台河宝泰隆煤化工股份有限公司产权比率变化情况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近3年七台河宝泰隆煤化工股份有限公司固定资产周转次数情况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近3年七台河宝泰隆煤化工股份有限公司流动资产周转次数变化情况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近3年七台河宝泰隆煤化工股份有限公司总资产周转次数变化情况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近3年七台河宝泰隆煤化工股份有限公司销售毛利率变化情况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近3年朔州市三元碳素有限公司资产负债率变化情况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近3年朔州市三元碳素有限公司产权比率变化情况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近3年朔州市三元碳素有限公司固定资产周转次数情况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近3年朔州市三元碳素有限公司流动资产周转次数变化情况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近3年朔州市三元碳素有限公司总资产周转次数变化情况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近3年朔州市三元碳素有限公司销售毛利率变化情况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近3年金州集团资产负债率变化情况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近3年金州集团产权比率变化情况</w:t>
      </w:r>
      <w:r>
        <w:rPr>
          <w:rFonts w:hint="eastAsia"/>
        </w:rPr>
        <w:br/>
      </w:r>
      <w:r>
        <w:rPr>
          <w:rFonts w:hint="eastAsia"/>
        </w:rPr>
        <w:t>　　图表 73 近3年金州集团固定资产周转次数情况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近3年金州集团流动资产周转次数变化情况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近3年金州集团总资产周转次数变化情况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近3年金州集团销售毛利率变化情况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近3年济宁碳素集团有限公司资产负债率变化情况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近3年济宁碳素集团有限公司产权比率变化情况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近3年济宁碳素集团有限公司固定资产周转次数情况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近3年济宁碳素集团有限公司流动资产周转次数变化情况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近3年济宁碳素集团有限公司总资产周转次数变化情况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近3年济宁碳素集团有限公司销售毛利率变化情况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近3年中平能化集团（许昌）首山焦化有限公司资产负债率变化情况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近3年中平能化集团（许昌）首山焦化有限公司产权比率变化情况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近3年中平能化集团（许昌）首山焦化有限公司固定资产周转次数情况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近3年中平能化集团（许昌）首山焦化有限公司流动资产周转次数变化情况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近3年中平能化集团（许昌）首山焦化有限公司总资产周转次数变化情况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近3年中平能化集团（许昌）首山焦化有限公司销售毛利率变化情况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针状焦行业生产开发策略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278ffb1374846" w:history="1">
        <w:r>
          <w:rPr>
            <w:rStyle w:val="Hyperlink"/>
          </w:rPr>
          <w:t>2024年版中国针状焦行业深度调研及发展趋势分析报告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278ffb1374846" w:history="1">
        <w:r>
          <w:rPr>
            <w:rStyle w:val="Hyperlink"/>
          </w:rPr>
          <w:t>https://www.20087.com/M_ShiYouHuaGong/02/ZhenZhuangJiaoShiChangDiaoYanYuQianJingYuCe.html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feebcc4f6403a" w:history="1">
      <w:r>
        <w:rPr>
          <w:rStyle w:val="Hyperlink"/>
        </w:rPr>
        <w:t>2024年版中国针状焦行业深度调研及发展趋势分析报告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ZhenZhuangJiaoShiChangDiaoYanYuQianJingYuCe.html" TargetMode="External" Id="R4f9278ffb137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ZhenZhuangJiaoShiChangDiaoYanYuQianJingYuCe.html" TargetMode="External" Id="R084feebcc4f6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2024-05-04T02:34:00Z</dcterms:created>
  <dcterms:modified xsi:type="dcterms:W3CDTF">2024-05-04T03:34:00Z</dcterms:modified>
  <dc:subject>2024年版中国针状焦行业深度调研及发展趋势分析报告</dc:subject>
  <dc:title>2024年版中国针状焦行业深度调研及发展趋势分析报告</dc:title>
  <cp:keywords>2024年版中国针状焦行业深度调研及发展趋势分析报告</cp:keywords>
  <dc:description>2024年版中国针状焦行业深度调研及发展趋势分析报告</dc:description>
</cp:coreProperties>
</file>