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ee03d23a31040a0" w:history="1">
              <w:r>
                <w:rPr>
                  <w:rStyle w:val="Hyperlink"/>
                </w:rPr>
                <w:t>中国1, 5-环辛二烯行业调研与前景趋势预测报告（2026-2032年）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ee03d23a31040a0" w:history="1">
              <w:r>
                <w:rPr>
                  <w:rStyle w:val="Hyperlink"/>
                </w:rPr>
                <w:t>中国1, 5-环辛二烯行业调研与前景趋势预测报告（2026-2032年）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5682802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ee03d23a31040a0" w:history="1">
                <w:r>
                  <w:rPr>
                    <w:rStyle w:val="Hyperlink"/>
                  </w:rPr>
                  <w:t>https://www.20087.com/2/80/1-5-HuanXinErXiShiChangQianJingFenXi.html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1,5-环辛二烯（1,5-Cyclooctadiene, 简称COD）是一种含两个共轭双键的八元环状烯烃，化学式为C₈H₁₂，主要用作有机合成中间体、配体及聚合反应单体。在精细化工领域，1,5-环辛二烯是制备环辛烯、聚环辛烯及金属有机催化剂（如铑、钌配合物）的关键原料，广泛应用于医药、香料及特种高分子合成。当前工业生产以丁二烯二聚法为主，强调高选择性、低副产物及高纯度精馏。然而，该化合物易氧化、光敏性强，储存需惰性气体保护；且全球产能集中于少数化工企业，供应链弹性不足。</w:t>
      </w:r>
      <w:r>
        <w:rPr>
          <w:rFonts w:hint="eastAsia"/>
        </w:rPr>
        <w:br/>
      </w:r>
      <w:r>
        <w:rPr>
          <w:rFonts w:hint="eastAsia"/>
        </w:rPr>
        <w:t>　　1,5-环辛二烯的未来发展将围绕绿色合成路径、高值应用拓展与循环经济整合展开。生物催化或电化学合成路线有望替代高温高压传统工艺，降低能耗与废物排放；手性修饰版本探索不对称催化新用途。在材料端，基于1,5-环辛二烯开环易位聚合（ROMP）制备的自修复弹性体在航空航天与微电子封装中展现潜力。此外，废催化剂中贵金属与COD衍生物的协同回收技术日趋成熟。长远看，1,5-环辛二烯将从“专用有机砌块”升级为“先进功能分子平台”，在高端催化与智能材料创新驱动下，持续提升其在特种化学品价值链中的战略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ee03d23a31040a0" w:history="1">
        <w:r>
          <w:rPr>
            <w:rStyle w:val="Hyperlink"/>
          </w:rPr>
          <w:t>中国1, 5-环辛二烯行业调研与前景趋势预测报告（2026-2032年）</w:t>
        </w:r>
      </w:hyperlink>
      <w:r>
        <w:rPr>
          <w:rFonts w:hint="eastAsia"/>
        </w:rPr>
        <w:t>》系统分析了1, 5-环辛二烯行业的市场规模、需求动态及价格趋势，并深入探讨了1, 5-环辛二烯产业链结构的变化与发展。报告详细解读了1, 5-环辛二烯行业现状，科学预测了未来市场前景与发展趋势，同时对1, 5-环辛二烯细分市场的竞争格局进行了全面评估，重点关注领先企业的竞争实力、市场集中度及品牌影响力。结合1, 5-环辛二烯技术现状与未来方向，报告揭示了1, 5-环辛二烯行业机遇与潜在风险，为投资者、研究机构及政府决策层提供了制定战略的重要依据。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1, 5-环辛二烯行业概述</w:t>
      </w:r>
      <w:r>
        <w:rPr>
          <w:rFonts w:hint="eastAsia"/>
        </w:rPr>
        <w:br/>
      </w:r>
      <w:r>
        <w:rPr>
          <w:rFonts w:hint="eastAsia"/>
        </w:rPr>
        <w:t>　　第一节 1, 5-环辛二烯定义与分类</w:t>
      </w:r>
      <w:r>
        <w:rPr>
          <w:rFonts w:hint="eastAsia"/>
        </w:rPr>
        <w:br/>
      </w:r>
      <w:r>
        <w:rPr>
          <w:rFonts w:hint="eastAsia"/>
        </w:rPr>
        <w:t>　　第二节 1, 5-环辛二烯应用领域</w:t>
      </w:r>
      <w:r>
        <w:rPr>
          <w:rFonts w:hint="eastAsia"/>
        </w:rPr>
        <w:br/>
      </w:r>
      <w:r>
        <w:rPr>
          <w:rFonts w:hint="eastAsia"/>
        </w:rPr>
        <w:t>　　第三节 1, 5-环辛二烯行业经济指标分析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1, 5-环辛二烯产业链及经营模式分析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三、1, 5-环辛二烯销售模式及销售渠道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全球1, 5-环辛二烯市场发展综述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2020-2025年全球1, 5-环辛二烯市场规模与趋势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主要国家与地区1, 5-环辛二烯市场分析</w:t>
      </w:r>
      <w:r>
        <w:rPr>
          <w:rFonts w:hint="eastAsia"/>
        </w:rPr>
        <w:br/>
      </w:r>
      <w:r>
        <w:rPr>
          <w:rFonts w:hint="eastAsia"/>
        </w:rPr>
        <w:t>　　第三节 2026-2032年全球1, 5-环辛二烯行业发展趋势与前景预测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中国1, 5-环辛二烯行业市场分析</w:t>
      </w:r>
      <w:r>
        <w:rPr>
          <w:rFonts w:hint="eastAsia"/>
        </w:rPr>
        <w:br/>
      </w:r>
      <w:r>
        <w:rPr>
          <w:rFonts w:hint="eastAsia"/>
        </w:rPr>
        <w:t>　　第一节 2025-2026年1, 5-环辛二烯产能与投资动态</w:t>
      </w:r>
      <w:r>
        <w:rPr>
          <w:rFonts w:hint="eastAsia"/>
        </w:rPr>
        <w:br/>
      </w:r>
      <w:r>
        <w:rPr>
          <w:rFonts w:hint="eastAsia"/>
        </w:rPr>
        <w:t>　　　　一、国内1, 5-环辛二烯产能及利用情况</w:t>
      </w:r>
      <w:r>
        <w:rPr>
          <w:rFonts w:hint="eastAsia"/>
        </w:rPr>
        <w:br/>
      </w:r>
      <w:r>
        <w:rPr>
          <w:rFonts w:hint="eastAsia"/>
        </w:rPr>
        <w:t>　　　　二、1, 5-环辛二烯产能扩张与投资动态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2026-2032年1, 5-环辛二烯行业产量统计与趋势预测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一、2020-2025年1, 5-环辛二烯行业产量数据统计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1、2020-2025年1, 5-环辛二烯产量及增长趋势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2、2020-2025年1, 5-环辛二烯细分产品产量及份额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二、影响1, 5-环辛二烯产量的关键因素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三、2026-2032年1, 5-环辛二烯产量预测</w:t>
      </w:r>
      <w:r>
        <w:rPr>
          <w:rFonts w:hint="eastAsia"/>
        </w:rPr>
        <w:br/>
      </w:r>
      <w:r>
        <w:rPr>
          <w:rFonts w:hint="eastAsia"/>
        </w:rPr>
        <w:t>　　第三节 2026-2032年1, 5-环辛二烯市场需求与销售分析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一、2025-2026年1, 5-环辛二烯行业需求现状</w:t>
      </w:r>
      <w:r>
        <w:rPr>
          <w:rFonts w:hint="eastAsia"/>
        </w:rPr>
        <w:br/>
      </w:r>
      <w:r>
        <w:rPr>
          <w:rFonts w:hint="eastAsia"/>
        </w:rPr>
        <w:t>　　　　二、1, 5-环辛二烯客户群体与需求特点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三、2020-2025年1, 5-环辛二烯行业销售规模分析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四、2026-2032年1, 5-环辛二烯市场增长潜力与规模预测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中国1, 5-环辛二烯细分市场与下游应用领域分析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1, 5-环辛二烯细分市场分析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一、2025-2026年1, 5-环辛二烯主要细分产品市场现状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1, 5-环辛二烯下游应用与客户群体分析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一、2025-2026年1, 5-环辛二烯各应用领域市场现状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2025-2026年1, 5-环辛二烯行业技术发展现状及趋势分析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1, 5-环辛二烯行业技术发展现状分析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国内外1, 5-环辛二烯行业技术差异与原因</w:t>
      </w:r>
      <w:r>
        <w:rPr>
          <w:rFonts w:hint="eastAsia"/>
        </w:rPr>
        <w:br/>
      </w:r>
      <w:r>
        <w:rPr>
          <w:rFonts w:hint="eastAsia"/>
        </w:rPr>
        <w:t>　　第三节 1, 5-环辛二烯行业技术发展方向、趋势预测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提升1, 5-环辛二烯行业技术能力策略建议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1, 5-环辛二烯价格机制与竞争策略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一、2020-2025年1, 5-环辛二烯市场价格走势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1, 5-环辛二烯定价策略与方法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2026-2032年1, 5-环辛二烯价格竞争态势与趋势预测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中国1, 5-环辛二烯行业重点区域市场研究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2025-2026年重点区域1, 5-环辛二烯市场发展概况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二、2020-2025年1, 5-环辛二烯市场需求规模情况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三、2026-2032年1, 5-环辛二烯行业发展潜力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二、2020-2025年1, 5-环辛二烯市场需求规模情况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三、2026-2032年1, 5-环辛二烯行业发展潜力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二、2020-2025年1, 5-环辛二烯市场需求规模情况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三、2026-2032年1, 5-环辛二烯行业发展潜力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二、2020-2025年1, 5-环辛二烯市场需求规模情况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三、2026-2032年1, 5-环辛二烯行业发展潜力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二、2020-2025年1, 5-环辛二烯市场需求规模情况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三、2026-2032年1, 5-环辛二烯行业发展潜力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2020-2025年中国1, 5-环辛二烯行业进出口情况分析</w:t>
      </w:r>
      <w:r>
        <w:rPr>
          <w:rFonts w:hint="eastAsia"/>
        </w:rPr>
        <w:br/>
      </w:r>
      <w:r>
        <w:rPr>
          <w:rFonts w:hint="eastAsia"/>
        </w:rPr>
        <w:t>　　第一节 1, 5-环辛二烯行业进口情况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一、2020-2025年1, 5-环辛二烯进口规模及增长情况</w:t>
      </w:r>
      <w:r>
        <w:rPr>
          <w:rFonts w:hint="eastAsia"/>
        </w:rPr>
        <w:br/>
      </w:r>
      <w:r>
        <w:rPr>
          <w:rFonts w:hint="eastAsia"/>
        </w:rPr>
        <w:t>　　　　二、1, 5-环辛二烯主要进口来源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1, 5-环辛二烯行业出口情况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一、2020-2025年1, 5-环辛二烯出口规模及增长情况</w:t>
      </w:r>
      <w:r>
        <w:rPr>
          <w:rFonts w:hint="eastAsia"/>
        </w:rPr>
        <w:br/>
      </w:r>
      <w:r>
        <w:rPr>
          <w:rFonts w:hint="eastAsia"/>
        </w:rPr>
        <w:t>　　　　二、1, 5-环辛二烯主要出口目的地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2020-2025年中国1, 5-环辛二烯行业总体发展与财务状况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2020-2025年中国1, 5-环辛二烯行业规模情况</w:t>
      </w:r>
      <w:r>
        <w:rPr>
          <w:rFonts w:hint="eastAsia"/>
        </w:rPr>
        <w:br/>
      </w:r>
      <w:r>
        <w:rPr>
          <w:rFonts w:hint="eastAsia"/>
        </w:rPr>
        <w:t>　　　　一、1, 5-环辛二烯行业企业数量规模</w:t>
      </w:r>
      <w:r>
        <w:rPr>
          <w:rFonts w:hint="eastAsia"/>
        </w:rPr>
        <w:br/>
      </w:r>
      <w:r>
        <w:rPr>
          <w:rFonts w:hint="eastAsia"/>
        </w:rPr>
        <w:t>　　　　二、1, 5-环辛二烯行业从业人员规模</w:t>
      </w:r>
      <w:r>
        <w:rPr>
          <w:rFonts w:hint="eastAsia"/>
        </w:rPr>
        <w:br/>
      </w:r>
      <w:r>
        <w:rPr>
          <w:rFonts w:hint="eastAsia"/>
        </w:rPr>
        <w:t>　　　　三、1, 5-环辛二烯行业市场敏感性分析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2020-2025年中国1, 5-环辛二烯行业财务能力分析</w:t>
      </w:r>
      <w:r>
        <w:rPr>
          <w:rFonts w:hint="eastAsia"/>
        </w:rPr>
        <w:br/>
      </w:r>
      <w:r>
        <w:rPr>
          <w:rFonts w:hint="eastAsia"/>
        </w:rPr>
        <w:t>　　　　一、1, 5-环辛二烯行业盈利能力</w:t>
      </w:r>
      <w:r>
        <w:rPr>
          <w:rFonts w:hint="eastAsia"/>
        </w:rPr>
        <w:br/>
      </w:r>
      <w:r>
        <w:rPr>
          <w:rFonts w:hint="eastAsia"/>
        </w:rPr>
        <w:t>　　　　二、1, 5-环辛二烯行业偿债能力</w:t>
      </w:r>
      <w:r>
        <w:rPr>
          <w:rFonts w:hint="eastAsia"/>
        </w:rPr>
        <w:br/>
      </w:r>
      <w:r>
        <w:rPr>
          <w:rFonts w:hint="eastAsia"/>
        </w:rPr>
        <w:t>　　　　三、1, 5-环辛二烯行业营运能力</w:t>
      </w:r>
      <w:r>
        <w:rPr>
          <w:rFonts w:hint="eastAsia"/>
        </w:rPr>
        <w:br/>
      </w:r>
      <w:r>
        <w:rPr>
          <w:rFonts w:hint="eastAsia"/>
        </w:rPr>
        <w:t>　　　　四、1, 5-环辛二烯行业发展能力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1, 5-环辛二烯行业重点企业调研分析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二、企业1, 5-环辛二烯业务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二、企业1, 5-环辛二烯业务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二、企业1, 5-环辛二烯业务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二、企业1, 5-环辛二烯业务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二、企业1, 5-环辛二烯业务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二、企业1, 5-环辛二烯业务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中国1, 5-环辛二烯行业竞争格局分析</w:t>
      </w:r>
      <w:r>
        <w:rPr>
          <w:rFonts w:hint="eastAsia"/>
        </w:rPr>
        <w:br/>
      </w:r>
      <w:r>
        <w:rPr>
          <w:rFonts w:hint="eastAsia"/>
        </w:rPr>
        <w:t>　　第一节 1, 5-环辛二烯行业竞争格局总览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2025-2026年1, 5-环辛二烯行业竞争力分析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2020-2025年1, 5-环辛二烯行业企业并购活动分析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2025-2026年1, 5-环辛二烯行业会展与招投标活动分析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一、1, 5-环辛二烯行业会展活动及其市场影响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2026年中国1, 5-环辛二烯企业发展企业发展策略与建议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1, 5-环辛二烯销售模式与渠道策略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1, 5-环辛二烯品牌与市场推广策略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1, 5-环辛二烯研发投入与技术创新能力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1, 5-环辛二烯合作联盟与资源整合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中国1, 5-环辛二烯行业风险与对策</w:t>
      </w:r>
      <w:r>
        <w:rPr>
          <w:rFonts w:hint="eastAsia"/>
        </w:rPr>
        <w:br/>
      </w:r>
      <w:r>
        <w:rPr>
          <w:rFonts w:hint="eastAsia"/>
        </w:rPr>
        <w:t>　　第一节 1, 5-环辛二烯行业SWOT分析</w:t>
      </w:r>
      <w:r>
        <w:rPr>
          <w:rFonts w:hint="eastAsia"/>
        </w:rPr>
        <w:br/>
      </w:r>
      <w:r>
        <w:rPr>
          <w:rFonts w:hint="eastAsia"/>
        </w:rPr>
        <w:t>　　　　一、1, 5-环辛二烯行业优势</w:t>
      </w:r>
      <w:r>
        <w:rPr>
          <w:rFonts w:hint="eastAsia"/>
        </w:rPr>
        <w:br/>
      </w:r>
      <w:r>
        <w:rPr>
          <w:rFonts w:hint="eastAsia"/>
        </w:rPr>
        <w:t>　　　　二、1, 5-环辛二烯行业劣势</w:t>
      </w:r>
      <w:r>
        <w:rPr>
          <w:rFonts w:hint="eastAsia"/>
        </w:rPr>
        <w:br/>
      </w:r>
      <w:r>
        <w:rPr>
          <w:rFonts w:hint="eastAsia"/>
        </w:rPr>
        <w:t>　　　　三、1, 5-环辛二烯市场机会</w:t>
      </w:r>
      <w:r>
        <w:rPr>
          <w:rFonts w:hint="eastAsia"/>
        </w:rPr>
        <w:br/>
      </w:r>
      <w:r>
        <w:rPr>
          <w:rFonts w:hint="eastAsia"/>
        </w:rPr>
        <w:t>　　　　四、1, 5-环辛二烯市场威胁</w:t>
      </w:r>
      <w:r>
        <w:rPr>
          <w:rFonts w:hint="eastAsia"/>
        </w:rPr>
        <w:br/>
      </w:r>
      <w:r>
        <w:rPr>
          <w:rFonts w:hint="eastAsia"/>
        </w:rPr>
        <w:t>　　第二节 1, 5-环辛二烯行业风险及对策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2026-2032年中国1, 5-环辛二烯行业前景与发展趋势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2025-2026年1, 5-环辛二烯行业发展环境分析</w:t>
      </w:r>
      <w:r>
        <w:rPr>
          <w:rFonts w:hint="eastAsia"/>
        </w:rPr>
        <w:br/>
      </w:r>
      <w:r>
        <w:rPr>
          <w:rFonts w:hint="eastAsia"/>
        </w:rPr>
        <w:t>　　　　一、1, 5-环辛二烯行业主管部门与监管体制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二、1, 5-环辛二烯行业主要法律法规及政策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三、1, 5-环辛二烯行业标准与质量监管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2026-2032年1, 5-环辛二烯行业发展趋势与方向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2026-2032年1, 5-环辛二烯行业发展潜力与机遇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1, 5-环辛二烯行业研究结论与建议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(中智林)1, 5-环辛二烯行业发展建议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2020-2025年中国1, 5-环辛二烯市场规模及增长情况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2020-2025年中国1, 5-环辛二烯行业产量及增长趋势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2026-2032年中国1, 5-环辛二烯行业产量预测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2020-2025年中国1, 5-环辛二烯行业市场需求及增长情况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2026-2032年中国1, 5-环辛二烯行业市场需求预测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2020-2025年中国1, 5-环辛二烯行业利润及增长情况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**地区1, 5-环辛二烯市场规模及增长情况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**地区1, 5-环辛二烯行业市场需求情况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**地区1, 5-环辛二烯市场规模及增长情况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**地区1, 5-环辛二烯行业市场需求情况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2020-2025年中国1, 5-环辛二烯行业出口情况分析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2020-2025年中国1, 5-环辛二烯行业产品市场价格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2026-2032年中国1, 5-环辛二烯行业产品市场价格走势预测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1, 5-环辛二烯重点企业经营情况分析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1, 5-环辛二烯重点企业经营情况分析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2026-2032年中国1, 5-环辛二烯市场规模预测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2026-2032年中国1, 5-环辛二烯行业利润预测</w:t>
      </w:r>
      <w:r>
        <w:rPr>
          <w:rFonts w:hint="eastAsia"/>
        </w:rPr>
        <w:br/>
      </w:r>
      <w:r>
        <w:rPr>
          <w:rFonts w:hint="eastAsia"/>
        </w:rPr>
        <w:t>　　图表 2026年1, 5-环辛二烯行业壁垒</w:t>
      </w:r>
      <w:r>
        <w:rPr>
          <w:rFonts w:hint="eastAsia"/>
        </w:rPr>
        <w:br/>
      </w:r>
      <w:r>
        <w:rPr>
          <w:rFonts w:hint="eastAsia"/>
        </w:rPr>
        <w:t>　　图表 2026年1, 5-环辛二烯市场前景分析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2026-2032年中国1, 5-环辛二烯市场需求预测</w:t>
      </w:r>
      <w:r>
        <w:rPr>
          <w:rFonts w:hint="eastAsia"/>
        </w:rPr>
        <w:br/>
      </w:r>
      <w:r>
        <w:rPr>
          <w:rFonts w:hint="eastAsia"/>
        </w:rPr>
        <w:t>　　图表 2026年1, 5-环辛二烯发展趋势预测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ee03d23a31040a0" w:history="1">
        <w:r>
          <w:rPr>
            <w:rStyle w:val="Hyperlink"/>
          </w:rPr>
          <w:t>中国1, 5-环辛二烯行业调研与前景趋势预测报告（2026-2032年）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5682802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ee03d23a31040a0" w:history="1">
        <w:r>
          <w:rPr>
            <w:rStyle w:val="Hyperlink"/>
          </w:rPr>
          <w:t>https://www.20087.com/2/80/1-5-HuanXinErXiShiChangQianJingFenXi.html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热点：环辛二烯是什么、15环辛二烯沸点、环辛四烯、15环辛二烯很毒吗、1-辛烯-3-酮、15环辛二烯二氯化钯、环己二烯、15环辛二烯气味、环辛四烯二负离子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9fde923ddba4690" w:history="1">
      <w:r>
        <w:rPr>
          <w:rStyle w:val="Hyperlink"/>
        </w:rPr>
        <w:t>中国1, 5-环辛二烯行业调研与前景趋势预测报告（2026-2032年）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0/1-5-HuanXinErXiShiChangQianJingFenXi.html" TargetMode="External" Id="R4ee03d23a31040a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0/1-5-HuanXinErXiShiChangQianJingFenXi.html" TargetMode="External" Id="R99fde923ddba469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2025-12-18T08:12:38Z</dcterms:created>
  <dcterms:modified xsi:type="dcterms:W3CDTF">2025-12-18T09:12:38Z</dcterms:modified>
  <dc:subject>中国1, 5-环辛二烯行业调研与前景趋势预测报告（2026-2032年）</dc:subject>
  <dc:title>中国1, 5-环辛二烯行业调研与前景趋势预测报告（2026-2032年）</dc:title>
  <cp:keywords>中国1, 5-环辛二烯行业调研与前景趋势预测报告（2026-2032年）</cp:keywords>
  <dc:description>中国1, 5-环辛二烯行业调研与前景趋势预测报告（2026-2032年）</dc:description>
</cp:coreProperties>
</file>