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c001cdbdab4957" w:history="1">
              <w:r>
                <w:rPr>
                  <w:rStyle w:val="Hyperlink"/>
                </w:rPr>
                <w:t>2026-2032年全球与中国NDI行业现状及发展前景分析报告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c001cdbdab4957" w:history="1">
              <w:r>
                <w:rPr>
                  <w:rStyle w:val="Hyperlink"/>
                </w:rPr>
                <w:t>2026-2032年全球与中国NDI行业现状及发展前景分析报告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3679002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c001cdbdab4957" w:history="1">
                <w:r>
                  <w:rPr>
                    <w:rStyle w:val="Hyperlink"/>
                  </w:rPr>
                  <w:t>https://www.20087.com/2/00/NDIHangYeFaZhanQianJing.html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NDI（Network Device Interface）是一种基于IP网络的低延迟、高质量音视频传输协议，支持多路视频流实时编解码和双向通信，广泛应用于直播制作、广播电视、视频会议和远程制作场景。NDI以软件驱动为核心优势，无需专用硬件即可在普通网络设备上实现专业级视频传输，生态兼容性极强。当前NDI硬件节点已超120万，被BBC、Sky、CNBC等全球主流媒体机构广泛采用，是IP化制作领域渗透率最高的视频传输标准。NDI 6版本引入原生HDR支持和10+位色深，解决了此前8位色深对高动态范围视频的限制，进一步提升了画质表现。但NDI也面临SMPTE ST 2110和Dante AV等竞争协议的挑战，网络配置复杂性和IP技术门槛仍是阻碍中小企业普及的关键因素。</w:t>
      </w:r>
      <w:r>
        <w:rPr>
          <w:rFonts w:hint="eastAsia"/>
        </w:rPr>
        <w:br/>
      </w:r>
      <w:r>
        <w:rPr>
          <w:rFonts w:hint="eastAsia"/>
        </w:rPr>
        <w:t>　　未来，NDI将向更高画质、更广场景和更低使用门槛方向演进。市场调研网认为，HDR和10+位色深将成为高端制作标配，FPGA硬件支持使NDI在广播级工作流中实现端到端应用。NDI Bridge跨互联网传输能力升级，将推动分布式远程制作和虚拟演播室模式普及。AI工具与NDI生态深度融合，视频、音频和元数据将作为AI代理的基础传输层，支撑智能化制作流程。图形化网络管理工具将降低IP配置门槛，使非专业用户也能便捷部署NDI系统。医疗影像、数字标牌和大型会议场景将成为NDI新增长点。具备协议研发、生态整合和跨行业解决方案能力的企业，将在NDI技术生态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c001cdbdab4957" w:history="1">
        <w:r>
          <w:rPr>
            <w:rStyle w:val="Hyperlink"/>
          </w:rPr>
          <w:t>2026-2032年全球与中国NDI行业现状及发展前景分析报告</w:t>
        </w:r>
      </w:hyperlink>
      <w:r>
        <w:rPr>
          <w:rFonts w:hint="eastAsia"/>
        </w:rPr>
        <w:t>》，2025年NDI行业市场规模达 亿元，预计2032年市场规模将达 亿元，期间年均复合增长率（CAGR）达 %。报告依据国家统计局、相关行业协会及科研机构的详实资料数据，客观呈现了NDI行业的市场规模、技术发展水平和竞争格局。报告分析了NDI行业重点企业的市场表现，评估了当前技术路线的发展方向，并对NDI市场趋势做出合理预测。通过梳理NDI行业面临的机遇与风险，为企业和投资者了解市场动态、把握发展机会提供了数据支持和参考建议，有助于相关决策者更准确地判断NDI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NDI市场概述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按照不同产品类型，NDI主要可以分为如下几个类别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全球不同产品类型NDI销售额增长趋势2021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1,5-萘二异氰酸酯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1.3 从不同应用，NDI主要包括如下几个方面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全球不同应用NDI销售额增长趋势2021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聚氨酯预聚物</w:t>
      </w:r>
      <w:r>
        <w:rPr>
          <w:rFonts w:hint="eastAsia"/>
        </w:rPr>
        <w:br/>
      </w:r>
      <w:r>
        <w:rPr>
          <w:rFonts w:hint="eastAsia"/>
        </w:rPr>
        <w:t>　　　　1.3.3 聚氨酯弹性体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NDI行业背景、发展历史、现状及趋势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NDI行业目前现状分析</w:t>
      </w:r>
      <w:r>
        <w:rPr>
          <w:rFonts w:hint="eastAsia"/>
        </w:rPr>
        <w:br/>
      </w:r>
      <w:r>
        <w:rPr>
          <w:rFonts w:hint="eastAsia"/>
        </w:rPr>
        <w:t>　　　　1.4.2 NDI发展趋势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全球NDI总体规模分析</w:t>
      </w:r>
      <w:r>
        <w:rPr>
          <w:rFonts w:hint="eastAsia"/>
        </w:rPr>
        <w:br/>
      </w:r>
      <w:r>
        <w:rPr>
          <w:rFonts w:hint="eastAsia"/>
        </w:rPr>
        <w:t>　　2.1 全球NDI供需现状及预测（2021-2032）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全球NDI产能、产量、产能利用率及发展趋势（2021-2032）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全球NDI产量、需求量及发展趋势（2021-2032）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全球主要地区NDI产量及发展趋势（2021-2032）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全球主要地区NDI产量（2021-2026）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全球主要地区NDI产量（2027-2032）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全球主要地区NDI产量市场份额（2021-2032）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中国NDI供需现状及预测（2021-2032）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中国NDI产能、产量、产能利用率及发展趋势（2021-2032）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中国NDI产量、市场需求量及发展趋势（2021-2032）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全球NDI销量及销售额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全球市场NDI销售额（2021-2032）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全球市场NDI销量（2021-2032）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全球市场NDI价格趋势（2021-2032）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全球NDI主要地区分析</w:t>
      </w:r>
      <w:r>
        <w:rPr>
          <w:rFonts w:hint="eastAsia"/>
        </w:rPr>
        <w:br/>
      </w:r>
      <w:r>
        <w:rPr>
          <w:rFonts w:hint="eastAsia"/>
        </w:rPr>
        <w:t>　　3.1 全球主要地区NDI市场规模分析：2021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全球主要地区NDI销售收入及市场份额（2021-2026）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全球主要地区NDI销售收入预测（2027-2032）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全球主要地区NDI销量分析：2021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全球主要地区NDI销量及市场份额（2021-2026）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全球主要地区NDI销量及市场份额预测（2027-2032）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北美市场NDI销量、收入及增长率（2021-2032）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欧洲市场NDI销量、收入及增长率（2021-2032）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中国市场NDI销量、收入及增长率（2021-2032）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日本市场NDI销量、收入及增长率（2021-2032）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东南亚市场NDI销量、收入及增长率（2021-2032）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印度市场NDI销量、收入及增长率（2021-2032）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全球市场主要厂商NDI产能市场份额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全球市场主要厂商NDI销量（2021-2026）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全球市场主要厂商NDI销量（2021-2026）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全球市场主要厂商NDI销售收入（2021-2026）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全球市场主要厂商NDI销售价格（2021-2026）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2025年全球主要生产商NDI收入排名</w:t>
      </w:r>
      <w:r>
        <w:rPr>
          <w:rFonts w:hint="eastAsia"/>
        </w:rPr>
        <w:br/>
      </w:r>
      <w:r>
        <w:rPr>
          <w:rFonts w:hint="eastAsia"/>
        </w:rPr>
        <w:t>　　4.3 中国市场主要厂商NDI销量（2021-2026）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中国市场主要厂商NDI销量（2021-2026）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中国市场主要厂商NDI销售收入（2021-2026）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2025年中国主要生产商NDI收入排名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中国市场主要厂商NDI销售价格（2021-2026）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全球主要厂商NDI总部及产地分布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全球主要厂商成立时间及NDI商业化日期</w:t>
      </w:r>
      <w:r>
        <w:rPr>
          <w:rFonts w:hint="eastAsia"/>
        </w:rPr>
        <w:br/>
      </w:r>
      <w:r>
        <w:rPr>
          <w:rFonts w:hint="eastAsia"/>
        </w:rPr>
        <w:t>　　4.6 全球主要厂商NDI产品类型及应用</w:t>
      </w:r>
      <w:r>
        <w:rPr>
          <w:rFonts w:hint="eastAsia"/>
        </w:rPr>
        <w:br/>
      </w:r>
      <w:r>
        <w:rPr>
          <w:rFonts w:hint="eastAsia"/>
        </w:rPr>
        <w:t>　　4.7 NDI行业集中度、竞争程度分析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NDI行业集中度分析：2025年全球Top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全球NDI第一梯队、第二梯队和第三梯队生产商（品牌）及市场份额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重点企业（1）基本信息、NDI生产基地、销售区域、竞争对手及市场地位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NDI产品规格、参数及市场应用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NDI销量、收入、价格及毛利率（2021-2026）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重点企业（2）基本信息、NDI生产基地、销售区域、竞争对手及市场地位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NDI产品规格、参数及市场应用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NDI销量、收入、价格及毛利率（2021-2026）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重点企业（3）基本信息、NDI生产基地、销售区域、竞争对手及市场地位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NDI产品规格、参数及市场应用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NDI销量、收入、价格及毛利率（2021-2026）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重点企业（4）基本信息、NDI生产基地、销售区域、竞争对手及市场地位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NDI产品规格、参数及市场应用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NDI销量、收入、价格及毛利率（2021-2026）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重点企业（5）基本信息、NDI生产基地、销售区域、竞争对手及市场地位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NDI产品规格、参数及市场应用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NDI销量、收入、价格及毛利率（2021-2026）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不同产品类型NDI分析</w:t>
      </w:r>
      <w:r>
        <w:rPr>
          <w:rFonts w:hint="eastAsia"/>
        </w:rPr>
        <w:br/>
      </w:r>
      <w:r>
        <w:rPr>
          <w:rFonts w:hint="eastAsia"/>
        </w:rPr>
        <w:t>　　6.1 全球不同产品类型NDI销量（2021-2032）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全球不同产品类型NDI销量及市场份额（2021-2026）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全球不同产品类型NDI销量预测（2027-2032）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全球不同产品类型NDI收入（2021-2032）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全球不同产品类型NDI收入及市场份额（2021-2026）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全球不同产品类型NDI收入预测（2027-2032）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全球不同产品类型NDI价格走势（2021-2032）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不同应用NDI分析</w:t>
      </w:r>
      <w:r>
        <w:rPr>
          <w:rFonts w:hint="eastAsia"/>
        </w:rPr>
        <w:br/>
      </w:r>
      <w:r>
        <w:rPr>
          <w:rFonts w:hint="eastAsia"/>
        </w:rPr>
        <w:t>　　7.1 全球不同应用NDI销量（2021-2032）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全球不同应用NDI销量及市场份额（2021-2026）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全球不同应用NDI销量预测（2027-2032）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全球不同应用NDI收入（2021-2032）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全球不同应用NDI收入及市场份额（2021-2026）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全球不同应用NDI收入预测（2027-2032）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全球不同应用NDI价格走势（2021-2032）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NDI产业链分析</w:t>
      </w:r>
      <w:r>
        <w:rPr>
          <w:rFonts w:hint="eastAsia"/>
        </w:rPr>
        <w:br/>
      </w:r>
      <w:r>
        <w:rPr>
          <w:rFonts w:hint="eastAsia"/>
        </w:rPr>
        <w:t>　　8.2 NDI工艺制造技术分析</w:t>
      </w:r>
      <w:r>
        <w:rPr>
          <w:rFonts w:hint="eastAsia"/>
        </w:rPr>
        <w:br/>
      </w:r>
      <w:r>
        <w:rPr>
          <w:rFonts w:hint="eastAsia"/>
        </w:rPr>
        <w:t>　　8.3 NDI产业上游供应分析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NDI下游客户分析</w:t>
      </w:r>
      <w:r>
        <w:rPr>
          <w:rFonts w:hint="eastAsia"/>
        </w:rPr>
        <w:br/>
      </w:r>
      <w:r>
        <w:rPr>
          <w:rFonts w:hint="eastAsia"/>
        </w:rPr>
        <w:t>　　8.5 NDI销售渠道分析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NDI行业发展机遇及主要驱动因素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NDI行业发展面临的风险</w:t>
      </w:r>
      <w:r>
        <w:rPr>
          <w:rFonts w:hint="eastAsia"/>
        </w:rPr>
        <w:br/>
      </w:r>
      <w:r>
        <w:rPr>
          <w:rFonts w:hint="eastAsia"/>
        </w:rPr>
        <w:t>　　9.3 NDI行业政策分析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全球不同产品类型NDI销售额增长（CAGR）趋势2021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NDI行业目前发展现状</w:t>
      </w:r>
      <w:r>
        <w:rPr>
          <w:rFonts w:hint="eastAsia"/>
        </w:rPr>
        <w:br/>
      </w:r>
      <w:r>
        <w:rPr>
          <w:rFonts w:hint="eastAsia"/>
        </w:rPr>
        <w:t>　　表 4： NDI发展趋势</w:t>
      </w:r>
      <w:r>
        <w:rPr>
          <w:rFonts w:hint="eastAsia"/>
        </w:rPr>
        <w:br/>
      </w:r>
      <w:r>
        <w:rPr>
          <w:rFonts w:hint="eastAsia"/>
        </w:rPr>
        <w:t>　　表 5： 全球主要地区NDI产量增速（CAGR）：（2021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全球主要地区NDI产量（2021-2026）&amp;（吨）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全球主要地区NDI产量（2027-2032）&amp;（吨）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全球主要地区NDI产量市场份额（2021-2026）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全球主要地区NDI产量市场份额（2027-2032）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全球主要地区NDI销售收入增速：（2021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全球主要地区NDI销售收入（2021-2026）&amp;（百万美元）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全球主要地区NDI销售收入市场份额（2021-2026）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全球主要地区NDI收入（2027-2032）&amp;（百万美元）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全球主要地区NDI收入市场份额（2027-2032）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全球主要地区NDI销量（吨）：2021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全球主要地区NDI销量（2021-2026）&amp;（吨）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全球主要地区NDI销量市场份额（2021-2026）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全球主要地区NDI销量（2027-2032）&amp;（吨）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全球主要地区NDI销量份额（2027-2032）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全球市场主要厂商NDI产能（2025-2026）&amp;（吨）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全球市场主要厂商NDI销量（2021-2026）&amp;（吨）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全球市场主要厂商NDI销量市场份额（2021-2026）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全球市场主要厂商NDI销售收入（2021-2026）&amp;（百万美元）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全球市场主要厂商NDI销售收入市场份额（2021-2026）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全球市场主要厂商NDI销售价格（2021-2026）&amp;（美元/吨）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2025年全球主要生产商NDI收入排名（百万美元）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中国市场主要厂商NDI销量（2021-2026）&amp;（吨）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中国市场主要厂商NDI销量市场份额（2021-2026）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中国市场主要厂商NDI销售收入（2021-2026）&amp;（百万美元）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中国市场主要厂商NDI销售收入市场份额（2021-2026）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2025年中国主要生产商NDI收入排名（百万美元）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中国市场主要厂商NDI销售价格（2021-2026）&amp;（美元/吨）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全球主要厂商NDI总部及产地分布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全球主要厂商成立时间及NDI商业化日期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全球主要厂商NDI产品类型及应用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2025年全球NDI主要厂商市场地位（第一梯队、第二梯队和第三梯队）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全球NDI市场投资、并购等现状分析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NDI生产基地、销售区域、竞争对手及市场地位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NDI产品规格、参数及市场应用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NDI销量（吨）、收入（百万美元）、价格（美元/吨）及毛利率（2021-2026）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NDI生产基地、销售区域、竞争对手及市场地位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NDI产品规格、参数及市场应用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NDI销量（吨）、收入（百万美元）、价格（美元/吨）及毛利率（2021-2026）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NDI生产基地、销售区域、竞争对手及市场地位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NDI产品规格、参数及市场应用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NDI销量（吨）、收入（百万美元）、价格（美元/吨）及毛利率（2021-2026）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NDI生产基地、销售区域、竞争对手及市场地位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NDI产品规格、参数及市场应用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NDI销量（吨）、收入（百万美元）、价格（美元/吨）及毛利率（2021-2026）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NDI生产基地、销售区域、竞争对手及市场地位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NDI产品规格、参数及市场应用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NDI销量（吨）、收入（百万美元）、价格（美元/吨）及毛利率（2021-2026）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全球不同产品类型NDI销量（2021-2026）&amp;（吨）</w:t>
      </w:r>
      <w:r>
        <w:rPr>
          <w:rFonts w:hint="eastAsia"/>
        </w:rPr>
        <w:br/>
      </w:r>
      <w:r>
        <w:rPr>
          <w:rFonts w:hint="eastAsia"/>
        </w:rPr>
        <w:t>　　表 64： 全球不同产品类型NDI销量市场份额（2021-2026）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全球不同产品类型NDI销量预测（2027-2032）&amp;（吨）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全球市场不同产品类型NDI销量市场份额预测（2027-2032）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全球不同产品类型NDI收入（2021-2026）&amp;（百万美元）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全球不同产品类型NDI收入市场份额（2021-2026）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全球不同产品类型NDI收入预测（2027-2032）&amp;（百万美元）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全球不同产品类型NDI收入市场份额预测（2027-2032）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全球不同应用NDI销量（2021-2026）&amp;（吨）</w:t>
      </w:r>
      <w:r>
        <w:rPr>
          <w:rFonts w:hint="eastAsia"/>
        </w:rPr>
        <w:br/>
      </w:r>
      <w:r>
        <w:rPr>
          <w:rFonts w:hint="eastAsia"/>
        </w:rPr>
        <w:t>　　表 72： 全球不同应用NDI销量市场份额（2021-2026）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全球不同应用NDI销量预测（2027-2032）&amp;（吨）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74： 全球市场不同应用NDI销量市场份额预测（2027-2032）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全球不同应用NDI收入（2021-2026）&amp;（百万美元）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全球不同应用NDI收入市场份额（2021-2026）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全球不同应用NDI收入预测（2027-2032）&amp;（百万美元）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全球不同应用NDI收入市场份额预测（2027-2032）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NDI上游原料供应商及联系方式列表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NDI典型客户列表</w:t>
      </w:r>
      <w:r>
        <w:rPr>
          <w:rFonts w:hint="eastAsia"/>
        </w:rPr>
        <w:br/>
      </w:r>
      <w:r>
        <w:rPr>
          <w:rFonts w:hint="eastAsia"/>
        </w:rPr>
        <w:t>　　表 81： NDI主要销售模式及销售渠道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NDI行业发展机遇及主要驱动因素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NDI行业发展面临的风险</w:t>
      </w:r>
      <w:r>
        <w:rPr>
          <w:rFonts w:hint="eastAsia"/>
        </w:rPr>
        <w:br/>
      </w:r>
      <w:r>
        <w:rPr>
          <w:rFonts w:hint="eastAsia"/>
        </w:rPr>
        <w:t>　　表 84： NDI行业政策分析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NDI产品图片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全球不同产品类型NDI销售额2021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全球不同产品类型NDI市场份额2025 &amp; 2032</w:t>
      </w:r>
      <w:r>
        <w:rPr>
          <w:rFonts w:hint="eastAsia"/>
        </w:rPr>
        <w:br/>
      </w:r>
      <w:r>
        <w:rPr>
          <w:rFonts w:hint="eastAsia"/>
        </w:rPr>
        <w:t>　　图 4： 1,5-萘二异氰酸酯产品图片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全球不同应用NDI市场份额2025 &amp; 2032</w:t>
      </w:r>
      <w:r>
        <w:rPr>
          <w:rFonts w:hint="eastAsia"/>
        </w:rPr>
        <w:br/>
      </w:r>
      <w:r>
        <w:rPr>
          <w:rFonts w:hint="eastAsia"/>
        </w:rPr>
        <w:t>　　图 8： 聚氨酯预聚物</w:t>
      </w:r>
      <w:r>
        <w:rPr>
          <w:rFonts w:hint="eastAsia"/>
        </w:rPr>
        <w:br/>
      </w:r>
      <w:r>
        <w:rPr>
          <w:rFonts w:hint="eastAsia"/>
        </w:rPr>
        <w:t>　　图 9： 聚氨酯弹性体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全球NDI产能、产量、产能利用率及发展趋势（2021-2032）&amp;（吨）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全球NDI产量、需求量及发展趋势（2021-2032）&amp;（吨）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全球主要地区NDI产量（2021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全球主要地区NDI产量市场份额（2021-2032）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中国NDI产能、产量、产能利用率及发展趋势（2021-2032）&amp;（吨）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中国NDI产量、市场需求量及发展趋势（2021-2032）&amp;（吨）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全球NDI市场销售额及增长率：（2021-2032）&amp;（百万美元）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全球市场NDI市场规模：2021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全球市场NDI销量及增长率（2021-2032）&amp;（吨）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全球市场NDI价格趋势（2021-2032）&amp;（美元/吨）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全球主要地区NDI销售收入（2021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全球主要地区NDI销售收入市场份额（2021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北美市场NDI销量及增长率（2021-2032）&amp;（吨）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北美市场NDI收入及增长率（2021-2032）&amp;（百万美元）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欧洲市场NDI销量及增长率（2021-2032）&amp;（吨）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欧洲市场NDI收入及增长率（2021-2032）&amp;（百万美元）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中国市场NDI销量及增长率（2021-2032）&amp;（吨）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中国市场NDI收入及增长率（2021-2032）&amp;（百万美元）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日本市场NDI销量及增长率（2021-2032）&amp;（吨）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日本市场NDI收入及增长率（2021-2032）&amp;（百万美元）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东南亚市场NDI销量及增长率（2021-2032）&amp;（吨）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东南亚市场NDI收入及增长率（2021-2032）&amp;（百万美元）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印度市场NDI销量及增长率（2021-2032）&amp;（吨）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印度市场NDI收入及增长率（2021-2032）&amp;（百万美元）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2025年全球市场主要厂商NDI销量市场份额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2025年全球市场主要厂商NDI收入市场份额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2025年中国市场主要厂商NDI销量市场份额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2025年中国市场主要厂商NDI收入市场份额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2025年全球前五大生产商NDI市场份额</w:t>
      </w:r>
      <w:r>
        <w:rPr>
          <w:rFonts w:hint="eastAsia"/>
        </w:rPr>
        <w:br/>
      </w:r>
      <w:r>
        <w:rPr>
          <w:rFonts w:hint="eastAsia"/>
        </w:rPr>
        <w:t>　　图 40： 2025年全球NDI第一梯队、第二梯队和第三梯队厂商及市场份额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全球不同产品类型NDI价格走势（2021-2032）&amp;（美元/吨）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全球不同应用NDI价格走势（2021-2032）&amp;（美元/吨）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NDI产业链</w:t>
      </w:r>
      <w:r>
        <w:rPr>
          <w:rFonts w:hint="eastAsia"/>
        </w:rPr>
        <w:br/>
      </w:r>
      <w:r>
        <w:rPr>
          <w:rFonts w:hint="eastAsia"/>
        </w:rPr>
        <w:t>　　图 44： NDI中国企业SWOT分析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c001cdbdab4957" w:history="1">
        <w:r>
          <w:rPr>
            <w:rStyle w:val="Hyperlink"/>
          </w:rPr>
          <w:t>2026-2032年全球与中国NDI行业现状及发展前景分析报告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3679002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c001cdbdab4957" w:history="1">
        <w:r>
          <w:rPr>
            <w:rStyle w:val="Hyperlink"/>
          </w:rPr>
          <w:t>https://www.20087.com/2/00/NDIHangYeFaZhanQianJing.html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热点：NDI评分量表、NDIs.sys、NDIs、NDI tools、n电科思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c864bbe74b4f5b" w:history="1">
      <w:r>
        <w:rPr>
          <w:rStyle w:val="Hyperlink"/>
        </w:rPr>
        <w:t>2026-2032年全球与中国NDI行业现状及发展前景分析报告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NDIHangYeFaZhanQianJing.html" TargetMode="External" Id="R23c001cdbdab49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NDIHangYeFaZhanQianJing.html" TargetMode="External" Id="R56c864bbe74b4f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2026-09-22T04:08:44Z</dcterms:created>
  <dcterms:modified xsi:type="dcterms:W3CDTF">2026-09-22T05:08:44Z</dcterms:modified>
  <dc:subject>2026-2032年全球与中国NDI行业现状及发展前景分析报告</dc:subject>
  <dc:title>2026-2032年全球与中国NDI行业现状及发展前景分析报告</dc:title>
  <cp:keywords>2026-2032年全球与中国NDI行业现状及发展前景分析报告</cp:keywords>
  <dc:description>2026-2032年全球与中国NDI行业现状及发展前景分析报告</dc:description>
</cp:coreProperties>
</file>