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7f8b257cb4afb" w:history="1">
              <w:r>
                <w:rPr>
                  <w:rStyle w:val="Hyperlink"/>
                </w:rPr>
                <w:t>2025-2031年中国十八烷胺市场研究与发展趋势分析报告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7f8b257cb4afb" w:history="1">
              <w:r>
                <w:rPr>
                  <w:rStyle w:val="Hyperlink"/>
                </w:rPr>
                <w:t>2025-2031年中国十八烷胺市场研究与发展趋势分析报告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7f8b257cb4afb" w:history="1">
                <w:r>
                  <w:rPr>
                    <w:rStyle w:val="Hyperlink"/>
                  </w:rPr>
                  <w:t>https://www.20087.com/2/10/ShiBaWanAnFaZhanQuShiFenXi.html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八烷胺是一种重要的有机化合物，广泛应用于表面活性剂、乳化剂、防腐剂等领域。近年来，随着精细化工行业的发展，十八烷胺的需求量稳步增长。目前，市场上十八烷胺主要用于制造洗涤剂、化妆品和个人护理产品中的乳化剂和调理剂。随着消费者对环保和健康意识的提高，对绿色、可降解的十八烷胺产品的需求也在增加。</w:t>
      </w:r>
      <w:r>
        <w:rPr>
          <w:rFonts w:hint="eastAsia"/>
        </w:rPr>
        <w:br/>
      </w:r>
      <w:r>
        <w:rPr>
          <w:rFonts w:hint="eastAsia"/>
        </w:rPr>
        <w:t>　　预计未来十八烷胺市场将持续增长。一方面，随着环保法规的趋严，对低毒、低残留的十八烷胺产品的需求将持续增加。另一方面，技术创新将推动十八烷胺在新型应用领域的拓展，如生物技术、医药中间体等。此外，随着消费者对天然、有机产品的偏好增强，生物基十八烷胺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7f8b257cb4afb" w:history="1">
        <w:r>
          <w:rPr>
            <w:rStyle w:val="Hyperlink"/>
          </w:rPr>
          <w:t>2025-2031年中国十八烷胺市场研究与发展趋势分析报告</w:t>
        </w:r>
      </w:hyperlink>
      <w:r>
        <w:rPr>
          <w:rFonts w:hint="eastAsia"/>
        </w:rPr>
        <w:t>》基于权威数据资源与长期监测数据，全面分析了十八烷胺行业现状、市场需求、市场规模及产业链结构。十八烷胺报告探讨了价格变动、细分市场特征以及市场前景，并对未来发展趋势进行了科学预测。同时，十八烷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十八烷胺行业界定</w:t>
      </w:r>
      <w:r>
        <w:rPr>
          <w:rFonts w:hint="eastAsia"/>
        </w:rPr>
        <w:br/>
      </w:r>
      <w:r>
        <w:rPr>
          <w:rFonts w:hint="eastAsia"/>
        </w:rPr>
        <w:t>　　第一节 十八烷胺行业定义</w:t>
      </w:r>
      <w:r>
        <w:rPr>
          <w:rFonts w:hint="eastAsia"/>
        </w:rPr>
        <w:br/>
      </w:r>
      <w:r>
        <w:rPr>
          <w:rFonts w:hint="eastAsia"/>
        </w:rPr>
        <w:t>　　第二节 十八烷胺行业特点分析</w:t>
      </w:r>
      <w:r>
        <w:rPr>
          <w:rFonts w:hint="eastAsia"/>
        </w:rPr>
        <w:br/>
      </w:r>
      <w:r>
        <w:rPr>
          <w:rFonts w:hint="eastAsia"/>
        </w:rPr>
        <w:t>　　第三节 十八烷胺行业发展历程</w:t>
      </w:r>
      <w:r>
        <w:rPr>
          <w:rFonts w:hint="eastAsia"/>
        </w:rPr>
        <w:br/>
      </w:r>
      <w:r>
        <w:rPr>
          <w:rFonts w:hint="eastAsia"/>
        </w:rPr>
        <w:t>　　第四节 十八烷胺产业链分析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2024-2025年国外十八烷胺行业发展态势分析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国外十八烷胺行业总体情况</w:t>
      </w:r>
      <w:r>
        <w:rPr>
          <w:rFonts w:hint="eastAsia"/>
        </w:rPr>
        <w:br/>
      </w:r>
      <w:r>
        <w:rPr>
          <w:rFonts w:hint="eastAsia"/>
        </w:rPr>
        <w:t>　　第二节 十八烷胺行业重点国家、地区市场分析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国外十八烷胺行业发展前景预测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2024-2025年中国十八烷胺行业发展环境分析</w:t>
      </w:r>
      <w:r>
        <w:rPr>
          <w:rFonts w:hint="eastAsia"/>
        </w:rPr>
        <w:br/>
      </w:r>
      <w:r>
        <w:rPr>
          <w:rFonts w:hint="eastAsia"/>
        </w:rPr>
        <w:t>　　第一节 十八烷胺行业经济环境分析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十八烷胺行业政策环境分析</w:t>
      </w:r>
      <w:r>
        <w:rPr>
          <w:rFonts w:hint="eastAsia"/>
        </w:rPr>
        <w:br/>
      </w:r>
      <w:r>
        <w:rPr>
          <w:rFonts w:hint="eastAsia"/>
        </w:rPr>
        <w:t>　　　　一、十八烷胺行业相关政策</w:t>
      </w:r>
      <w:r>
        <w:rPr>
          <w:rFonts w:hint="eastAsia"/>
        </w:rPr>
        <w:br/>
      </w:r>
      <w:r>
        <w:rPr>
          <w:rFonts w:hint="eastAsia"/>
        </w:rPr>
        <w:t>　　　　二、十八烷胺行业相关标准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十八烷胺行业技术发展现状及趋势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当前我国十八烷胺技术发展现状</w:t>
      </w:r>
      <w:r>
        <w:rPr>
          <w:rFonts w:hint="eastAsia"/>
        </w:rPr>
        <w:br/>
      </w:r>
      <w:r>
        <w:rPr>
          <w:rFonts w:hint="eastAsia"/>
        </w:rPr>
        <w:t>　　第二节 中外十八烷胺技术差距及产生差距的主要原因分析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提高我国十八烷胺技术的对策</w:t>
      </w:r>
      <w:r>
        <w:rPr>
          <w:rFonts w:hint="eastAsia"/>
        </w:rPr>
        <w:br/>
      </w:r>
      <w:r>
        <w:rPr>
          <w:rFonts w:hint="eastAsia"/>
        </w:rPr>
        <w:t>　　第四节 我国十八烷胺研发、设计发展趋势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中国十八烷胺行业市场供需状况分析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中国十八烷胺行业市场规模情况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中国十八烷胺行业市场需求状况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一、2019-2024年十八烷胺行业市场需求情况</w:t>
      </w:r>
      <w:r>
        <w:rPr>
          <w:rFonts w:hint="eastAsia"/>
        </w:rPr>
        <w:br/>
      </w:r>
      <w:r>
        <w:rPr>
          <w:rFonts w:hint="eastAsia"/>
        </w:rPr>
        <w:t>　　　　二、十八烷胺行业市场需求特点分析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三、2025-2031年十八烷胺行业市场需求预测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中国十八烷胺行业市场供给状况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一、2019-2024年十八烷胺行业市场供给情况</w:t>
      </w:r>
      <w:r>
        <w:rPr>
          <w:rFonts w:hint="eastAsia"/>
        </w:rPr>
        <w:br/>
      </w:r>
      <w:r>
        <w:rPr>
          <w:rFonts w:hint="eastAsia"/>
        </w:rPr>
        <w:t>　　　　二、十八烷胺行业市场供给特点分析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三、2025-2031年十八烷胺行业市场供给预测</w:t>
      </w:r>
      <w:r>
        <w:rPr>
          <w:rFonts w:hint="eastAsia"/>
        </w:rPr>
        <w:br/>
      </w:r>
      <w:r>
        <w:rPr>
          <w:rFonts w:hint="eastAsia"/>
        </w:rPr>
        <w:t>　　第四节 十八烷胺行业市场供需平衡状况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中国十八烷胺行业进出口情况分析</w:t>
      </w:r>
      <w:r>
        <w:rPr>
          <w:rFonts w:hint="eastAsia"/>
        </w:rPr>
        <w:br/>
      </w:r>
      <w:r>
        <w:rPr>
          <w:rFonts w:hint="eastAsia"/>
        </w:rPr>
        <w:t>　　第一节 十八烷胺行业出口情况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一、2019-2024年十八烷胺行业出口情况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三、2025-2031年十八烷胺行业出口情况预测</w:t>
      </w:r>
      <w:r>
        <w:rPr>
          <w:rFonts w:hint="eastAsia"/>
        </w:rPr>
        <w:br/>
      </w:r>
      <w:r>
        <w:rPr>
          <w:rFonts w:hint="eastAsia"/>
        </w:rPr>
        <w:t>　　第二节 十八烷胺行业进口情况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一、2019-2024年十八烷胺行业进口情况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三、2025-2031年十八烷胺行业进口情况预测</w:t>
      </w:r>
      <w:r>
        <w:rPr>
          <w:rFonts w:hint="eastAsia"/>
        </w:rPr>
        <w:br/>
      </w:r>
      <w:r>
        <w:rPr>
          <w:rFonts w:hint="eastAsia"/>
        </w:rPr>
        <w:t>　　第三节 十八烷胺行业进出口面临的挑战及对策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中国十八烷胺行业产品价格监测</w:t>
      </w:r>
      <w:r>
        <w:rPr>
          <w:rFonts w:hint="eastAsia"/>
        </w:rPr>
        <w:br/>
      </w:r>
      <w:r>
        <w:rPr>
          <w:rFonts w:hint="eastAsia"/>
        </w:rPr>
        <w:t>　　　　一、十八烷胺市场价格特征</w:t>
      </w:r>
      <w:r>
        <w:rPr>
          <w:rFonts w:hint="eastAsia"/>
        </w:rPr>
        <w:br/>
      </w:r>
      <w:r>
        <w:rPr>
          <w:rFonts w:hint="eastAsia"/>
        </w:rPr>
        <w:t>　　　　二、当前十八烷胺市场价格评述</w:t>
      </w:r>
      <w:r>
        <w:rPr>
          <w:rFonts w:hint="eastAsia"/>
        </w:rPr>
        <w:br/>
      </w:r>
      <w:r>
        <w:rPr>
          <w:rFonts w:hint="eastAsia"/>
        </w:rPr>
        <w:t>　　　　三、影响十八烷胺市场价格因素分析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四、未来十八烷胺市场价格走势预测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中国十八烷胺行业重点区域市场分析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十八烷胺行业区域市场分布情况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十八烷胺行业细分市场调研分析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十八烷胺细分产品（一）市场调研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十八烷胺细分产品（二）市场调研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十八烷胺行业上、下游市场分析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十八烷胺行业上游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十八烷胺行业下游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十八烷胺行业重点企业发展调研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十八烷胺重点企业（一）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十八烷胺重点企业（二）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十八烷胺重点企业（三）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十八烷胺重点企业（四）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十八烷胺重点企业（五）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十八烷胺重点企业（六）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十八烷胺行业风险及对策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2025-2031年十八烷胺行业发展环境分析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2025-2031年十八烷胺行业投资特性分析</w:t>
      </w:r>
      <w:r>
        <w:rPr>
          <w:rFonts w:hint="eastAsia"/>
        </w:rPr>
        <w:br/>
      </w:r>
      <w:r>
        <w:rPr>
          <w:rFonts w:hint="eastAsia"/>
        </w:rPr>
        <w:t>　　　　一、十八烷胺行业进入壁垒</w:t>
      </w:r>
      <w:r>
        <w:rPr>
          <w:rFonts w:hint="eastAsia"/>
        </w:rPr>
        <w:br/>
      </w:r>
      <w:r>
        <w:rPr>
          <w:rFonts w:hint="eastAsia"/>
        </w:rPr>
        <w:t>　　　　二、十八烷胺行业盈利模式</w:t>
      </w:r>
      <w:r>
        <w:rPr>
          <w:rFonts w:hint="eastAsia"/>
        </w:rPr>
        <w:br/>
      </w:r>
      <w:r>
        <w:rPr>
          <w:rFonts w:hint="eastAsia"/>
        </w:rPr>
        <w:t>　　　　三、十八烷胺行业盈利因素</w:t>
      </w:r>
      <w:r>
        <w:rPr>
          <w:rFonts w:hint="eastAsia"/>
        </w:rPr>
        <w:br/>
      </w:r>
      <w:r>
        <w:rPr>
          <w:rFonts w:hint="eastAsia"/>
        </w:rPr>
        <w:t>　　第三节 十八烷胺行业“波特五力模型”分析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2025-2031年十八烷胺行业风险及对策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十八烷胺企业竞争策略分析</w:t>
      </w:r>
      <w:r>
        <w:rPr>
          <w:rFonts w:hint="eastAsia"/>
        </w:rPr>
        <w:br/>
      </w:r>
      <w:r>
        <w:rPr>
          <w:rFonts w:hint="eastAsia"/>
        </w:rPr>
        <w:t>　　第一节 十八烷胺市场竞争策略分析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一、2025-2031年中国十八烷胺市场增长潜力分析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二、2025-2031年中国十八烷胺主要潜力品种分析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三、现有十八烷胺产品竞争策略分析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四、潜力十八烷胺品种竞争策略选择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2025-2031年中国十八烷胺企业竞争策略分析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一、2025-2031年我国十八烷胺市场竞争趋势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二、2025-2031年十八烷胺行业竞争格局展望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三、2025-2031年十八烷胺行业竞争策略分析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四、2025-2031年十八烷胺企业竞争策略分析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2025-2031年中国十八烷胺行业发展趋势分析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一、2025-2031年十八烷胺技术发展趋势分析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二、2025-2031年十八烷胺产品发展趋势分析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三、2025-2031年十八烷胺行业竞争格局展望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2025-2031年中国十八烷胺市场趋势分析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一、2025-2031年十八烷胺发展趋势预测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二、2025-2031年十八烷胺市场前景分析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三、2025-2031年十八烷胺产业政策趋向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2025-2031年十八烷胺行业投资价值评估分析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十八烷胺行业发展建议分析</w:t>
      </w:r>
      <w:r>
        <w:rPr>
          <w:rFonts w:hint="eastAsia"/>
        </w:rPr>
        <w:br/>
      </w:r>
      <w:r>
        <w:rPr>
          <w:rFonts w:hint="eastAsia"/>
        </w:rPr>
        <w:t>　　第一节 十八烷胺行业研究结论及建议</w:t>
      </w:r>
      <w:r>
        <w:rPr>
          <w:rFonts w:hint="eastAsia"/>
        </w:rPr>
        <w:br/>
      </w:r>
      <w:r>
        <w:rPr>
          <w:rFonts w:hint="eastAsia"/>
        </w:rPr>
        <w:t>　　第二节 十八烷胺细分行业研究结论及建议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中智⋅林－十八烷胺行业竞争策略总结及建议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十八烷胺行业历程</w:t>
      </w:r>
      <w:r>
        <w:rPr>
          <w:rFonts w:hint="eastAsia"/>
        </w:rPr>
        <w:br/>
      </w:r>
      <w:r>
        <w:rPr>
          <w:rFonts w:hint="eastAsia"/>
        </w:rPr>
        <w:t>　　图表 十八烷胺行业生命周期</w:t>
      </w:r>
      <w:r>
        <w:rPr>
          <w:rFonts w:hint="eastAsia"/>
        </w:rPr>
        <w:br/>
      </w:r>
      <w:r>
        <w:rPr>
          <w:rFonts w:hint="eastAsia"/>
        </w:rPr>
        <w:t>　　图表 十八烷胺行业产业链分析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2019-2024年中国十八烷胺行业市场规模及增长情况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2019-2024年十八烷胺行业市场容量分析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2019-2024年中国十八烷胺行业产能统计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2019-2024年中国十八烷胺行业产量及增长趋势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2019-2024年中国十八烷胺市场需求量及增速统计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2025年中国十八烷胺行业需求领域分布格局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2019-2024年中国十八烷胺行业销售收入分析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2019-2024年中国十八烷胺行业盈利情况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2019-2024年中国十八烷胺行业利润总额统计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2019-2024年中国十八烷胺进口数量分析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2019-2024年中国十八烷胺进口金额分析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2019-2024年中国十八烷胺出口数量分析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2019-2024年中国十八烷胺出口金额分析</w:t>
      </w:r>
      <w:r>
        <w:rPr>
          <w:rFonts w:hint="eastAsia"/>
        </w:rPr>
        <w:br/>
      </w:r>
      <w:r>
        <w:rPr>
          <w:rFonts w:hint="eastAsia"/>
        </w:rPr>
        <w:t>　　图表 2025年中国十八烷胺进口国家及地区分析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2025年中国十八烷胺出口国家及地区分析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2019-2024年中国十八烷胺行业企业数量情况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2019-2024年中国十八烷胺行业企业平均规模情况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**地区十八烷胺市场规模及增长情况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**地区十八烷胺行业市场需求情况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**地区十八烷胺市场规模及增长情况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**地区十八烷胺行业市场需求情况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**地区十八烷胺市场规模及增长情况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**地区十八烷胺行业市场需求情况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**地区十八烷胺市场规模及增长情况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**地区十八烷胺行业市场需求情况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十八烷胺重点企业（一）基本信息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十八烷胺重点企业（一）经营情况分析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十八烷胺重点企业（一）主要经济指标情况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十八烷胺重点企业（一）盈利能力情况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十八烷胺重点企业（一）偿债能力情况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十八烷胺重点企业（一）运营能力情况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十八烷胺重点企业（一）成长能力情况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十八烷胺重点企业（二）基本信息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十八烷胺重点企业（二）经营情况分析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十八烷胺重点企业（二）主要经济指标情况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十八烷胺重点企业（二）盈利能力情况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十八烷胺重点企业（二）偿债能力情况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十八烷胺重点企业（二）运营能力情况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十八烷胺重点企业（二）成长能力情况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十八烷胺重点企业（三）基本信息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十八烷胺重点企业（三）经营情况分析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十八烷胺重点企业（三）主要经济指标情况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十八烷胺重点企业（三）盈利能力情况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十八烷胺重点企业（三）偿债能力情况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十八烷胺重点企业（三）运营能力情况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十八烷胺重点企业（三）成长能力情况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2025-2031年中国十八烷胺行业产能预测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2025-2031年中国十八烷胺行业产量预测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2025-2031年中国十八烷胺市场需求量预测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2025-2031年中国十八烷胺行业供需平衡预测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2025-2031年中国十八烷胺市场容量预测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2025-2031年中国十八烷胺市场规模预测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2025-2031年中国十八烷胺市场前景分析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2025-2031年中国十八烷胺发展趋势预测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7f8b257cb4afb" w:history="1">
        <w:r>
          <w:rPr>
            <w:rStyle w:val="Hyperlink"/>
          </w:rPr>
          <w:t>2025-2031年中国十八烷胺市场研究与发展趋势分析报告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7f8b257cb4afb" w:history="1">
        <w:r>
          <w:rPr>
            <w:rStyle w:val="Hyperlink"/>
          </w:rPr>
          <w:t>https://www.20087.com/2/10/ShiBaWanAnFaZhanQuShiFenXi.html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c638caf2945d7" w:history="1">
      <w:r>
        <w:rPr>
          <w:rStyle w:val="Hyperlink"/>
        </w:rPr>
        <w:t>2025-2031年中国十八烷胺市场研究与发展趋势分析报告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ShiBaWanAnFaZhanQuShiFenXi.html" TargetMode="External" Id="R1197f8b257cb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ShiBaWanAnFaZhanQuShiFenXi.html" TargetMode="External" Id="Rc59c638caf29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2024-07-12T04:34:00Z</dcterms:created>
  <dcterms:modified xsi:type="dcterms:W3CDTF">2024-07-12T05:34:00Z</dcterms:modified>
  <dc:subject>2025-2031年中国十八烷胺市场研究与发展趋势分析报告</dc:subject>
  <dc:title>2025-2031年中国十八烷胺市场研究与发展趋势分析报告</dc:title>
  <cp:keywords>2025-2031年中国十八烷胺市场研究与发展趋势分析报告</cp:keywords>
  <dc:description>2025-2031年中国十八烷胺市场研究与发展趋势分析报告</dc:description>
</cp:coreProperties>
</file>