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e041d776645a2" w:history="1">
              <w:r>
                <w:rPr>
                  <w:rStyle w:val="Hyperlink"/>
                </w:rPr>
                <w:t>2026-2032年中国水性涂层市场研究分析与前景趋势报告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e041d776645a2" w:history="1">
              <w:r>
                <w:rPr>
                  <w:rStyle w:val="Hyperlink"/>
                </w:rPr>
                <w:t>2026-2032年中国水性涂层市场研究分析与前景趋势报告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e041d776645a2" w:history="1">
                <w:r>
                  <w:rPr>
                    <w:rStyle w:val="Hyperlink"/>
                  </w:rPr>
                  <w:t>https://www.20087.com/2/70/ShuiXingTuCengHangYeQianJingQuShi.html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层是环保型表面处理材料，正加速替代传统溶剂型产品，在建筑涂料、木器涂装、金属防护及包装印刷等领域实现规模化应用。其以水为分散介质，显著降低挥发性有机化合物（VOCs）排放，契合全球环保法规趋严趋势。技术层面，丙烯酸、聚氨酯及环氧水性树脂体系日趋成熟，通过纳米改性、交联剂优化等手段，力学性能、耐水性与施工适应性持续提升。产业链上下游协同加强，原材料供应商与涂装服务商共同开发定制化配方。然而，干燥速度慢、低温成膜性差及对基材前处理要求高等技术瓶颈，仍在部分高性能应用场景构成障碍。</w:t>
      </w:r>
      <w:r>
        <w:rPr>
          <w:rFonts w:hint="eastAsia"/>
        </w:rPr>
        <w:br/>
      </w:r>
      <w:r>
        <w:rPr>
          <w:rFonts w:hint="eastAsia"/>
        </w:rPr>
        <w:t>　　未来，水性涂层将沿着高性能化、功能集成化与循环经济方向纵深发展。市场调研网认为，自修复微胶囊、光催化抗菌、隔热反射等智能功能将被嵌入涂层结构，拓展其在医疗、建筑节能等领域的价值。生物基原料（如植物油多元醇）的应用比例将提高，进一步降低碳足迹。固化技术亦将革新，UV-LED水性固化与微波辅助干燥可突破传统烘干能耗高、效率低的限制。在循环经济框架下，水性涂层回收再利用技术（如漆渣再生）将取得突破，实现闭环管理。此外，数字化配色系统与在线质量监控将提升涂装一致性，推动水性涂层从环保替代品升级为高附加值功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e041d776645a2" w:history="1">
        <w:r>
          <w:rPr>
            <w:rStyle w:val="Hyperlink"/>
          </w:rPr>
          <w:t>2026-2032年中国水性涂层市场研究分析与前景趋势报告</w:t>
        </w:r>
      </w:hyperlink>
      <w:r>
        <w:rPr>
          <w:rFonts w:hint="eastAsia"/>
        </w:rPr>
        <w:t>》，2025年水性涂层行业市场规模达 亿元，预计2032年市场规模将达 亿元，期间年均复合增长率（CAGR）达 %。报告依托权威数据资源与长期市场监测，系统分析了水性涂层行业的市场规模、市场需求及产业链结构，深入探讨了水性涂层价格变动与细分市场特征。报告科学预测了水性涂层市场前景及未来发展趋势，重点剖析了行业集中度、竞争格局及重点企业的市场地位，并通过SWOT分析揭示了水性涂层行业机遇与潜在风险。报告为投资者及业内企业提供了全面的市场洞察与决策参考，助力把握水性涂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水性涂层行业概述</w:t>
      </w:r>
      <w:r>
        <w:rPr>
          <w:rFonts w:hint="eastAsia"/>
        </w:rPr>
        <w:br/>
      </w:r>
      <w:r>
        <w:rPr>
          <w:rFonts w:hint="eastAsia"/>
        </w:rPr>
        <w:t>　　第一节 水性涂层定义与分类</w:t>
      </w:r>
      <w:r>
        <w:rPr>
          <w:rFonts w:hint="eastAsia"/>
        </w:rPr>
        <w:br/>
      </w:r>
      <w:r>
        <w:rPr>
          <w:rFonts w:hint="eastAsia"/>
        </w:rPr>
        <w:t>　　第二节 水性涂层应用领域</w:t>
      </w:r>
      <w:r>
        <w:rPr>
          <w:rFonts w:hint="eastAsia"/>
        </w:rPr>
        <w:br/>
      </w:r>
      <w:r>
        <w:rPr>
          <w:rFonts w:hint="eastAsia"/>
        </w:rPr>
        <w:t>　　第三节 水性涂层行业经济指标分析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一、水性涂层行业赢利性评估</w:t>
      </w:r>
      <w:r>
        <w:rPr>
          <w:rFonts w:hint="eastAsia"/>
        </w:rPr>
        <w:br/>
      </w:r>
      <w:r>
        <w:rPr>
          <w:rFonts w:hint="eastAsia"/>
        </w:rPr>
        <w:t>　　　　二、水性涂层行业成长速度分析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五、水性涂层行业风险性评估</w:t>
      </w:r>
      <w:r>
        <w:rPr>
          <w:rFonts w:hint="eastAsia"/>
        </w:rPr>
        <w:br/>
      </w:r>
      <w:r>
        <w:rPr>
          <w:rFonts w:hint="eastAsia"/>
        </w:rPr>
        <w:t>　　　　六、水性涂层行业周期性分析</w:t>
      </w:r>
      <w:r>
        <w:rPr>
          <w:rFonts w:hint="eastAsia"/>
        </w:rPr>
        <w:br/>
      </w:r>
      <w:r>
        <w:rPr>
          <w:rFonts w:hint="eastAsia"/>
        </w:rPr>
        <w:t>　　　　七、水性涂层行业竞争程度指标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2025-2026年全球水性涂层行业发展分析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一、水性涂层行业发展趋势</w:t>
      </w:r>
      <w:r>
        <w:rPr>
          <w:rFonts w:hint="eastAsia"/>
        </w:rPr>
        <w:br/>
      </w:r>
      <w:r>
        <w:rPr>
          <w:rFonts w:hint="eastAsia"/>
        </w:rPr>
        <w:t>　　　　二、水性涂层行业发展潜力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2026-2032年水性涂层行业产量统计与趋势预测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1、2020-2025年水性涂层产量及增长趋势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三、2026-2032年水性涂层产量预测</w:t>
      </w:r>
      <w:r>
        <w:rPr>
          <w:rFonts w:hint="eastAsia"/>
        </w:rPr>
        <w:br/>
      </w:r>
      <w:r>
        <w:rPr>
          <w:rFonts w:hint="eastAsia"/>
        </w:rPr>
        <w:t>　　第三节 2026-2032年水性涂层市场需求与销售分析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一、2025-2026年水性涂层行业需求现状</w:t>
      </w:r>
      <w:r>
        <w:rPr>
          <w:rFonts w:hint="eastAsia"/>
        </w:rPr>
        <w:br/>
      </w:r>
      <w:r>
        <w:rPr>
          <w:rFonts w:hint="eastAsia"/>
        </w:rPr>
        <w:t>　　　　二、水性涂层客户群体与需求特点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一、2020-2025年水性涂层进口规模分析</w:t>
      </w:r>
      <w:r>
        <w:rPr>
          <w:rFonts w:hint="eastAsia"/>
        </w:rPr>
        <w:br/>
      </w:r>
      <w:r>
        <w:rPr>
          <w:rFonts w:hint="eastAsia"/>
        </w:rPr>
        <w:t>　　　　二、水性涂层主要进口来源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一、2020-2025年水性涂层出口规模分析</w:t>
      </w:r>
      <w:r>
        <w:rPr>
          <w:rFonts w:hint="eastAsia"/>
        </w:rPr>
        <w:br/>
      </w:r>
      <w:r>
        <w:rPr>
          <w:rFonts w:hint="eastAsia"/>
        </w:rPr>
        <w:t>　　　　二、水性涂层主要出口目的地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一、水性涂层企业数量与结构</w:t>
      </w:r>
      <w:r>
        <w:rPr>
          <w:rFonts w:hint="eastAsia"/>
        </w:rPr>
        <w:br/>
      </w:r>
      <w:r>
        <w:rPr>
          <w:rFonts w:hint="eastAsia"/>
        </w:rPr>
        <w:t>　　　　二、水性涂层从业人员规模</w:t>
      </w:r>
      <w:r>
        <w:rPr>
          <w:rFonts w:hint="eastAsia"/>
        </w:rPr>
        <w:br/>
      </w:r>
      <w:r>
        <w:rPr>
          <w:rFonts w:hint="eastAsia"/>
        </w:rPr>
        <w:t>　　　　三、水性涂层行业资产状况</w:t>
      </w:r>
      <w:r>
        <w:rPr>
          <w:rFonts w:hint="eastAsia"/>
        </w:rPr>
        <w:br/>
      </w:r>
      <w:r>
        <w:rPr>
          <w:rFonts w:hint="eastAsia"/>
        </w:rPr>
        <w:t>　　第二节 中国水性涂层行业财务指标总体分析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中国水性涂层行业竞争格局分析</w:t>
      </w:r>
      <w:r>
        <w:rPr>
          <w:rFonts w:hint="eastAsia"/>
        </w:rPr>
        <w:br/>
      </w:r>
      <w:r>
        <w:rPr>
          <w:rFonts w:hint="eastAsia"/>
        </w:rPr>
        <w:t>　　第一节 水性涂层行业竞争格局总览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2025-2026年水性涂层行业竞争力分析</w:t>
      </w:r>
      <w:r>
        <w:rPr>
          <w:rFonts w:hint="eastAsia"/>
        </w:rPr>
        <w:br/>
      </w:r>
      <w:r>
        <w:rPr>
          <w:rFonts w:hint="eastAsia"/>
        </w:rPr>
        <w:t>　　　　一、水性涂层供应商议价能力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2020-2025年水性涂层行业企业并购活动分析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2026年中国水性涂层企业发展策略分析</w:t>
      </w:r>
      <w:r>
        <w:rPr>
          <w:rFonts w:hint="eastAsia"/>
        </w:rPr>
        <w:br/>
      </w:r>
      <w:r>
        <w:rPr>
          <w:rFonts w:hint="eastAsia"/>
        </w:rPr>
        <w:t>　　第一节 水性涂层市场策略分析</w:t>
      </w:r>
      <w:r>
        <w:rPr>
          <w:rFonts w:hint="eastAsia"/>
        </w:rPr>
        <w:br/>
      </w:r>
      <w:r>
        <w:rPr>
          <w:rFonts w:hint="eastAsia"/>
        </w:rPr>
        <w:t>　　　　一、水性涂层市场定位与拓展策略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水性涂层销售策略分析</w:t>
      </w:r>
      <w:r>
        <w:rPr>
          <w:rFonts w:hint="eastAsia"/>
        </w:rPr>
        <w:br/>
      </w:r>
      <w:r>
        <w:rPr>
          <w:rFonts w:hint="eastAsia"/>
        </w:rPr>
        <w:t>　　　　一、水性涂层销售渠道与网络建设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提高水性涂层企业竞争力建议</w:t>
      </w:r>
      <w:r>
        <w:rPr>
          <w:rFonts w:hint="eastAsia"/>
        </w:rPr>
        <w:br/>
      </w:r>
      <w:r>
        <w:rPr>
          <w:rFonts w:hint="eastAsia"/>
        </w:rPr>
        <w:t>　　　　一、水性涂层技术创新与管理优化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水性涂层品牌战略思考</w:t>
      </w:r>
      <w:r>
        <w:rPr>
          <w:rFonts w:hint="eastAsia"/>
        </w:rPr>
        <w:br/>
      </w:r>
      <w:r>
        <w:rPr>
          <w:rFonts w:hint="eastAsia"/>
        </w:rPr>
        <w:t>　　　　一、水性涂层品牌建设与维护</w:t>
      </w:r>
      <w:r>
        <w:rPr>
          <w:rFonts w:hint="eastAsia"/>
        </w:rPr>
        <w:br/>
      </w:r>
      <w:r>
        <w:rPr>
          <w:rFonts w:hint="eastAsia"/>
        </w:rPr>
        <w:t>　　　　二、水性涂层品牌影响力与市场竞争力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中国水性涂层行业风险与对策</w:t>
      </w:r>
      <w:r>
        <w:rPr>
          <w:rFonts w:hint="eastAsia"/>
        </w:rPr>
        <w:br/>
      </w:r>
      <w:r>
        <w:rPr>
          <w:rFonts w:hint="eastAsia"/>
        </w:rPr>
        <w:t>　　第一节 水性涂层行业SWOT分析</w:t>
      </w:r>
      <w:r>
        <w:rPr>
          <w:rFonts w:hint="eastAsia"/>
        </w:rPr>
        <w:br/>
      </w:r>
      <w:r>
        <w:rPr>
          <w:rFonts w:hint="eastAsia"/>
        </w:rPr>
        <w:t>　　　　一、水性涂层行业优势分析</w:t>
      </w:r>
      <w:r>
        <w:rPr>
          <w:rFonts w:hint="eastAsia"/>
        </w:rPr>
        <w:br/>
      </w:r>
      <w:r>
        <w:rPr>
          <w:rFonts w:hint="eastAsia"/>
        </w:rPr>
        <w:t>　　　　二、水性涂层行业劣势分析</w:t>
      </w:r>
      <w:r>
        <w:rPr>
          <w:rFonts w:hint="eastAsia"/>
        </w:rPr>
        <w:br/>
      </w:r>
      <w:r>
        <w:rPr>
          <w:rFonts w:hint="eastAsia"/>
        </w:rPr>
        <w:t>　　　　三、水性涂层市场机会探索</w:t>
      </w:r>
      <w:r>
        <w:rPr>
          <w:rFonts w:hint="eastAsia"/>
        </w:rPr>
        <w:br/>
      </w:r>
      <w:r>
        <w:rPr>
          <w:rFonts w:hint="eastAsia"/>
        </w:rPr>
        <w:t>　　　　四、水性涂层市场威胁评估</w:t>
      </w:r>
      <w:r>
        <w:rPr>
          <w:rFonts w:hint="eastAsia"/>
        </w:rPr>
        <w:br/>
      </w:r>
      <w:r>
        <w:rPr>
          <w:rFonts w:hint="eastAsia"/>
        </w:rPr>
        <w:t>　　第二节 水性涂层行业风险及对策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2026-2032年水性涂层行业发展趋势与方向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2026-2032年水性涂层行业发展潜力与机遇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中智林：水性涂层行业发展建议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水性涂层行业类别</w:t>
      </w:r>
      <w:r>
        <w:rPr>
          <w:rFonts w:hint="eastAsia"/>
        </w:rPr>
        <w:br/>
      </w:r>
      <w:r>
        <w:rPr>
          <w:rFonts w:hint="eastAsia"/>
        </w:rPr>
        <w:t>　　图表 水性涂层行业产业链调研</w:t>
      </w:r>
      <w:r>
        <w:rPr>
          <w:rFonts w:hint="eastAsia"/>
        </w:rPr>
        <w:br/>
      </w:r>
      <w:r>
        <w:rPr>
          <w:rFonts w:hint="eastAsia"/>
        </w:rPr>
        <w:t>　　图表 水性涂层行业现状</w:t>
      </w:r>
      <w:r>
        <w:rPr>
          <w:rFonts w:hint="eastAsia"/>
        </w:rPr>
        <w:br/>
      </w:r>
      <w:r>
        <w:rPr>
          <w:rFonts w:hint="eastAsia"/>
        </w:rPr>
        <w:t>　　图表 水性涂层行业标准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2020-2025年中国水性涂层行业产量统计</w:t>
      </w:r>
      <w:r>
        <w:rPr>
          <w:rFonts w:hint="eastAsia"/>
        </w:rPr>
        <w:br/>
      </w:r>
      <w:r>
        <w:rPr>
          <w:rFonts w:hint="eastAsia"/>
        </w:rPr>
        <w:t>　　图表 水性涂层行业动态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2020-2025年中国水性涂层市场需求量</w:t>
      </w:r>
      <w:r>
        <w:rPr>
          <w:rFonts w:hint="eastAsia"/>
        </w:rPr>
        <w:br/>
      </w:r>
      <w:r>
        <w:rPr>
          <w:rFonts w:hint="eastAsia"/>
        </w:rPr>
        <w:t>　　图表 2025年中国水性涂层行业需求区域调研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2020-2025年中国水性涂层行情</w:t>
      </w:r>
      <w:r>
        <w:rPr>
          <w:rFonts w:hint="eastAsia"/>
        </w:rPr>
        <w:br/>
      </w:r>
      <w:r>
        <w:rPr>
          <w:rFonts w:hint="eastAsia"/>
        </w:rPr>
        <w:t>　　图表 2020-2025年中国水性涂层价格走势图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**地区水性涂层市场规模</w:t>
      </w:r>
      <w:r>
        <w:rPr>
          <w:rFonts w:hint="eastAsia"/>
        </w:rPr>
        <w:br/>
      </w:r>
      <w:r>
        <w:rPr>
          <w:rFonts w:hint="eastAsia"/>
        </w:rPr>
        <w:t>　　图表 **地区水性涂层行业市场需求</w:t>
      </w:r>
      <w:r>
        <w:rPr>
          <w:rFonts w:hint="eastAsia"/>
        </w:rPr>
        <w:br/>
      </w:r>
      <w:r>
        <w:rPr>
          <w:rFonts w:hint="eastAsia"/>
        </w:rPr>
        <w:t>　　图表 **地区水性涂层市场调研</w:t>
      </w:r>
      <w:r>
        <w:rPr>
          <w:rFonts w:hint="eastAsia"/>
        </w:rPr>
        <w:br/>
      </w:r>
      <w:r>
        <w:rPr>
          <w:rFonts w:hint="eastAsia"/>
        </w:rPr>
        <w:t>　　图表 **地区水性涂层行业市场需求分析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**地区水性涂层市场规模</w:t>
      </w:r>
      <w:r>
        <w:rPr>
          <w:rFonts w:hint="eastAsia"/>
        </w:rPr>
        <w:br/>
      </w:r>
      <w:r>
        <w:rPr>
          <w:rFonts w:hint="eastAsia"/>
        </w:rPr>
        <w:t>　　图表 **地区水性涂层行业市场需求</w:t>
      </w:r>
      <w:r>
        <w:rPr>
          <w:rFonts w:hint="eastAsia"/>
        </w:rPr>
        <w:br/>
      </w:r>
      <w:r>
        <w:rPr>
          <w:rFonts w:hint="eastAsia"/>
        </w:rPr>
        <w:t>　　图表 **地区水性涂层市场调研</w:t>
      </w:r>
      <w:r>
        <w:rPr>
          <w:rFonts w:hint="eastAsia"/>
        </w:rPr>
        <w:br/>
      </w:r>
      <w:r>
        <w:rPr>
          <w:rFonts w:hint="eastAsia"/>
        </w:rPr>
        <w:t>　　图表 **地区水性涂层行业市场需求分析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水性涂层行业竞争对手分析</w:t>
      </w:r>
      <w:r>
        <w:rPr>
          <w:rFonts w:hint="eastAsia"/>
        </w:rPr>
        <w:br/>
      </w:r>
      <w:r>
        <w:rPr>
          <w:rFonts w:hint="eastAsia"/>
        </w:rPr>
        <w:t>　　图表 水性涂层重点企业（一）基本信息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2026-2032年中国水性涂层行业市场规模预测</w:t>
      </w:r>
      <w:r>
        <w:rPr>
          <w:rFonts w:hint="eastAsia"/>
        </w:rPr>
        <w:br/>
      </w:r>
      <w:r>
        <w:rPr>
          <w:rFonts w:hint="eastAsia"/>
        </w:rPr>
        <w:t>　　图表 水性涂层行业准入条件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2026-2032年中国水性涂层行业发展趋势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2026-2032年中国水性涂层市场前景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e041d776645a2" w:history="1">
        <w:r>
          <w:rPr>
            <w:rStyle w:val="Hyperlink"/>
          </w:rPr>
          <w:t>2026-2032年中国水性涂层市场研究分析与前景趋势报告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e041d776645a2" w:history="1">
        <w:r>
          <w:rPr>
            <w:rStyle w:val="Hyperlink"/>
          </w:rPr>
          <w:t>https://www.20087.com/2/70/ShuiXingTuCengHangYeQianJingQuShi.html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热点：水性涂层不粘锅的危害、水性涂层和油性涂层的区别、水性涂层锅最建议买吗、水性涂层是食品级吗、水性涂层纸杯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a7baba374c73" w:history="1">
      <w:r>
        <w:rPr>
          <w:rStyle w:val="Hyperlink"/>
        </w:rPr>
        <w:t>2026-2032年中国水性涂层市场研究分析与前景趋势报告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iXingTuCengHangYeQianJingQuShi.html" TargetMode="External" Id="R041e041d7766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iXingTuCengHangYeQianJingQuShi.html" TargetMode="External" Id="R3483a7baba37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2026-04-06T02:58:51Z</dcterms:created>
  <dcterms:modified xsi:type="dcterms:W3CDTF">2026-04-06T03:58:51Z</dcterms:modified>
  <dc:subject>2026-2032年中国水性涂层市场研究分析与前景趋势报告</dc:subject>
  <dc:title>2026-2032年中国水性涂层市场研究分析与前景趋势报告</dc:title>
  <cp:keywords>2026-2032年中国水性涂层市场研究分析与前景趋势报告</cp:keywords>
  <dc:description>2026-2032年中国水性涂层市场研究分析与前景趋势报告</dc:description>
</cp:coreProperties>
</file>