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4bce3bb5498a" w:history="1">
              <w:r>
                <w:rPr>
                  <w:rStyle w:val="Hyperlink"/>
                </w:rPr>
                <w:t>2026-2032年全球与中国烷基多糖苷行业调研及发展前景分析报告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4bce3bb5498a" w:history="1">
              <w:r>
                <w:rPr>
                  <w:rStyle w:val="Hyperlink"/>
                </w:rPr>
                <w:t>2026-2032年全球与中国烷基多糖苷行业调研及发展前景分析报告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04bce3bb5498a" w:history="1">
                <w:r>
                  <w:rPr>
                    <w:rStyle w:val="Hyperlink"/>
                  </w:rPr>
                  <w:t>https://www.20087.com/2/70/WanJiDuoTangGanHangYeFaZhanQianJing.html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是一种来源于天然可再生资源的表面活性剂，因其良好的生物降解性和低毒性而备受关注。近年来，随着消费者环保意识的增强和政府对环境保护法规的日益严格，烷基多糖苷作为传统化学表面活性剂的绿色替代品，已在个人护理产品、家庭清洁用品及工业清洗等领域得到广泛应用。尽管如此，与传统的石油基表面活性剂相比，烷基多糖苷的成本较高，生产技术复杂，限制了它的更广泛应用。因此，如何降低成本、简化生产工艺成为当前研究的重点方向。</w:t>
      </w:r>
      <w:r>
        <w:rPr>
          <w:rFonts w:hint="eastAsia"/>
        </w:rPr>
        <w:br/>
      </w:r>
      <w:r>
        <w:rPr>
          <w:rFonts w:hint="eastAsia"/>
        </w:rPr>
        <w:t>　　随着可持续发展理念深入人心，烷基多糖苷的市场接受度将进一步提升。技术创新将是推动这一行业发展的关键因素，特别是在酶催化合成技术和微生物发酵技术方面的突破，将有助于降低生产成本并提高产品质量。此外，随着新型应用领域的不断开拓，如医药、农业化学品等，烷基多糖苷的市场潜力巨大。可以预见的是，未来的烷基多糖苷不仅将在环境友好型产品中扮演重要角色，还可能成为推动整个化工产业向绿色转型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04bce3bb5498a" w:history="1">
        <w:r>
          <w:rPr>
            <w:rStyle w:val="Hyperlink"/>
          </w:rPr>
          <w:t>2026-2032年全球与中国烷基多糖苷行业调研及发展前景分析报告</w:t>
        </w:r>
      </w:hyperlink>
      <w:r>
        <w:rPr>
          <w:rFonts w:hint="eastAsia"/>
        </w:rPr>
        <w:t>》基于权威数据和调研资料，采用定量与定性相结合的方法，系统分析了烷基多糖苷行业的现状和未来趋势。通过对行业的长期跟踪研究，报告提供了清晰的市场分析和趋势预测，帮助投资者更好地理解行业投资价值。同时，结合烷基多糖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按产品类型细分，全球烷基多糖苷市场规模2021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C8APG</w:t>
      </w:r>
      <w:r>
        <w:rPr>
          <w:rFonts w:hint="eastAsia"/>
        </w:rPr>
        <w:br/>
      </w:r>
      <w:r>
        <w:rPr>
          <w:rFonts w:hint="eastAsia"/>
        </w:rPr>
        <w:t>　　　　1.3.3 C10APG</w:t>
      </w:r>
      <w:r>
        <w:rPr>
          <w:rFonts w:hint="eastAsia"/>
        </w:rPr>
        <w:br/>
      </w:r>
      <w:r>
        <w:rPr>
          <w:rFonts w:hint="eastAsia"/>
        </w:rPr>
        <w:t>　　　　1.3.4 C12APG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按应用细分，全球烷基多糖苷市场规模2021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家用洗涤剂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工业清洁剂</w:t>
      </w:r>
      <w:r>
        <w:rPr>
          <w:rFonts w:hint="eastAsia"/>
        </w:rPr>
        <w:br/>
      </w:r>
      <w:r>
        <w:rPr>
          <w:rFonts w:hint="eastAsia"/>
        </w:rPr>
        <w:t>　　　　1.4.5 塑料，建筑材料添加剂</w:t>
      </w:r>
      <w:r>
        <w:rPr>
          <w:rFonts w:hint="eastAsia"/>
        </w:rPr>
        <w:br/>
      </w:r>
      <w:r>
        <w:rPr>
          <w:rFonts w:hint="eastAsia"/>
        </w:rPr>
        <w:t>　　　　1.4.6 农药增效剂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烷基多糖苷行业发展总体概况</w:t>
      </w:r>
      <w:r>
        <w:rPr>
          <w:rFonts w:hint="eastAsia"/>
        </w:rPr>
        <w:br/>
      </w:r>
      <w:r>
        <w:rPr>
          <w:rFonts w:hint="eastAsia"/>
        </w:rPr>
        <w:t>　　　　1.5.2 烷基多糖苷行业发展主要特点</w:t>
      </w:r>
      <w:r>
        <w:rPr>
          <w:rFonts w:hint="eastAsia"/>
        </w:rPr>
        <w:br/>
      </w:r>
      <w:r>
        <w:rPr>
          <w:rFonts w:hint="eastAsia"/>
        </w:rPr>
        <w:t>　　　　1.5.3 烷基多糖苷行业发展影响因素</w:t>
      </w:r>
      <w:r>
        <w:rPr>
          <w:rFonts w:hint="eastAsia"/>
        </w:rPr>
        <w:br/>
      </w:r>
      <w:r>
        <w:rPr>
          <w:rFonts w:hint="eastAsia"/>
        </w:rPr>
        <w:t>　　　　1.5.3 .1 烷基多糖苷有利因素</w:t>
      </w:r>
      <w:r>
        <w:rPr>
          <w:rFonts w:hint="eastAsia"/>
        </w:rPr>
        <w:br/>
      </w:r>
      <w:r>
        <w:rPr>
          <w:rFonts w:hint="eastAsia"/>
        </w:rPr>
        <w:t>　　　　1.5.3 .2 烷基多糖苷不利因素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全球市场，近三年烷基多糖苷主要企业占有率及排名（按销量）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烷基多糖苷主要企业在国际市场占有率（按销量，2023-2026）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2025年烷基多糖苷主要企业在国际市场排名（按销量）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全球市场主要企业烷基多糖苷销量（2023-2026）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全球市场，近三年烷基多糖苷主要企业占有率及排名（按收入）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烷基多糖苷主要企业在国际市场占有率（按收入，2023-2026）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2025年烷基多糖苷主要企业在国际市场排名（按收入）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全球市场主要企业烷基多糖苷销售收入（2023-2026）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全球市场主要企业烷基多糖苷销售价格（2023-2026）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中国市场，近三年烷基多糖苷主要企业占有率及排名（按销量）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烷基多糖苷主要企业在中国市场占有率（按销量，2023-2026）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2025年烷基多糖苷主要企业在中国市场排名（按销量）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中国市场主要企业烷基多糖苷销量（2023-2026）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中国市场，近三年烷基多糖苷主要企业占有率及排名（按收入）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烷基多糖苷主要企业在中国市场占有率（按收入，2023-2026）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2025年烷基多糖苷主要企业在中国市场排名（按收入）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中国市场主要企业烷基多糖苷销售收入（2023-2026）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全球主要厂商烷基多糖苷总部及产地分布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全球主要厂商成立时间及烷基多糖苷商业化日期</w:t>
      </w:r>
      <w:r>
        <w:rPr>
          <w:rFonts w:hint="eastAsia"/>
        </w:rPr>
        <w:br/>
      </w:r>
      <w:r>
        <w:rPr>
          <w:rFonts w:hint="eastAsia"/>
        </w:rPr>
        <w:t>　　2.8 全球主要厂商烷基多糖苷产品类型及应用</w:t>
      </w:r>
      <w:r>
        <w:rPr>
          <w:rFonts w:hint="eastAsia"/>
        </w:rPr>
        <w:br/>
      </w:r>
      <w:r>
        <w:rPr>
          <w:rFonts w:hint="eastAsia"/>
        </w:rPr>
        <w:t>　　2.9 烷基多糖苷行业集中度、竞争程度分析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烷基多糖苷行业集中度分析：2025年全球Top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全球烷基多糖苷第一梯队、第二梯队和第三梯队生产商（品牌）及市场份额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全球烷基多糖苷总体规模分析</w:t>
      </w:r>
      <w:r>
        <w:rPr>
          <w:rFonts w:hint="eastAsia"/>
        </w:rPr>
        <w:br/>
      </w:r>
      <w:r>
        <w:rPr>
          <w:rFonts w:hint="eastAsia"/>
        </w:rPr>
        <w:t>　　3.1 全球烷基多糖苷供需现状及预测（2021-2032）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全球烷基多糖苷产能、产量、产能利用率及发展趋势（2021-2032）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全球烷基多糖苷产量、需求量及发展趋势（2021-2032）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全球主要地区烷基多糖苷产量及发展趋势（2021-2032）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全球主要地区烷基多糖苷产量（2021-2026）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全球主要地区烷基多糖苷产量（2027-2032）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全球主要地区烷基多糖苷产量市场份额（2021-2032）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中国烷基多糖苷供需现状及预测（2021-2032）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中国烷基多糖苷产能、产量、产能利用率及发展趋势（2021-2032）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中国烷基多糖苷产量、市场需求量及发展趋势（2021-2032）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中国市场烷基多糖苷进出口（2021-2032）</w:t>
      </w:r>
      <w:r>
        <w:rPr>
          <w:rFonts w:hint="eastAsia"/>
        </w:rPr>
        <w:br/>
      </w:r>
      <w:r>
        <w:rPr>
          <w:rFonts w:hint="eastAsia"/>
        </w:rPr>
        <w:t>　　3.4 全球烷基多糖苷销量及销售额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全球市场烷基多糖苷销售额（2021-2032）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全球市场烷基多糖苷价格趋势（2021-2032）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全球烷基多糖苷主要地区分析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全球主要地区烷基多糖苷市场规模分析：2021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全球主要地区烷基多糖苷销售收入及市场份额（2021-2026）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全球主要地区烷基多糖苷销售收入预测（2027-2032）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全球主要地区烷基多糖苷销量分析：2021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全球主要地区烷基多糖苷销量及市场份额预测（2027-2032）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中东市场烷基多糖苷销量、收入及增长率（2021-2032）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不同产品类型烷基多糖苷分析</w:t>
      </w:r>
      <w:r>
        <w:rPr>
          <w:rFonts w:hint="eastAsia"/>
        </w:rPr>
        <w:br/>
      </w:r>
      <w:r>
        <w:rPr>
          <w:rFonts w:hint="eastAsia"/>
        </w:rPr>
        <w:t>　　6.1 全球不同产品类型烷基多糖苷销量（2021-2032）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全球不同产品类型烷基多糖苷销量预测（2027-2032）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全球不同产品类型烷基多糖苷收入（2021-2032）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全球不同产品类型烷基多糖苷收入及市场份额（2021-2026）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全球不同产品类型烷基多糖苷收入预测（2027-2032）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全球不同产品类型烷基多糖苷价格走势（2021-2032）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中国不同产品类型烷基多糖苷销量预测（2027-2032）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中国不同产品类型烷基多糖苷收入（2021-2032）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中国不同产品类型烷基多糖苷收入及市场份额（2021-2026）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中国不同产品类型烷基多糖苷收入预测（2027-2032）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不同应用烷基多糖苷分析</w:t>
      </w:r>
      <w:r>
        <w:rPr>
          <w:rFonts w:hint="eastAsia"/>
        </w:rPr>
        <w:br/>
      </w:r>
      <w:r>
        <w:rPr>
          <w:rFonts w:hint="eastAsia"/>
        </w:rPr>
        <w:t>　　7.1 全球不同应用烷基多糖苷销量（2021-2032）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全球不同应用烷基多糖苷销量预测（2027-2032）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全球不同应用烷基多糖苷收入（2021-2032）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全球不同应用烷基多糖苷收入及市场份额（2021-2026）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全球不同应用烷基多糖苷收入预测（2027-2032）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全球不同应用烷基多糖苷价格走势（2021-2032）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中国不同应用烷基多糖苷销量预测（2027-2032）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中国不同应用烷基多糖苷收入（2021-2032）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中国不同应用烷基多糖苷收入及市场份额（2021-2026）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中国不同应用烷基多糖苷收入预测（2027-2032）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烷基多糖苷行业发展趋势</w:t>
      </w:r>
      <w:r>
        <w:rPr>
          <w:rFonts w:hint="eastAsia"/>
        </w:rPr>
        <w:br/>
      </w:r>
      <w:r>
        <w:rPr>
          <w:rFonts w:hint="eastAsia"/>
        </w:rPr>
        <w:t>　　8.2 烷基多糖苷行业主要驱动因素</w:t>
      </w:r>
      <w:r>
        <w:rPr>
          <w:rFonts w:hint="eastAsia"/>
        </w:rPr>
        <w:br/>
      </w:r>
      <w:r>
        <w:rPr>
          <w:rFonts w:hint="eastAsia"/>
        </w:rPr>
        <w:t>　　8.3 烷基多糖苷中国企业SWOT分析</w:t>
      </w:r>
      <w:r>
        <w:rPr>
          <w:rFonts w:hint="eastAsia"/>
        </w:rPr>
        <w:br/>
      </w:r>
      <w:r>
        <w:rPr>
          <w:rFonts w:hint="eastAsia"/>
        </w:rPr>
        <w:t>　　8.4 中国烷基多糖苷行业政策环境分析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烷基多糖苷行业产业链简介</w:t>
      </w:r>
      <w:r>
        <w:rPr>
          <w:rFonts w:hint="eastAsia"/>
        </w:rPr>
        <w:br/>
      </w:r>
      <w:r>
        <w:rPr>
          <w:rFonts w:hint="eastAsia"/>
        </w:rPr>
        <w:t>　　　　9.1.1 烷基多糖苷行业供应链分析</w:t>
      </w:r>
      <w:r>
        <w:rPr>
          <w:rFonts w:hint="eastAsia"/>
        </w:rPr>
        <w:br/>
      </w:r>
      <w:r>
        <w:rPr>
          <w:rFonts w:hint="eastAsia"/>
        </w:rPr>
        <w:t>　　　　9.1.2 烷基多糖苷主要原料及供应情况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烷基多糖苷行业采购模式</w:t>
      </w:r>
      <w:r>
        <w:rPr>
          <w:rFonts w:hint="eastAsia"/>
        </w:rPr>
        <w:br/>
      </w:r>
      <w:r>
        <w:rPr>
          <w:rFonts w:hint="eastAsia"/>
        </w:rPr>
        <w:t>　　9.3 烷基多糖苷行业生产模式</w:t>
      </w:r>
      <w:r>
        <w:rPr>
          <w:rFonts w:hint="eastAsia"/>
        </w:rPr>
        <w:br/>
      </w:r>
      <w:r>
        <w:rPr>
          <w:rFonts w:hint="eastAsia"/>
        </w:rPr>
        <w:t>　　9.4 烷基多糖苷行业销售模式及销售渠道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按产品类型细分，全球烷基多糖苷市场规模2021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按应用细分，全球烷基多糖苷市场规模（CAGR）2021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烷基多糖苷行业发展主要特点</w:t>
      </w:r>
      <w:r>
        <w:rPr>
          <w:rFonts w:hint="eastAsia"/>
        </w:rPr>
        <w:br/>
      </w:r>
      <w:r>
        <w:rPr>
          <w:rFonts w:hint="eastAsia"/>
        </w:rPr>
        <w:t>　　表 4： 烷基多糖苷行业发展有利因素分析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烷基多糖苷行业发展不利因素分析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进入烷基多糖苷行业壁垒</w:t>
      </w:r>
      <w:r>
        <w:rPr>
          <w:rFonts w:hint="eastAsia"/>
        </w:rPr>
        <w:br/>
      </w:r>
      <w:r>
        <w:rPr>
          <w:rFonts w:hint="eastAsia"/>
        </w:rPr>
        <w:t>　　表 7： 烷基多糖苷主要企业在国际市场占有率（按销量，2023-2026）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2025年烷基多糖苷主要企业在国际市场排名（按销量）&amp;（千吨）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全球市场主要企业烷基多糖苷销量（2023-2026）&amp;（千吨）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烷基多糖苷主要企业在国际市场占有率（按收入，2023-2026）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2025年烷基多糖苷主要企业在国际市场排名（按收入）&amp;（万元）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全球市场主要企业烷基多糖苷销售收入（2023-2026）&amp;（万元）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全球市场主要企业烷基多糖苷销售价格（2023-2026）&amp;（元/吨）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烷基多糖苷主要企业在中国市场占有率（按销量，2023-2026）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2025年烷基多糖苷主要企业在中国市场排名（按销量）&amp;（千吨）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中国市场主要企业烷基多糖苷销量（2023-2026）&amp;（千吨）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烷基多糖苷主要企业在中国市场占有率（按收入，2023-2026）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2025年烷基多糖苷主要企业在中国市场排名（按收入）&amp;（万元）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中国市场主要企业烷基多糖苷销售收入（2023-2026）&amp;（万元）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全球主要厂商烷基多糖苷总部及产地分布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全球主要厂商成立时间及烷基多糖苷商业化日期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全球主要厂商烷基多糖苷产品类型及应用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2025年全球烷基多糖苷主要厂商市场地位（第一梯队、第二梯队和第三梯队）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全球烷基多糖苷市场投资、并购等现状分析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全球主要地区烷基多糖苷产量增速（CAGR）：（2021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全球主要地区烷基多糖苷产量（2021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全球主要地区烷基多糖苷产量（2021-2026）&amp;（千吨）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全球主要地区烷基多糖苷产量（2027-2032）&amp;（千吨）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全球主要地区烷基多糖苷产量市场份额（2021-2026）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全球主要地区烷基多糖苷产量市场份额（2027-2032）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中国市场烷基多糖苷产量、销量、进出口（2021-2026）&amp;（千吨）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中国市场烷基多糖苷产量、销量、进出口预测（2027-2032）&amp;（千吨）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全球主要地区烷基多糖苷销售收入增速：（2021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全球主要地区烷基多糖苷销售收入（2021-2026）&amp;（万元）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全球主要地区烷基多糖苷销售收入市场份额（2021-2026）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全球主要地区烷基多糖苷收入（2027-2032）&amp;（万元）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全球主要地区烷基多糖苷收入市场份额（2027-2032）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全球主要地区烷基多糖苷销量（千吨）：2021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全球主要地区烷基多糖苷销量（2027-2032）&amp;（千吨）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全球主要地区烷基多糖苷销量份额（2027-2032）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全球不同产品类型烷基多糖苷销量预测（2027-2032）&amp;（千吨）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全球市场不同产品类型烷基多糖苷销量市场份额预测（2027-2032）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全球不同产品类型烷基多糖苷收入（2021-2026）&amp;（万元）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全球不同产品类型烷基多糖苷收入市场份额（2021-2026）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全球不同产品类型烷基多糖苷收入预测（2027-2032）&amp;（万元）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全球不同产品类型烷基多糖苷收入市场份额预测（2027-2032）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中国不同产品类型烷基多糖苷销量预测（2027-2032）&amp;（千吨）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全球市场不同产品类型烷基多糖苷销量市场份额预测（2027-2032）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中国不同产品类型烷基多糖苷收入（2021-2026）&amp;（万元）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中国不同产品类型烷基多糖苷收入市场份额（2021-2026）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中国不同产品类型烷基多糖苷收入预测（2027-2032）&amp;（万元）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中国不同产品类型烷基多糖苷收入市场份额预测（2027-2032）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全球不同应用烷基多糖苷销量预测（2027-2032）&amp;（千吨）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全球市场不同应用烷基多糖苷销量市场份额预测（2027-2032）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全球不同应用烷基多糖苷收入（2021-2026）&amp;（万元）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全球不同应用烷基多糖苷收入市场份额（2021-2026）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全球不同应用烷基多糖苷收入预测（2027-2032）&amp;（万元）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全球不同应用烷基多糖苷收入市场份额预测（2027-2032）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中国不同应用烷基多糖苷销量预测（2027-2032）&amp;（千吨）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中国市场不同应用烷基多糖苷销量市场份额预测（2027-2032）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中国不同应用烷基多糖苷收入（2021-2026）&amp;（万元）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中国不同应用烷基多糖苷收入市场份额（2021-2026）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中国不同应用烷基多糖苷收入预测（2027-2032）&amp;（万元）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中国不同应用烷基多糖苷收入市场份额预测（2027-2032）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烷基多糖苷行业发展趋势</w:t>
      </w:r>
      <w:r>
        <w:rPr>
          <w:rFonts w:hint="eastAsia"/>
        </w:rPr>
        <w:br/>
      </w:r>
      <w:r>
        <w:rPr>
          <w:rFonts w:hint="eastAsia"/>
        </w:rPr>
        <w:t>　　表 131： 烷基多糖苷行业主要驱动因素</w:t>
      </w:r>
      <w:r>
        <w:rPr>
          <w:rFonts w:hint="eastAsia"/>
        </w:rPr>
        <w:br/>
      </w:r>
      <w:r>
        <w:rPr>
          <w:rFonts w:hint="eastAsia"/>
        </w:rPr>
        <w:t>　　表 132： 烷基多糖苷行业供应链分析</w:t>
      </w:r>
      <w:r>
        <w:rPr>
          <w:rFonts w:hint="eastAsia"/>
        </w:rPr>
        <w:br/>
      </w:r>
      <w:r>
        <w:rPr>
          <w:rFonts w:hint="eastAsia"/>
        </w:rPr>
        <w:t>　　表 133： 烷基多糖苷上游原料供应商</w:t>
      </w:r>
      <w:r>
        <w:rPr>
          <w:rFonts w:hint="eastAsia"/>
        </w:rPr>
        <w:br/>
      </w:r>
      <w:r>
        <w:rPr>
          <w:rFonts w:hint="eastAsia"/>
        </w:rPr>
        <w:t>　　表 134： 烷基多糖苷主要地区不同应用客户分析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烷基多糖苷典型经销商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烷基多糖苷产品图片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全球不同产品类型烷基多糖苷销售额2021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全球不同产品类型烷基多糖苷市场份额2025 &amp; 2032</w:t>
      </w:r>
      <w:r>
        <w:rPr>
          <w:rFonts w:hint="eastAsia"/>
        </w:rPr>
        <w:br/>
      </w:r>
      <w:r>
        <w:rPr>
          <w:rFonts w:hint="eastAsia"/>
        </w:rPr>
        <w:t>　　图 4： C8APG产品图片</w:t>
      </w:r>
      <w:r>
        <w:rPr>
          <w:rFonts w:hint="eastAsia"/>
        </w:rPr>
        <w:br/>
      </w:r>
      <w:r>
        <w:rPr>
          <w:rFonts w:hint="eastAsia"/>
        </w:rPr>
        <w:t>　　图 5： C10APG产品图片</w:t>
      </w:r>
      <w:r>
        <w:rPr>
          <w:rFonts w:hint="eastAsia"/>
        </w:rPr>
        <w:br/>
      </w:r>
      <w:r>
        <w:rPr>
          <w:rFonts w:hint="eastAsia"/>
        </w:rPr>
        <w:t>　　图 6： C12APG产品图片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全球不同应用烷基多糖苷市场份额2025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家用洗涤剂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工业清洁剂</w:t>
      </w:r>
      <w:r>
        <w:rPr>
          <w:rFonts w:hint="eastAsia"/>
        </w:rPr>
        <w:br/>
      </w:r>
      <w:r>
        <w:rPr>
          <w:rFonts w:hint="eastAsia"/>
        </w:rPr>
        <w:t>　　图 13： 塑料，建筑材料添加剂</w:t>
      </w:r>
      <w:r>
        <w:rPr>
          <w:rFonts w:hint="eastAsia"/>
        </w:rPr>
        <w:br/>
      </w:r>
      <w:r>
        <w:rPr>
          <w:rFonts w:hint="eastAsia"/>
        </w:rPr>
        <w:t>　　图 14： 农药增效剂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2025年全球前五大生产商烷基多糖苷市场份额</w:t>
      </w:r>
      <w:r>
        <w:rPr>
          <w:rFonts w:hint="eastAsia"/>
        </w:rPr>
        <w:br/>
      </w:r>
      <w:r>
        <w:rPr>
          <w:rFonts w:hint="eastAsia"/>
        </w:rPr>
        <w:t>　　图 17： 2025年全球烷基多糖苷第一梯队、第二梯队和第三梯队厂商及市场份额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全球烷基多糖苷产能、产量、产能利用率及发展趋势（2021-2032）&amp;（千吨）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全球烷基多糖苷产量、需求量及发展趋势（2021-2032）&amp;（千吨）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全球主要地区烷基多糖苷产量市场份额（2021-2032）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中国烷基多糖苷产能、产量、产能利用率及发展趋势（2021-2032）&amp;（千吨）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中国烷基多糖苷产量、市场需求量及发展趋势（2021-2032）&amp;（千吨）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全球烷基多糖苷市场销售额及增长率：（2021-2032）&amp;（万元）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全球市场烷基多糖苷市场规模：2021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全球市场烷基多糖苷价格趋势（2021-2032）&amp;（元/吨）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全球主要地区烷基多糖苷销售收入（2021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全球主要地区烷基多糖苷销售收入市场份额（2021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全球不同产品类型烷基多糖苷价格走势（2021-2032）&amp;（元/吨）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全球不同应用烷基多糖苷价格走势（2021-2032）&amp;（元/吨）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烷基多糖苷中国企业SWOT分析</w:t>
      </w:r>
      <w:r>
        <w:rPr>
          <w:rFonts w:hint="eastAsia"/>
        </w:rPr>
        <w:br/>
      </w:r>
      <w:r>
        <w:rPr>
          <w:rFonts w:hint="eastAsia"/>
        </w:rPr>
        <w:t>　　图 48： 烷基多糖苷产业链</w:t>
      </w:r>
      <w:r>
        <w:rPr>
          <w:rFonts w:hint="eastAsia"/>
        </w:rPr>
        <w:br/>
      </w:r>
      <w:r>
        <w:rPr>
          <w:rFonts w:hint="eastAsia"/>
        </w:rPr>
        <w:t>　　图 49： 烷基多糖苷行业采购模式分析</w:t>
      </w:r>
      <w:r>
        <w:rPr>
          <w:rFonts w:hint="eastAsia"/>
        </w:rPr>
        <w:br/>
      </w:r>
      <w:r>
        <w:rPr>
          <w:rFonts w:hint="eastAsia"/>
        </w:rPr>
        <w:t>　　图 50： 烷基多糖苷行业生产模式</w:t>
      </w:r>
      <w:r>
        <w:rPr>
          <w:rFonts w:hint="eastAsia"/>
        </w:rPr>
        <w:br/>
      </w:r>
      <w:r>
        <w:rPr>
          <w:rFonts w:hint="eastAsia"/>
        </w:rPr>
        <w:t>　　图 51： 烷基多糖苷行业销售模式分析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4bce3bb5498a" w:history="1">
        <w:r>
          <w:rPr>
            <w:rStyle w:val="Hyperlink"/>
          </w:rPr>
          <w:t>2026-2032年全球与中国烷基多糖苷行业调研及发展前景分析报告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04bce3bb5498a" w:history="1">
        <w:r>
          <w:rPr>
            <w:rStyle w:val="Hyperlink"/>
          </w:rPr>
          <w:t>https://www.20087.com/2/70/WanJiDuoTangGanHangYeFaZhanQianJing.html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热点：烷基糖苷是什么东西、烷基多糖苷的作用、醇醚羧酸盐、烷基多糖苷是新型表面活性剂吗、十二烷基葡萄糖苷、烷基多糖苷在水产作用、酯基季铵盐、烷基多糖苷是什么表面活性剂、食品级烷基糖苷APG0814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18edce3f14a5b" w:history="1">
      <w:r>
        <w:rPr>
          <w:rStyle w:val="Hyperlink"/>
        </w:rPr>
        <w:t>2026-2032年全球与中国烷基多糖苷行业调研及发展前景分析报告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anJiDuoTangGanHangYeFaZhanQianJing.html" TargetMode="External" Id="R18904bce3bb5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anJiDuoTangGanHangYeFaZhanQianJing.html" TargetMode="External" Id="R91a18edce3f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2026-01-01T03:52:53Z</dcterms:created>
  <dcterms:modified xsi:type="dcterms:W3CDTF">2026-01-01T04:52:53Z</dcterms:modified>
  <dc:subject>2026-2032年全球与中国烷基多糖苷行业调研及发展前景分析报告</dc:subject>
  <dc:title>2026-2032年全球与中国烷基多糖苷行业调研及发展前景分析报告</dc:title>
  <cp:keywords>2026-2032年全球与中国烷基多糖苷行业调研及发展前景分析报告</cp:keywords>
  <dc:description>2026-2032年全球与中国烷基多糖苷行业调研及发展前景分析报告</dc:description>
</cp:coreProperties>
</file>