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32e918845a4f05" w:history="1">
              <w:r>
                <w:rPr>
                  <w:rStyle w:val="Hyperlink"/>
                </w:rPr>
                <w:t>2026-2032年中国脱碱装置行业发展研究及前景趋势预测报告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32e918845a4f05" w:history="1">
              <w:r>
                <w:rPr>
                  <w:rStyle w:val="Hyperlink"/>
                </w:rPr>
                <w:t>2026-2032年中国脱碱装置行业发展研究及前景趋势预测报告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32e918845a4f05" w:history="1">
                <w:r>
                  <w:rPr>
                    <w:rStyle w:val="Hyperlink"/>
                  </w:rPr>
                  <w:t>https://www.20087.com/2/00/TuoJianZhuangZhiHangYeFaZhanQianJing.html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碱装置是用于降低水体碱度、改善锅炉给水品质、提升工业水处理效率的设备，常见工艺包括离子交换脱碱、膜分离脱碱、弱酸阳离子交换、反渗透耦合脱碱和化学中和处理。脱碱装置主要应用于电力锅炉补给水、食品饮料、制药、化工、造纸和区域供热系统。当前行业受环保排放、锅炉结垢控制、水资源回用和能效管理驱动，客户更关注脱碱稳定性、再生成本、废水排放、自动化程度和与现有水处理系统的兼容性。高端应用倾向采用树脂交换与膜工艺组合方案，以降低运行成本并提高出水一致性。供应链端关注树脂寿命、膜组件更换周期、控制阀可靠性和药剂投加精度。</w:t>
      </w:r>
      <w:r>
        <w:rPr>
          <w:rFonts w:hint="eastAsia"/>
        </w:rPr>
        <w:br/>
      </w:r>
      <w:r>
        <w:rPr>
          <w:rFonts w:hint="eastAsia"/>
        </w:rPr>
        <w:t>　　未来，脱碱装置将向低能耗、模块化和智能化运维方向发展。市场调研网认为，工艺端会继续推进离子交换树脂升级、膜分离耦合和再生液回收，降低化学消耗和废水产生。设备端会强化模块化设计、快速安装和远程监控能力，适应中小工业用户和分布式水处理需求。控制端将引入在线碱度监测、自动再生、故障诊断和能耗优化算法，提高运行稳定性。应用端会扩展至高纯水制备、新能源材料清洗、食品级水处理和园区集中水处理项目。行业竞争重点将从单一脱碱功能转向“工艺组合+运行成本+环保合规+全生命周期服务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32e918845a4f05" w:history="1">
        <w:r>
          <w:rPr>
            <w:rStyle w:val="Hyperlink"/>
          </w:rPr>
          <w:t>2026-2032年中国脱碱装置行业发展研究及前景趋势预测报告</w:t>
        </w:r>
      </w:hyperlink>
      <w:r>
        <w:rPr>
          <w:rFonts w:hint="eastAsia"/>
        </w:rPr>
        <w:t>》，2025年脱碱装置行业市场规模达 亿元，预计2032年市场规模将达 亿元，期间年均复合增长率（CAGR）达 %。报告基于统计局、相关协会及科研机构的详实数据，采用科学分析方法，系统研究了脱碱装置市场发展状况。报告从脱碱装置市场规模、竞争格局、技术路线等维度，分析了脱碱装置行业现状及主要企业经营情况，评估了脱碱装置不同细分领域的增长潜力与风险。结合政策环境与技术创新方向，客观预测了脱碱装置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脱碱装置市场概述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按照不同产品类型，脱碱装置主要可以分为如下几个类别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中国不同产品类型脱碱装置增长趋势2021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1~300 M3/Day</w:t>
      </w:r>
      <w:r>
        <w:rPr>
          <w:rFonts w:hint="eastAsia"/>
        </w:rPr>
        <w:br/>
      </w:r>
      <w:r>
        <w:rPr>
          <w:rFonts w:hint="eastAsia"/>
        </w:rPr>
        <w:t>　　　　1.2.3 300~600 M3/Day</w:t>
      </w:r>
      <w:r>
        <w:rPr>
          <w:rFonts w:hint="eastAsia"/>
        </w:rPr>
        <w:br/>
      </w:r>
      <w:r>
        <w:rPr>
          <w:rFonts w:hint="eastAsia"/>
        </w:rPr>
        <w:t>　　　　1.2.4 600~1000 M3/Day</w:t>
      </w:r>
      <w:r>
        <w:rPr>
          <w:rFonts w:hint="eastAsia"/>
        </w:rPr>
        <w:br/>
      </w:r>
      <w:r>
        <w:rPr>
          <w:rFonts w:hint="eastAsia"/>
        </w:rPr>
        <w:t>　　1.3 从不同应用，脱碱装置主要包括如下几个方面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中国不同应用脱碱装置增长趋势2021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水处理</w:t>
      </w:r>
      <w:r>
        <w:rPr>
          <w:rFonts w:hint="eastAsia"/>
        </w:rPr>
        <w:br/>
      </w:r>
      <w:r>
        <w:rPr>
          <w:rFonts w:hint="eastAsia"/>
        </w:rPr>
        <w:t>　　　　1.3.3 纺织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　　1.3.5 石化</w:t>
      </w:r>
      <w:r>
        <w:rPr>
          <w:rFonts w:hint="eastAsia"/>
        </w:rPr>
        <w:br/>
      </w:r>
      <w:r>
        <w:rPr>
          <w:rFonts w:hint="eastAsia"/>
        </w:rPr>
        <w:t>　　　　1.3.6 制药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中国脱碱装置发展现状及未来趋势（2021-2032）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中国市场脱碱装置收入及增长率（2021-2032）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中国市场脱碱装置销量及增长率（2021-2032）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中国市场主要脱碱装置厂商分析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中国市场主要厂商脱碱装置销量及市场占有率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中国市场主要厂商脱碱装置销量（2021-2026）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中国市场主要厂商脱碱装置销量市场份额（2021-2026）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中国市场主要厂商脱碱装置收入及市场占有率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中国市场主要厂商脱碱装置收入（2021-2026）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中国市场主要厂商脱碱装置收入市场份额（2021-2026）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2025年中国市场主要厂商脱碱装置收入排名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中国市场主要厂商脱碱装置价格（2021-2026）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中国市场主要厂商脱碱装置总部及产地分布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中国市场主要厂商成立时间及脱碱装置商业化日期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中国市场主要厂商脱碱装置产品类型及应用</w:t>
      </w:r>
      <w:r>
        <w:rPr>
          <w:rFonts w:hint="eastAsia"/>
        </w:rPr>
        <w:br/>
      </w:r>
      <w:r>
        <w:rPr>
          <w:rFonts w:hint="eastAsia"/>
        </w:rPr>
        <w:t>　　2.7 脱碱装置行业集中度、竞争程度分析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脱碱装置行业集中度分析：2025年中国Top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中国市场脱碱装置第一梯队、第二梯队和第三梯队厂商（品牌）及2025年市场份额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重点企业（1）在中国市场脱碱装置销量、收入、价格及毛利率（2021-2026）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重点企业（2）在中国市场脱碱装置销量、收入、价格及毛利率（2021-2026）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重点企业（3）在中国市场脱碱装置销量、收入、价格及毛利率（2021-2026）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重点企业（4）在中国市场脱碱装置销量、收入、价格及毛利率（2021-2026）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重点企业（5）在中国市场脱碱装置销量、收入、价格及毛利率（2021-2026）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重点企业（6）在中国市场脱碱装置销量、收入、价格及毛利率（2021-2026）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不同产品类型脱碱装置分析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中国市场不同产品类型脱碱装置销量（2021-2032）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中国市场不同产品类型脱碱装置销量及市场份额（2021-2026）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中国市场不同产品类型脱碱装置销量预测（2027-2032）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中国市场不同产品类型脱碱装置规模（2021-2032）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中国市场不同产品类型脱碱装置规模及市场份额（2021-2026）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中国市场不同产品类型脱碱装置规模预测（2027-2032）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中国市场不同产品类型脱碱装置价格走势（2021-2032）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不同应用脱碱装置分析</w:t>
      </w:r>
      <w:r>
        <w:rPr>
          <w:rFonts w:hint="eastAsia"/>
        </w:rPr>
        <w:br/>
      </w:r>
      <w:r>
        <w:rPr>
          <w:rFonts w:hint="eastAsia"/>
        </w:rPr>
        <w:t>　　5.1 中国市场不同应用脱碱装置销量（2021-2032）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中国市场不同应用脱碱装置销量及市场份额（2021-2026）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中国市场不同应用脱碱装置销量预测（2027-2032）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中国市场不同应用脱碱装置规模（2021-2032）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中国市场不同应用脱碱装置规模及市场份额（2021-2026）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中国市场不同应用脱碱装置规模预测（2027-2032）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中国市场不同应用脱碱装置价格走势（2021-2032）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脱碱装置行业发展分析---发展趋势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脱碱装置行业发展分析---厂商壁垒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脱碱装置行业发展分析---驱动因素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脱碱装置行业发展分析---制约因素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脱碱装置中国企业SWOT分析</w:t>
      </w:r>
      <w:r>
        <w:rPr>
          <w:rFonts w:hint="eastAsia"/>
        </w:rPr>
        <w:br/>
      </w:r>
      <w:r>
        <w:rPr>
          <w:rFonts w:hint="eastAsia"/>
        </w:rPr>
        <w:t>　　6.6 脱碱装置行业发展分析---行业政策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脱碱装置行业产业链简介</w:t>
      </w:r>
      <w:r>
        <w:rPr>
          <w:rFonts w:hint="eastAsia"/>
        </w:rPr>
        <w:br/>
      </w:r>
      <w:r>
        <w:rPr>
          <w:rFonts w:hint="eastAsia"/>
        </w:rPr>
        <w:t>　　7.2 脱碱装置产业链分析-上游</w:t>
      </w:r>
      <w:r>
        <w:rPr>
          <w:rFonts w:hint="eastAsia"/>
        </w:rPr>
        <w:br/>
      </w:r>
      <w:r>
        <w:rPr>
          <w:rFonts w:hint="eastAsia"/>
        </w:rPr>
        <w:t>　　7.3 脱碱装置产业链分析-中游</w:t>
      </w:r>
      <w:r>
        <w:rPr>
          <w:rFonts w:hint="eastAsia"/>
        </w:rPr>
        <w:br/>
      </w:r>
      <w:r>
        <w:rPr>
          <w:rFonts w:hint="eastAsia"/>
        </w:rPr>
        <w:t>　　7.4 脱碱装置产业链分析-下游</w:t>
      </w:r>
      <w:r>
        <w:rPr>
          <w:rFonts w:hint="eastAsia"/>
        </w:rPr>
        <w:br/>
      </w:r>
      <w:r>
        <w:rPr>
          <w:rFonts w:hint="eastAsia"/>
        </w:rPr>
        <w:t>　　7.5 脱碱装置行业采购模式</w:t>
      </w:r>
      <w:r>
        <w:rPr>
          <w:rFonts w:hint="eastAsia"/>
        </w:rPr>
        <w:br/>
      </w:r>
      <w:r>
        <w:rPr>
          <w:rFonts w:hint="eastAsia"/>
        </w:rPr>
        <w:t>　　7.6 脱碱装置行业生产模式</w:t>
      </w:r>
      <w:r>
        <w:rPr>
          <w:rFonts w:hint="eastAsia"/>
        </w:rPr>
        <w:br/>
      </w:r>
      <w:r>
        <w:rPr>
          <w:rFonts w:hint="eastAsia"/>
        </w:rPr>
        <w:t>　　7.7 脱碱装置行业销售模式及销售渠道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中国本土脱碱装置产能、产量分析</w:t>
      </w:r>
      <w:r>
        <w:rPr>
          <w:rFonts w:hint="eastAsia"/>
        </w:rPr>
        <w:br/>
      </w:r>
      <w:r>
        <w:rPr>
          <w:rFonts w:hint="eastAsia"/>
        </w:rPr>
        <w:t>　　8.1 中国脱碱装置供需现状及预测（2021-2032）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中国脱碱装置产能、产量、产能利用率及发展趋势（2021-2032）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中国脱碱装置产量、市场需求量及发展趋势（2021-2032）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中国脱碱装置进出口分析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中国市场脱碱装置主要进口来源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中国市场脱碱装置主要出口目的地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不同产品类型脱碱装置市场规模2021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不同应用脱碱装置市场规模2021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中国市场主要厂商脱碱装置销量（2021-2026）&amp;（台）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中国市场主要厂商脱碱装置销量市场份额（2021-2026）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中国市场主要厂商脱碱装置收入（2021-2026）&amp;（万元）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中国市场主要厂商脱碱装置收入份额（2021-2026）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2025年中国主要生产商脱碱装置收入排名（万元）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中国市场主要厂商脱碱装置价格（2021-2026）&amp;（千元/台）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中国市场主要厂商脱碱装置总部及产地分布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中国市场主要厂商成立时间及脱碱装置商业化日期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中国市场主要厂商脱碱装置产品类型及应用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2025年中国市场脱碱装置主要厂商市场地位（第一梯队、第二梯队和第三梯队）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脱碱装置市场投资、并购等现状分析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脱碱装置销量（台）、收入（万元）、价格（千元/台）及毛利率（2021-2026）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脱碱装置销量（台）、收入（万元）、价格（千元/台）及毛利率（2021-2026）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脱碱装置销量（台）、收入（万元）、价格（千元/台）及毛利率（2021-2026）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脱碱装置销量（台）、收入（万元）、价格（千元/台）及毛利率（2021-2026）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脱碱装置销量（台）、收入（万元）、价格（千元/台）及毛利率（2021-2026）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脱碱装置生产基地、总部、竞争对手及市场地位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脱碱装置产品规格、参数及市场应用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脱碱装置销量（台）、收入（万元）、价格（千元/台）及毛利率（2021-2026）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中国市场不同产品类型脱碱装置销量（2021-2026）&amp;（台）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中国市场不同产品类型脱碱装置销量市场份额（2021-2026）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中国市场不同产品类型脱碱装置销量预测（2027-2032）&amp;（台）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中国市场不同产品类型脱碱装置销量市场份额预测（2027-2032）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中国市场不同产品类型脱碱装置规模（2021-2026）&amp;（万元）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中国市场不同产品类型脱碱装置规模市场份额（2021-2026）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中国市场不同产品类型脱碱装置规模预测（2027-2032）&amp;（万元）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中国市场不同产品类型脱碱装置规模市场份额预测（2027-2032）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中国市场不同应用脱碱装置销量（2021-2026）&amp;（台）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中国市场不同应用脱碱装置销量市场份额（2021-2026）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中国市场不同应用脱碱装置销量预测（2027-2032）&amp;（台）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中国市场不同应用脱碱装置销量市场份额预测（2027-2032）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中国市场不同应用脱碱装置规模（2021-2026）&amp;（万元）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中国市场不同应用脱碱装置规模市场份额（2021-2026）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中国市场不同应用脱碱装置规模预测（2027-2032）&amp;（万元）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中国市场不同应用脱碱装置规模市场份额预测（2027-2032）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脱碱装置行业发展分析---发展趋势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脱碱装置行业发展分析---厂商壁垒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脱碱装置行业发展分析---驱动因素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脱碱装置行业发展分析---制约因素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脱碱装置行业相关重点政策一览</w:t>
      </w:r>
      <w:r>
        <w:rPr>
          <w:rFonts w:hint="eastAsia"/>
        </w:rPr>
        <w:br/>
      </w:r>
      <w:r>
        <w:rPr>
          <w:rFonts w:hint="eastAsia"/>
        </w:rPr>
        <w:t>　　表 65： 脱碱装置行业供应链分析</w:t>
      </w:r>
      <w:r>
        <w:rPr>
          <w:rFonts w:hint="eastAsia"/>
        </w:rPr>
        <w:br/>
      </w:r>
      <w:r>
        <w:rPr>
          <w:rFonts w:hint="eastAsia"/>
        </w:rPr>
        <w:t>　　表 66： 脱碱装置上游原料供应商</w:t>
      </w:r>
      <w:r>
        <w:rPr>
          <w:rFonts w:hint="eastAsia"/>
        </w:rPr>
        <w:br/>
      </w:r>
      <w:r>
        <w:rPr>
          <w:rFonts w:hint="eastAsia"/>
        </w:rPr>
        <w:t>　　表 67： 脱碱装置行业主要下游客户</w:t>
      </w:r>
      <w:r>
        <w:rPr>
          <w:rFonts w:hint="eastAsia"/>
        </w:rPr>
        <w:br/>
      </w:r>
      <w:r>
        <w:rPr>
          <w:rFonts w:hint="eastAsia"/>
        </w:rPr>
        <w:t>　　表 68： 脱碱装置典型经销商</w:t>
      </w:r>
      <w:r>
        <w:rPr>
          <w:rFonts w:hint="eastAsia"/>
        </w:rPr>
        <w:br/>
      </w:r>
      <w:r>
        <w:rPr>
          <w:rFonts w:hint="eastAsia"/>
        </w:rPr>
        <w:t>　　表 69： 中国脱碱装置产量、销量、进口量及出口量（2021-2026）&amp;（台）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中国脱碱装置产量、销量、进口量及出口量预测（2027-2032）&amp;（台）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中国市场脱碱装置主要进口来源</w:t>
      </w:r>
      <w:r>
        <w:rPr>
          <w:rFonts w:hint="eastAsia"/>
        </w:rPr>
        <w:br/>
      </w:r>
      <w:r>
        <w:rPr>
          <w:rFonts w:hint="eastAsia"/>
        </w:rPr>
        <w:t>　　表 72： 中国市场脱碱装置主要出口目的地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脱碱装置产品图片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中国不同产品类型脱碱装置市场规模市场份额2025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1~300 M3/Day产品图片</w:t>
      </w:r>
      <w:r>
        <w:rPr>
          <w:rFonts w:hint="eastAsia"/>
        </w:rPr>
        <w:br/>
      </w:r>
      <w:r>
        <w:rPr>
          <w:rFonts w:hint="eastAsia"/>
        </w:rPr>
        <w:t>　　图 4： 300~600 M3/Day产品图片</w:t>
      </w:r>
      <w:r>
        <w:rPr>
          <w:rFonts w:hint="eastAsia"/>
        </w:rPr>
        <w:br/>
      </w:r>
      <w:r>
        <w:rPr>
          <w:rFonts w:hint="eastAsia"/>
        </w:rPr>
        <w:t>　　图 5： 600~1000 M3/Day产品图片</w:t>
      </w:r>
      <w:r>
        <w:rPr>
          <w:rFonts w:hint="eastAsia"/>
        </w:rPr>
        <w:br/>
      </w:r>
      <w:r>
        <w:rPr>
          <w:rFonts w:hint="eastAsia"/>
        </w:rPr>
        <w:t>　　图 6： 中国不同应用脱碱装置市场份额2025 &amp; 2032</w:t>
      </w:r>
      <w:r>
        <w:rPr>
          <w:rFonts w:hint="eastAsia"/>
        </w:rPr>
        <w:br/>
      </w:r>
      <w:r>
        <w:rPr>
          <w:rFonts w:hint="eastAsia"/>
        </w:rPr>
        <w:t>　　图 7： 水处理</w:t>
      </w:r>
      <w:r>
        <w:rPr>
          <w:rFonts w:hint="eastAsia"/>
        </w:rPr>
        <w:br/>
      </w:r>
      <w:r>
        <w:rPr>
          <w:rFonts w:hint="eastAsia"/>
        </w:rPr>
        <w:t>　　图 8： 纺织</w:t>
      </w:r>
      <w:r>
        <w:rPr>
          <w:rFonts w:hint="eastAsia"/>
        </w:rPr>
        <w:br/>
      </w:r>
      <w:r>
        <w:rPr>
          <w:rFonts w:hint="eastAsia"/>
        </w:rPr>
        <w:t>　　图 9： 食品饮料</w:t>
      </w:r>
      <w:r>
        <w:rPr>
          <w:rFonts w:hint="eastAsia"/>
        </w:rPr>
        <w:br/>
      </w:r>
      <w:r>
        <w:rPr>
          <w:rFonts w:hint="eastAsia"/>
        </w:rPr>
        <w:t>　　图 10： 石化</w:t>
      </w:r>
      <w:r>
        <w:rPr>
          <w:rFonts w:hint="eastAsia"/>
        </w:rPr>
        <w:br/>
      </w:r>
      <w:r>
        <w:rPr>
          <w:rFonts w:hint="eastAsia"/>
        </w:rPr>
        <w:t>　　图 11： 制药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中国市场脱碱装置市场规模，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中国市场脱碱装置收入及增长率（2021-2032）&amp;（万元）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中国市场脱碱装置销量及增长率（2021-2032）&amp;（台）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2025年中国市场主要厂商脱碱装置销量市场份额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2025年中国市场主要厂商脱碱装置收入市场份额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2025年中国市场前五大厂商脱碱装置市场份额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2025年中国市场脱碱装置第一梯队、第二梯队和第三梯队厂商（品牌）及市场份额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中国市场不同产品类型脱碱装置价格走势（2021-2032）&amp;（千元/台）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中国市场不同应用脱碱装置价格走势（2021-2032）&amp;（千元/台）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22： 脱碱装置中国企业SWOT分析</w:t>
      </w:r>
      <w:r>
        <w:rPr>
          <w:rFonts w:hint="eastAsia"/>
        </w:rPr>
        <w:br/>
      </w:r>
      <w:r>
        <w:rPr>
          <w:rFonts w:hint="eastAsia"/>
        </w:rPr>
        <w:t>　　图 23： 脱碱装置产业链</w:t>
      </w:r>
      <w:r>
        <w:rPr>
          <w:rFonts w:hint="eastAsia"/>
        </w:rPr>
        <w:br/>
      </w:r>
      <w:r>
        <w:rPr>
          <w:rFonts w:hint="eastAsia"/>
        </w:rPr>
        <w:t>　　图 24： 脱碱装置行业采购模式分析</w:t>
      </w:r>
      <w:r>
        <w:rPr>
          <w:rFonts w:hint="eastAsia"/>
        </w:rPr>
        <w:br/>
      </w:r>
      <w:r>
        <w:rPr>
          <w:rFonts w:hint="eastAsia"/>
        </w:rPr>
        <w:t>　　图 25： 脱碱装置行业生产模式分析</w:t>
      </w:r>
      <w:r>
        <w:rPr>
          <w:rFonts w:hint="eastAsia"/>
        </w:rPr>
        <w:br/>
      </w:r>
      <w:r>
        <w:rPr>
          <w:rFonts w:hint="eastAsia"/>
        </w:rPr>
        <w:t>　　图 26： 脱碱装置行业销售模式分析</w:t>
      </w:r>
      <w:r>
        <w:rPr>
          <w:rFonts w:hint="eastAsia"/>
        </w:rPr>
        <w:br/>
      </w:r>
      <w:r>
        <w:rPr>
          <w:rFonts w:hint="eastAsia"/>
        </w:rPr>
        <w:t>　　图 27： 中国脱碱装置产能、产量、产能利用率及发展趋势（2021-2032）&amp;（台）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中国脱碱装置产量、市场需求量及发展趋势（2021-2032）&amp;（台）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32e918845a4f05" w:history="1">
        <w:r>
          <w:rPr>
            <w:rStyle w:val="Hyperlink"/>
          </w:rPr>
          <w:t>2026-2032年中国脱碱装置行业发展研究及前景趋势预测报告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32e918845a4f05" w:history="1">
        <w:r>
          <w:rPr>
            <w:rStyle w:val="Hyperlink"/>
          </w:rPr>
          <w:t>https://www.20087.com/2/00/TuoJianZhuangZhiHangYeFaZhanQianJing.html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热点：碱脱boc、碱浸脱硫、碱液脱硫的最佳浓度、碱法脱硫ph值控制范围、双碱脱硫设备多少钱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c62ca7a2ed4031" w:history="1">
      <w:r>
        <w:rPr>
          <w:rStyle w:val="Hyperlink"/>
        </w:rPr>
        <w:t>2026-2032年中国脱碱装置行业发展研究及前景趋势预测报告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TuoJianZhuangZhiHangYeFaZhanQianJing.html" TargetMode="External" Id="R5232e918845a4f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TuoJianZhuangZhiHangYeFaZhanQianJing.html" TargetMode="External" Id="R0ec62ca7a2ed40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2026-09-19T23:09:59Z</dcterms:created>
  <dcterms:modified xsi:type="dcterms:W3CDTF">2026-09-20T00:09:59Z</dcterms:modified>
  <dc:subject>2026-2032年中国脱碱装置行业发展研究及前景趋势预测报告</dc:subject>
  <dc:title>2026-2032年中国脱碱装置行业发展研究及前景趋势预测报告</dc:title>
  <cp:keywords>2026-2032年中国脱碱装置行业发展研究及前景趋势预测报告</cp:keywords>
  <dc:description>2026-2032年中国脱碱装置行业发展研究及前景趋势预测报告</dc:description>
</cp:coreProperties>
</file>