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2e2e428b947ad" w:history="1">
              <w:r>
                <w:rPr>
                  <w:rStyle w:val="Hyperlink"/>
                </w:rPr>
                <w:t>中国香皂市场调查研究与发展前景预测报告（2025-2031年）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2e2e428b947ad" w:history="1">
              <w:r>
                <w:rPr>
                  <w:rStyle w:val="Hyperlink"/>
                </w:rPr>
                <w:t>中国香皂市场调查研究与发展前景预测报告（2025-2031年）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2e2e428b947ad" w:history="1">
                <w:r>
                  <w:rPr>
                    <w:rStyle w:val="Hyperlink"/>
                  </w:rPr>
                  <w:t>https://www.20087.com/2/60/XiangZaoShiChangDiaoYanBaoGao.html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消费品，在全球范围内有着广泛的市场需求。近年来，随着消费者对个人护理产品天然成分和健康益处的关注增加，天然香皂和手工皂的市场份额逐渐扩大。同时，品牌开始重视可持续包装和生态友好的生产方式，以响应环保意识的提升。</w:t>
      </w:r>
      <w:r>
        <w:rPr>
          <w:rFonts w:hint="eastAsia"/>
        </w:rPr>
        <w:br/>
      </w:r>
      <w:r>
        <w:rPr>
          <w:rFonts w:hint="eastAsia"/>
        </w:rPr>
        <w:t>　　未来，香皂市场将更加注重个性化和健康导向。个性化体现在提供更多定制化选择，如根据皮肤类型和香味偏好定制香皂。健康导向则意味着持续推出含有天然抗菌成分、无化学添加的香皂产品，以满足消费者对皮肤健康和环境保护的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香皂产品市场属性研究</w:t>
      </w:r>
      <w:r>
        <w:rPr>
          <w:rFonts w:hint="eastAsia"/>
        </w:rPr>
        <w:br/>
      </w:r>
      <w:r>
        <w:rPr>
          <w:rFonts w:hint="eastAsia"/>
        </w:rPr>
        <w:t>　　第一节 行业属性研究</w:t>
      </w:r>
      <w:r>
        <w:rPr>
          <w:rFonts w:hint="eastAsia"/>
        </w:rPr>
        <w:br/>
      </w:r>
      <w:r>
        <w:rPr>
          <w:rFonts w:hint="eastAsia"/>
        </w:rPr>
        <w:t>　　　　一、行业经济属性</w:t>
      </w:r>
      <w:r>
        <w:rPr>
          <w:rFonts w:hint="eastAsia"/>
        </w:rPr>
        <w:br/>
      </w:r>
      <w:r>
        <w:rPr>
          <w:rFonts w:hint="eastAsia"/>
        </w:rPr>
        <w:t>　　　　二、行业进入退出壁垒</w:t>
      </w:r>
      <w:r>
        <w:rPr>
          <w:rFonts w:hint="eastAsia"/>
        </w:rPr>
        <w:br/>
      </w:r>
      <w:r>
        <w:rPr>
          <w:rFonts w:hint="eastAsia"/>
        </w:rPr>
        <w:t>　　　　三、行业国民经济地位</w:t>
      </w:r>
      <w:r>
        <w:rPr>
          <w:rFonts w:hint="eastAsia"/>
        </w:rPr>
        <w:br/>
      </w:r>
      <w:r>
        <w:rPr>
          <w:rFonts w:hint="eastAsia"/>
        </w:rPr>
        <w:t>　　　　四、行业关键成功因素</w:t>
      </w:r>
      <w:r>
        <w:rPr>
          <w:rFonts w:hint="eastAsia"/>
        </w:rPr>
        <w:br/>
      </w:r>
      <w:r>
        <w:rPr>
          <w:rFonts w:hint="eastAsia"/>
        </w:rPr>
        <w:t>　　　　五、行业发展历程</w:t>
      </w:r>
      <w:r>
        <w:rPr>
          <w:rFonts w:hint="eastAsia"/>
        </w:rPr>
        <w:br/>
      </w:r>
      <w:r>
        <w:rPr>
          <w:rFonts w:hint="eastAsia"/>
        </w:rPr>
        <w:t>　　第二节 产业定位及结构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二、行业在产业链的地位</w:t>
      </w:r>
      <w:r>
        <w:rPr>
          <w:rFonts w:hint="eastAsia"/>
        </w:rPr>
        <w:br/>
      </w:r>
      <w:r>
        <w:rPr>
          <w:rFonts w:hint="eastAsia"/>
        </w:rPr>
        <w:t>　　　　三、一体化发展的可行性</w:t>
      </w:r>
      <w:r>
        <w:rPr>
          <w:rFonts w:hint="eastAsia"/>
        </w:rPr>
        <w:br/>
      </w:r>
      <w:r>
        <w:rPr>
          <w:rFonts w:hint="eastAsia"/>
        </w:rPr>
        <w:t>　　　　四、产业链竞争的核心要素</w:t>
      </w:r>
      <w:r>
        <w:rPr>
          <w:rFonts w:hint="eastAsia"/>
        </w:rPr>
        <w:br/>
      </w:r>
      <w:r>
        <w:rPr>
          <w:rFonts w:hint="eastAsia"/>
        </w:rPr>
        <w:t>　　第三节 产品功能属性研究</w:t>
      </w:r>
      <w:r>
        <w:rPr>
          <w:rFonts w:hint="eastAsia"/>
        </w:rPr>
        <w:br/>
      </w:r>
      <w:r>
        <w:rPr>
          <w:rFonts w:hint="eastAsia"/>
        </w:rPr>
        <w:t>　　　　一、主要使用场所</w:t>
      </w:r>
      <w:r>
        <w:rPr>
          <w:rFonts w:hint="eastAsia"/>
        </w:rPr>
        <w:br/>
      </w:r>
      <w:r>
        <w:rPr>
          <w:rFonts w:hint="eastAsia"/>
        </w:rPr>
        <w:t>　　　　二、主要使用环境</w:t>
      </w:r>
      <w:r>
        <w:rPr>
          <w:rFonts w:hint="eastAsia"/>
        </w:rPr>
        <w:br/>
      </w:r>
      <w:r>
        <w:rPr>
          <w:rFonts w:hint="eastAsia"/>
        </w:rPr>
        <w:t>　　　　三、产品功能诉求</w:t>
      </w:r>
      <w:r>
        <w:rPr>
          <w:rFonts w:hint="eastAsia"/>
        </w:rPr>
        <w:br/>
      </w:r>
      <w:r>
        <w:rPr>
          <w:rFonts w:hint="eastAsia"/>
        </w:rPr>
        <w:t>　　　　四、产品的硬需求</w:t>
      </w:r>
      <w:r>
        <w:rPr>
          <w:rFonts w:hint="eastAsia"/>
        </w:rPr>
        <w:br/>
      </w:r>
      <w:r>
        <w:rPr>
          <w:rFonts w:hint="eastAsia"/>
        </w:rPr>
        <w:t>　　　　五、产品的软需求</w:t>
      </w:r>
      <w:r>
        <w:rPr>
          <w:rFonts w:hint="eastAsia"/>
        </w:rPr>
        <w:br/>
      </w:r>
      <w:r>
        <w:rPr>
          <w:rFonts w:hint="eastAsia"/>
        </w:rPr>
        <w:t>　　第四节 产品附加属性研究</w:t>
      </w:r>
      <w:r>
        <w:rPr>
          <w:rFonts w:hint="eastAsia"/>
        </w:rPr>
        <w:br/>
      </w:r>
      <w:r>
        <w:rPr>
          <w:rFonts w:hint="eastAsia"/>
        </w:rPr>
        <w:t>　　　　一、品牌属性</w:t>
      </w:r>
      <w:r>
        <w:rPr>
          <w:rFonts w:hint="eastAsia"/>
        </w:rPr>
        <w:br/>
      </w:r>
      <w:r>
        <w:rPr>
          <w:rFonts w:hint="eastAsia"/>
        </w:rPr>
        <w:t>　　　　二、个性化属性</w:t>
      </w:r>
      <w:r>
        <w:rPr>
          <w:rFonts w:hint="eastAsia"/>
        </w:rPr>
        <w:br/>
      </w:r>
      <w:r>
        <w:rPr>
          <w:rFonts w:hint="eastAsia"/>
        </w:rPr>
        <w:t>　　　　三、绿色环保属性</w:t>
      </w:r>
      <w:r>
        <w:rPr>
          <w:rFonts w:hint="eastAsia"/>
        </w:rPr>
        <w:br/>
      </w:r>
      <w:r>
        <w:rPr>
          <w:rFonts w:hint="eastAsia"/>
        </w:rPr>
        <w:t>　　　　四、外观属性</w:t>
      </w:r>
      <w:r>
        <w:rPr>
          <w:rFonts w:hint="eastAsia"/>
        </w:rPr>
        <w:br/>
      </w:r>
      <w:r>
        <w:rPr>
          <w:rFonts w:hint="eastAsia"/>
        </w:rPr>
        <w:t>　　　　五、包装属性</w:t>
      </w:r>
      <w:r>
        <w:rPr>
          <w:rFonts w:hint="eastAsia"/>
        </w:rPr>
        <w:br/>
      </w:r>
      <w:r>
        <w:rPr>
          <w:rFonts w:hint="eastAsia"/>
        </w:rPr>
        <w:t>　　　　六、艺术属性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国际香皂市场发展经验</w:t>
      </w:r>
      <w:r>
        <w:rPr>
          <w:rFonts w:hint="eastAsia"/>
        </w:rPr>
        <w:br/>
      </w:r>
      <w:r>
        <w:rPr>
          <w:rFonts w:hint="eastAsia"/>
        </w:rPr>
        <w:t>　　第一节 英国市场经验</w:t>
      </w:r>
      <w:r>
        <w:rPr>
          <w:rFonts w:hint="eastAsia"/>
        </w:rPr>
        <w:br/>
      </w:r>
      <w:r>
        <w:rPr>
          <w:rFonts w:hint="eastAsia"/>
        </w:rPr>
        <w:t>　　　　一、香皂发展历程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　　四、并购重组现状</w:t>
      </w:r>
      <w:r>
        <w:rPr>
          <w:rFonts w:hint="eastAsia"/>
        </w:rPr>
        <w:br/>
      </w:r>
      <w:r>
        <w:rPr>
          <w:rFonts w:hint="eastAsia"/>
        </w:rPr>
        <w:t>　　　　五、领先企业的运作经验</w:t>
      </w:r>
      <w:r>
        <w:rPr>
          <w:rFonts w:hint="eastAsia"/>
        </w:rPr>
        <w:br/>
      </w:r>
      <w:r>
        <w:rPr>
          <w:rFonts w:hint="eastAsia"/>
        </w:rPr>
        <w:t>　　　　六、对中国市场的经验启示</w:t>
      </w:r>
      <w:r>
        <w:rPr>
          <w:rFonts w:hint="eastAsia"/>
        </w:rPr>
        <w:br/>
      </w:r>
      <w:r>
        <w:rPr>
          <w:rFonts w:hint="eastAsia"/>
        </w:rPr>
        <w:t>　　第二节 日本市场经验</w:t>
      </w:r>
      <w:r>
        <w:rPr>
          <w:rFonts w:hint="eastAsia"/>
        </w:rPr>
        <w:br/>
      </w:r>
      <w:r>
        <w:rPr>
          <w:rFonts w:hint="eastAsia"/>
        </w:rPr>
        <w:t>　　　　一、香皂发展历程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　　四、并购重组现状</w:t>
      </w:r>
      <w:r>
        <w:rPr>
          <w:rFonts w:hint="eastAsia"/>
        </w:rPr>
        <w:br/>
      </w:r>
      <w:r>
        <w:rPr>
          <w:rFonts w:hint="eastAsia"/>
        </w:rPr>
        <w:t>　　　　五、领先企业的运作经验</w:t>
      </w:r>
      <w:r>
        <w:rPr>
          <w:rFonts w:hint="eastAsia"/>
        </w:rPr>
        <w:br/>
      </w:r>
      <w:r>
        <w:rPr>
          <w:rFonts w:hint="eastAsia"/>
        </w:rPr>
        <w:t>　　　　六、对中国市场的经验启示</w:t>
      </w:r>
      <w:r>
        <w:rPr>
          <w:rFonts w:hint="eastAsia"/>
        </w:rPr>
        <w:br/>
      </w:r>
      <w:r>
        <w:rPr>
          <w:rFonts w:hint="eastAsia"/>
        </w:rPr>
        <w:t>　　第三节 德国市场经验</w:t>
      </w:r>
      <w:r>
        <w:rPr>
          <w:rFonts w:hint="eastAsia"/>
        </w:rPr>
        <w:br/>
      </w:r>
      <w:r>
        <w:rPr>
          <w:rFonts w:hint="eastAsia"/>
        </w:rPr>
        <w:t>　　　　一、香皂发展历程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　　四、并购重组现状</w:t>
      </w:r>
      <w:r>
        <w:rPr>
          <w:rFonts w:hint="eastAsia"/>
        </w:rPr>
        <w:br/>
      </w:r>
      <w:r>
        <w:rPr>
          <w:rFonts w:hint="eastAsia"/>
        </w:rPr>
        <w:t>　　　　五、领先企业的运作经验</w:t>
      </w:r>
      <w:r>
        <w:rPr>
          <w:rFonts w:hint="eastAsia"/>
        </w:rPr>
        <w:br/>
      </w:r>
      <w:r>
        <w:rPr>
          <w:rFonts w:hint="eastAsia"/>
        </w:rPr>
        <w:t>　　　　六、对中国市场的经验启示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中国香皂市场发展环境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二、中国经济发展政策分析</w:t>
      </w:r>
      <w:r>
        <w:rPr>
          <w:rFonts w:hint="eastAsia"/>
        </w:rPr>
        <w:br/>
      </w:r>
      <w:r>
        <w:rPr>
          <w:rFonts w:hint="eastAsia"/>
        </w:rPr>
        <w:t>　　第二节 政策管制环境</w:t>
      </w:r>
      <w:r>
        <w:rPr>
          <w:rFonts w:hint="eastAsia"/>
        </w:rPr>
        <w:br/>
      </w:r>
      <w:r>
        <w:rPr>
          <w:rFonts w:hint="eastAsia"/>
        </w:rPr>
        <w:t>　　　　一、香皂行业政策分析</w:t>
      </w:r>
      <w:r>
        <w:rPr>
          <w:rFonts w:hint="eastAsia"/>
        </w:rPr>
        <w:br/>
      </w:r>
      <w:r>
        <w:rPr>
          <w:rFonts w:hint="eastAsia"/>
        </w:rPr>
        <w:t>　　　　二、行业国家“十四五”规划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一、香皂行业技术成熟度分析</w:t>
      </w:r>
      <w:r>
        <w:rPr>
          <w:rFonts w:hint="eastAsia"/>
        </w:rPr>
        <w:br/>
      </w:r>
      <w:r>
        <w:rPr>
          <w:rFonts w:hint="eastAsia"/>
        </w:rPr>
        <w:t>　　　　二、香皂行业新技术研发现状分析</w:t>
      </w:r>
      <w:r>
        <w:rPr>
          <w:rFonts w:hint="eastAsia"/>
        </w:rPr>
        <w:br/>
      </w:r>
      <w:r>
        <w:rPr>
          <w:rFonts w:hint="eastAsia"/>
        </w:rPr>
        <w:t>　　　　三、香皂行业技术发展趋势</w:t>
      </w:r>
      <w:r>
        <w:rPr>
          <w:rFonts w:hint="eastAsia"/>
        </w:rPr>
        <w:br/>
      </w:r>
      <w:r>
        <w:rPr>
          <w:rFonts w:hint="eastAsia"/>
        </w:rPr>
        <w:t>　　第四节 社会发展背景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资本市场环境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香皂产品中国市场供给现状及前景</w:t>
      </w:r>
      <w:r>
        <w:rPr>
          <w:rFonts w:hint="eastAsia"/>
        </w:rPr>
        <w:br/>
      </w:r>
      <w:r>
        <w:rPr>
          <w:rFonts w:hint="eastAsia"/>
        </w:rPr>
        <w:t>　　第一节 市场产品格局</w:t>
      </w:r>
      <w:r>
        <w:rPr>
          <w:rFonts w:hint="eastAsia"/>
        </w:rPr>
        <w:br/>
      </w:r>
      <w:r>
        <w:rPr>
          <w:rFonts w:hint="eastAsia"/>
        </w:rPr>
        <w:t>　　　　一、产品功能分类</w:t>
      </w:r>
      <w:r>
        <w:rPr>
          <w:rFonts w:hint="eastAsia"/>
        </w:rPr>
        <w:br/>
      </w:r>
      <w:r>
        <w:rPr>
          <w:rFonts w:hint="eastAsia"/>
        </w:rPr>
        <w:t>　　　　二、产品品牌分类</w:t>
      </w:r>
      <w:r>
        <w:rPr>
          <w:rFonts w:hint="eastAsia"/>
        </w:rPr>
        <w:br/>
      </w:r>
      <w:r>
        <w:rPr>
          <w:rFonts w:hint="eastAsia"/>
        </w:rPr>
        <w:t>　　　　三、产品价格分类</w:t>
      </w:r>
      <w:r>
        <w:rPr>
          <w:rFonts w:hint="eastAsia"/>
        </w:rPr>
        <w:br/>
      </w:r>
      <w:r>
        <w:rPr>
          <w:rFonts w:hint="eastAsia"/>
        </w:rPr>
        <w:t>　　　　四、产品渠道分类</w:t>
      </w:r>
      <w:r>
        <w:rPr>
          <w:rFonts w:hint="eastAsia"/>
        </w:rPr>
        <w:br/>
      </w:r>
      <w:r>
        <w:rPr>
          <w:rFonts w:hint="eastAsia"/>
        </w:rPr>
        <w:t>　　第二节 市场供给现状</w:t>
      </w:r>
      <w:r>
        <w:rPr>
          <w:rFonts w:hint="eastAsia"/>
        </w:rPr>
        <w:br/>
      </w:r>
      <w:r>
        <w:rPr>
          <w:rFonts w:hint="eastAsia"/>
        </w:rPr>
        <w:t>　　　　一、中国市场供给量</w:t>
      </w:r>
      <w:r>
        <w:rPr>
          <w:rFonts w:hint="eastAsia"/>
        </w:rPr>
        <w:br/>
      </w:r>
      <w:r>
        <w:rPr>
          <w:rFonts w:hint="eastAsia"/>
        </w:rPr>
        <w:t>　　　　二、国内产能状况</w:t>
      </w:r>
      <w:r>
        <w:rPr>
          <w:rFonts w:hint="eastAsia"/>
        </w:rPr>
        <w:br/>
      </w:r>
      <w:r>
        <w:rPr>
          <w:rFonts w:hint="eastAsia"/>
        </w:rPr>
        <w:t>　　　　三、国内产量状况</w:t>
      </w:r>
      <w:r>
        <w:rPr>
          <w:rFonts w:hint="eastAsia"/>
        </w:rPr>
        <w:br/>
      </w:r>
      <w:r>
        <w:rPr>
          <w:rFonts w:hint="eastAsia"/>
        </w:rPr>
        <w:t>　　　　四、净进口量状况</w:t>
      </w:r>
      <w:r>
        <w:rPr>
          <w:rFonts w:hint="eastAsia"/>
        </w:rPr>
        <w:br/>
      </w:r>
      <w:r>
        <w:rPr>
          <w:rFonts w:hint="eastAsia"/>
        </w:rPr>
        <w:t>　　　　五、中国市场供给量预测</w:t>
      </w:r>
      <w:r>
        <w:rPr>
          <w:rFonts w:hint="eastAsia"/>
        </w:rPr>
        <w:br/>
      </w:r>
      <w:r>
        <w:rPr>
          <w:rFonts w:hint="eastAsia"/>
        </w:rPr>
        <w:t>　　第三节 市场供给结构</w:t>
      </w:r>
      <w:r>
        <w:rPr>
          <w:rFonts w:hint="eastAsia"/>
        </w:rPr>
        <w:br/>
      </w:r>
      <w:r>
        <w:rPr>
          <w:rFonts w:hint="eastAsia"/>
        </w:rPr>
        <w:t>　　　　一、进口/国产结构</w:t>
      </w:r>
      <w:r>
        <w:rPr>
          <w:rFonts w:hint="eastAsia"/>
        </w:rPr>
        <w:br/>
      </w:r>
      <w:r>
        <w:rPr>
          <w:rFonts w:hint="eastAsia"/>
        </w:rPr>
        <w:t>　　　　二、季节 性结构</w:t>
      </w:r>
      <w:r>
        <w:rPr>
          <w:rFonts w:hint="eastAsia"/>
        </w:rPr>
        <w:br/>
      </w:r>
      <w:r>
        <w:rPr>
          <w:rFonts w:hint="eastAsia"/>
        </w:rPr>
        <w:t>　　　　三、区域性结构</w:t>
      </w:r>
      <w:r>
        <w:rPr>
          <w:rFonts w:hint="eastAsia"/>
        </w:rPr>
        <w:br/>
      </w:r>
      <w:r>
        <w:rPr>
          <w:rFonts w:hint="eastAsia"/>
        </w:rPr>
        <w:t>　　　　四、产品档次结构</w:t>
      </w:r>
      <w:r>
        <w:rPr>
          <w:rFonts w:hint="eastAsia"/>
        </w:rPr>
        <w:br/>
      </w:r>
      <w:r>
        <w:rPr>
          <w:rFonts w:hint="eastAsia"/>
        </w:rPr>
        <w:t>　　第四节 产品供给存在的问题</w:t>
      </w:r>
      <w:r>
        <w:rPr>
          <w:rFonts w:hint="eastAsia"/>
        </w:rPr>
        <w:br/>
      </w:r>
      <w:r>
        <w:rPr>
          <w:rFonts w:hint="eastAsia"/>
        </w:rPr>
        <w:t>　　　　一、产品质量问题</w:t>
      </w:r>
      <w:r>
        <w:rPr>
          <w:rFonts w:hint="eastAsia"/>
        </w:rPr>
        <w:br/>
      </w:r>
      <w:r>
        <w:rPr>
          <w:rFonts w:hint="eastAsia"/>
        </w:rPr>
        <w:t>　　　　二、产品同质化问题</w:t>
      </w:r>
      <w:r>
        <w:rPr>
          <w:rFonts w:hint="eastAsia"/>
        </w:rPr>
        <w:br/>
      </w:r>
      <w:r>
        <w:rPr>
          <w:rFonts w:hint="eastAsia"/>
        </w:rPr>
        <w:t>　　　　三、产品技术含量问题</w:t>
      </w:r>
      <w:r>
        <w:rPr>
          <w:rFonts w:hint="eastAsia"/>
        </w:rPr>
        <w:br/>
      </w:r>
      <w:r>
        <w:rPr>
          <w:rFonts w:hint="eastAsia"/>
        </w:rPr>
        <w:t>　　　　四、产品创新性问题</w:t>
      </w:r>
      <w:r>
        <w:rPr>
          <w:rFonts w:hint="eastAsia"/>
        </w:rPr>
        <w:br/>
      </w:r>
      <w:r>
        <w:rPr>
          <w:rFonts w:hint="eastAsia"/>
        </w:rPr>
        <w:t>　　　　五、产品价格问题</w:t>
      </w:r>
      <w:r>
        <w:rPr>
          <w:rFonts w:hint="eastAsia"/>
        </w:rPr>
        <w:br/>
      </w:r>
      <w:r>
        <w:rPr>
          <w:rFonts w:hint="eastAsia"/>
        </w:rPr>
        <w:t>　　　　六、产品供给总量问题</w:t>
      </w:r>
      <w:r>
        <w:rPr>
          <w:rFonts w:hint="eastAsia"/>
        </w:rPr>
        <w:br/>
      </w:r>
      <w:r>
        <w:rPr>
          <w:rFonts w:hint="eastAsia"/>
        </w:rPr>
        <w:t>　　　　七、产品核心部件问题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香皂中国市场需求现状及前景</w:t>
      </w:r>
      <w:r>
        <w:rPr>
          <w:rFonts w:hint="eastAsia"/>
        </w:rPr>
        <w:br/>
      </w:r>
      <w:r>
        <w:rPr>
          <w:rFonts w:hint="eastAsia"/>
        </w:rPr>
        <w:t>　　第一节 核心消费群体的行为分析</w:t>
      </w:r>
      <w:r>
        <w:rPr>
          <w:rFonts w:hint="eastAsia"/>
        </w:rPr>
        <w:br/>
      </w:r>
      <w:r>
        <w:rPr>
          <w:rFonts w:hint="eastAsia"/>
        </w:rPr>
        <w:t>　　　　一、消费人群总量及分布</w:t>
      </w:r>
      <w:r>
        <w:rPr>
          <w:rFonts w:hint="eastAsia"/>
        </w:rPr>
        <w:br/>
      </w:r>
      <w:r>
        <w:rPr>
          <w:rFonts w:hint="eastAsia"/>
        </w:rPr>
        <w:t>　　　　二、消费群消费能力状况</w:t>
      </w:r>
      <w:r>
        <w:rPr>
          <w:rFonts w:hint="eastAsia"/>
        </w:rPr>
        <w:br/>
      </w:r>
      <w:r>
        <w:rPr>
          <w:rFonts w:hint="eastAsia"/>
        </w:rPr>
        <w:t>　　　　三、消费群体的消费动机</w:t>
      </w:r>
      <w:r>
        <w:rPr>
          <w:rFonts w:hint="eastAsia"/>
        </w:rPr>
        <w:br/>
      </w:r>
      <w:r>
        <w:rPr>
          <w:rFonts w:hint="eastAsia"/>
        </w:rPr>
        <w:t>　　　　四、消费信息获取渠道</w:t>
      </w:r>
      <w:r>
        <w:rPr>
          <w:rFonts w:hint="eastAsia"/>
        </w:rPr>
        <w:br/>
      </w:r>
      <w:r>
        <w:rPr>
          <w:rFonts w:hint="eastAsia"/>
        </w:rPr>
        <w:t>　　　　五、消费决策影响因素</w:t>
      </w:r>
      <w:r>
        <w:rPr>
          <w:rFonts w:hint="eastAsia"/>
        </w:rPr>
        <w:br/>
      </w:r>
      <w:r>
        <w:rPr>
          <w:rFonts w:hint="eastAsia"/>
        </w:rPr>
        <w:t>　　　　六、消费决策关注因素</w:t>
      </w:r>
      <w:r>
        <w:rPr>
          <w:rFonts w:hint="eastAsia"/>
        </w:rPr>
        <w:br/>
      </w:r>
      <w:r>
        <w:rPr>
          <w:rFonts w:hint="eastAsia"/>
        </w:rPr>
        <w:t>　　第二节 香皂产品市场现状</w:t>
      </w:r>
      <w:r>
        <w:rPr>
          <w:rFonts w:hint="eastAsia"/>
        </w:rPr>
        <w:br/>
      </w:r>
      <w:r>
        <w:rPr>
          <w:rFonts w:hint="eastAsia"/>
        </w:rPr>
        <w:t>　　第三节 香皂产品市场热点分析</w:t>
      </w:r>
      <w:r>
        <w:rPr>
          <w:rFonts w:hint="eastAsia"/>
        </w:rPr>
        <w:br/>
      </w:r>
      <w:r>
        <w:rPr>
          <w:rFonts w:hint="eastAsia"/>
        </w:rPr>
        <w:t>　　第四节 香皂产品市场需求现状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二、市场需求总额</w:t>
      </w:r>
      <w:r>
        <w:rPr>
          <w:rFonts w:hint="eastAsia"/>
        </w:rPr>
        <w:br/>
      </w:r>
      <w:r>
        <w:rPr>
          <w:rFonts w:hint="eastAsia"/>
        </w:rPr>
        <w:t>　　　　三、市场需求区域结构</w:t>
      </w:r>
      <w:r>
        <w:rPr>
          <w:rFonts w:hint="eastAsia"/>
        </w:rPr>
        <w:br/>
      </w:r>
      <w:r>
        <w:rPr>
          <w:rFonts w:hint="eastAsia"/>
        </w:rPr>
        <w:t>　　　　四、市场需求层次结构</w:t>
      </w:r>
      <w:r>
        <w:rPr>
          <w:rFonts w:hint="eastAsia"/>
        </w:rPr>
        <w:br/>
      </w:r>
      <w:r>
        <w:rPr>
          <w:rFonts w:hint="eastAsia"/>
        </w:rPr>
        <w:t>　　第五节 香皂产品市场区域现状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香皂国外市场需求现状及前景</w:t>
      </w:r>
      <w:r>
        <w:rPr>
          <w:rFonts w:hint="eastAsia"/>
        </w:rPr>
        <w:br/>
      </w:r>
      <w:r>
        <w:rPr>
          <w:rFonts w:hint="eastAsia"/>
        </w:rPr>
        <w:t>　　第一节 香皂市场需求结构</w:t>
      </w:r>
      <w:r>
        <w:rPr>
          <w:rFonts w:hint="eastAsia"/>
        </w:rPr>
        <w:br/>
      </w:r>
      <w:r>
        <w:rPr>
          <w:rFonts w:hint="eastAsia"/>
        </w:rPr>
        <w:t>　　第二节 香皂市场用户消费特性</w:t>
      </w:r>
      <w:r>
        <w:rPr>
          <w:rFonts w:hint="eastAsia"/>
        </w:rPr>
        <w:br/>
      </w:r>
      <w:r>
        <w:rPr>
          <w:rFonts w:hint="eastAsia"/>
        </w:rPr>
        <w:t>　　第三节 香皂市场需求特性</w:t>
      </w:r>
      <w:r>
        <w:rPr>
          <w:rFonts w:hint="eastAsia"/>
        </w:rPr>
        <w:br/>
      </w:r>
      <w:r>
        <w:rPr>
          <w:rFonts w:hint="eastAsia"/>
        </w:rPr>
        <w:t>　　第四节 香皂市场需求前景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领先企业香皂产品市场竞争力研究</w:t>
      </w:r>
      <w:r>
        <w:rPr>
          <w:rFonts w:hint="eastAsia"/>
        </w:rPr>
        <w:br/>
      </w:r>
      <w:r>
        <w:rPr>
          <w:rFonts w:hint="eastAsia"/>
        </w:rPr>
        <w:t>　　第一节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三、企业市场现状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五、企业市场竞争策略</w:t>
      </w:r>
      <w:r>
        <w:rPr>
          <w:rFonts w:hint="eastAsia"/>
        </w:rPr>
        <w:br/>
      </w:r>
      <w:r>
        <w:rPr>
          <w:rFonts w:hint="eastAsia"/>
        </w:rPr>
        <w:t>　　　　六、企业市场竞争力swot分析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三、企业市场现状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五、企业市场竞争策略</w:t>
      </w:r>
      <w:r>
        <w:rPr>
          <w:rFonts w:hint="eastAsia"/>
        </w:rPr>
        <w:br/>
      </w:r>
      <w:r>
        <w:rPr>
          <w:rFonts w:hint="eastAsia"/>
        </w:rPr>
        <w:t>　　　　六、企业市场竞争力swot分析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三、企业市场现状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五、企业市场竞争策略</w:t>
      </w:r>
      <w:r>
        <w:rPr>
          <w:rFonts w:hint="eastAsia"/>
        </w:rPr>
        <w:br/>
      </w:r>
      <w:r>
        <w:rPr>
          <w:rFonts w:hint="eastAsia"/>
        </w:rPr>
        <w:t>　　　　六、企业市场竞争力swot分析</w:t>
      </w:r>
      <w:r>
        <w:rPr>
          <w:rFonts w:hint="eastAsia"/>
        </w:rPr>
        <w:br/>
      </w:r>
      <w:r>
        <w:rPr>
          <w:rFonts w:hint="eastAsia"/>
        </w:rPr>
        <w:t>　　第四节 纳爱斯集团</w:t>
      </w:r>
      <w:r>
        <w:rPr>
          <w:rFonts w:hint="eastAsia"/>
        </w:rPr>
        <w:br/>
      </w:r>
      <w:r>
        <w:rPr>
          <w:rFonts w:hint="eastAsia"/>
        </w:rPr>
        <w:t>　　　　一、企业发展背景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三、企业市场现状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五、企业市场竞争策略</w:t>
      </w:r>
      <w:r>
        <w:rPr>
          <w:rFonts w:hint="eastAsia"/>
        </w:rPr>
        <w:br/>
      </w:r>
      <w:r>
        <w:rPr>
          <w:rFonts w:hint="eastAsia"/>
        </w:rPr>
        <w:t>　　　　六、企业市场竞争力swot分析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一、企业发展背景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三、企业市场现状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五、企业市场竞争策略</w:t>
      </w:r>
      <w:r>
        <w:rPr>
          <w:rFonts w:hint="eastAsia"/>
        </w:rPr>
        <w:br/>
      </w:r>
      <w:r>
        <w:rPr>
          <w:rFonts w:hint="eastAsia"/>
        </w:rPr>
        <w:t>　　　　六、企业市场竞争力swot分析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中国香皂产品市场发展前景及机会研究</w:t>
      </w:r>
      <w:r>
        <w:rPr>
          <w:rFonts w:hint="eastAsia"/>
        </w:rPr>
        <w:br/>
      </w:r>
      <w:r>
        <w:rPr>
          <w:rFonts w:hint="eastAsia"/>
        </w:rPr>
        <w:t>　　第一节 香皂产品市场需求影响因素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四、产品功能因素</w:t>
      </w:r>
      <w:r>
        <w:rPr>
          <w:rFonts w:hint="eastAsia"/>
        </w:rPr>
        <w:br/>
      </w:r>
      <w:r>
        <w:rPr>
          <w:rFonts w:hint="eastAsia"/>
        </w:rPr>
        <w:t>　　　　五、政策因素</w:t>
      </w:r>
      <w:r>
        <w:rPr>
          <w:rFonts w:hint="eastAsia"/>
        </w:rPr>
        <w:br/>
      </w:r>
      <w:r>
        <w:rPr>
          <w:rFonts w:hint="eastAsia"/>
        </w:rPr>
        <w:t>　　　　六、竞争因素</w:t>
      </w:r>
      <w:r>
        <w:rPr>
          <w:rFonts w:hint="eastAsia"/>
        </w:rPr>
        <w:br/>
      </w:r>
      <w:r>
        <w:rPr>
          <w:rFonts w:hint="eastAsia"/>
        </w:rPr>
        <w:t>　　　　七、价格因素</w:t>
      </w:r>
      <w:r>
        <w:rPr>
          <w:rFonts w:hint="eastAsia"/>
        </w:rPr>
        <w:br/>
      </w:r>
      <w:r>
        <w:rPr>
          <w:rFonts w:hint="eastAsia"/>
        </w:rPr>
        <w:t>　　　　八、下游行业因素</w:t>
      </w:r>
      <w:r>
        <w:rPr>
          <w:rFonts w:hint="eastAsia"/>
        </w:rPr>
        <w:br/>
      </w:r>
      <w:r>
        <w:rPr>
          <w:rFonts w:hint="eastAsia"/>
        </w:rPr>
        <w:t>　　　　九、替代品因素</w:t>
      </w:r>
      <w:r>
        <w:rPr>
          <w:rFonts w:hint="eastAsia"/>
        </w:rPr>
        <w:br/>
      </w:r>
      <w:r>
        <w:rPr>
          <w:rFonts w:hint="eastAsia"/>
        </w:rPr>
        <w:t>　　第二节 香皂产品市场前景</w:t>
      </w:r>
      <w:r>
        <w:rPr>
          <w:rFonts w:hint="eastAsia"/>
        </w:rPr>
        <w:br/>
      </w:r>
      <w:r>
        <w:rPr>
          <w:rFonts w:hint="eastAsia"/>
        </w:rPr>
        <w:t>　　　　一、市场需求规模预测</w:t>
      </w:r>
      <w:r>
        <w:rPr>
          <w:rFonts w:hint="eastAsia"/>
        </w:rPr>
        <w:br/>
      </w:r>
      <w:r>
        <w:rPr>
          <w:rFonts w:hint="eastAsia"/>
        </w:rPr>
        <w:t>　　　　二、市场供给规模预测</w:t>
      </w:r>
      <w:r>
        <w:rPr>
          <w:rFonts w:hint="eastAsia"/>
        </w:rPr>
        <w:br/>
      </w:r>
      <w:r>
        <w:rPr>
          <w:rFonts w:hint="eastAsia"/>
        </w:rPr>
        <w:t>　　　　三、产品供给发展趋势</w:t>
      </w:r>
      <w:r>
        <w:rPr>
          <w:rFonts w:hint="eastAsia"/>
        </w:rPr>
        <w:br/>
      </w:r>
      <w:r>
        <w:rPr>
          <w:rFonts w:hint="eastAsia"/>
        </w:rPr>
        <w:t>　　　　四、产品需求发展趋势</w:t>
      </w:r>
      <w:r>
        <w:rPr>
          <w:rFonts w:hint="eastAsia"/>
        </w:rPr>
        <w:br/>
      </w:r>
      <w:r>
        <w:rPr>
          <w:rFonts w:hint="eastAsia"/>
        </w:rPr>
        <w:t>　　　　五、市场竞争发展趋势</w:t>
      </w:r>
      <w:r>
        <w:rPr>
          <w:rFonts w:hint="eastAsia"/>
        </w:rPr>
        <w:br/>
      </w:r>
      <w:r>
        <w:rPr>
          <w:rFonts w:hint="eastAsia"/>
        </w:rPr>
        <w:t>　　第三节 香皂产品市场swot分析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香皂产品市场机会分析</w:t>
      </w:r>
      <w:r>
        <w:rPr>
          <w:rFonts w:hint="eastAsia"/>
        </w:rPr>
        <w:br/>
      </w:r>
      <w:r>
        <w:rPr>
          <w:rFonts w:hint="eastAsia"/>
        </w:rPr>
        <w:t>　　　　一、新进入者机会</w:t>
      </w:r>
      <w:r>
        <w:rPr>
          <w:rFonts w:hint="eastAsia"/>
        </w:rPr>
        <w:br/>
      </w:r>
      <w:r>
        <w:rPr>
          <w:rFonts w:hint="eastAsia"/>
        </w:rPr>
        <w:t>　　　　二、行业市场需求机会</w:t>
      </w:r>
      <w:r>
        <w:rPr>
          <w:rFonts w:hint="eastAsia"/>
        </w:rPr>
        <w:br/>
      </w:r>
      <w:r>
        <w:rPr>
          <w:rFonts w:hint="eastAsia"/>
        </w:rPr>
        <w:t>　　　　三、产业链整合者机会</w:t>
      </w:r>
      <w:r>
        <w:rPr>
          <w:rFonts w:hint="eastAsia"/>
        </w:rPr>
        <w:br/>
      </w:r>
      <w:r>
        <w:rPr>
          <w:rFonts w:hint="eastAsia"/>
        </w:rPr>
        <w:t>　　　　四、行业并购重组机会</w:t>
      </w:r>
      <w:r>
        <w:rPr>
          <w:rFonts w:hint="eastAsia"/>
        </w:rPr>
        <w:br/>
      </w:r>
      <w:r>
        <w:rPr>
          <w:rFonts w:hint="eastAsia"/>
        </w:rPr>
        <w:t>　　第五节 中-智-林 香皂市场投资风险分析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研究结论及建议</w:t>
      </w:r>
      <w:r>
        <w:rPr>
          <w:rFonts w:hint="eastAsia"/>
        </w:rPr>
        <w:br/>
      </w:r>
      <w:r>
        <w:rPr>
          <w:rFonts w:hint="eastAsia"/>
        </w:rPr>
        <w:t>　　　　一、市场需求结论及建议</w:t>
      </w:r>
      <w:r>
        <w:rPr>
          <w:rFonts w:hint="eastAsia"/>
        </w:rPr>
        <w:br/>
      </w:r>
      <w:r>
        <w:rPr>
          <w:rFonts w:hint="eastAsia"/>
        </w:rPr>
        <w:t>　　　　二、行业现状结论及建议</w:t>
      </w:r>
      <w:r>
        <w:rPr>
          <w:rFonts w:hint="eastAsia"/>
        </w:rPr>
        <w:br/>
      </w:r>
      <w:r>
        <w:rPr>
          <w:rFonts w:hint="eastAsia"/>
        </w:rPr>
        <w:t>　　　　三、消费状况结论及建议</w:t>
      </w:r>
      <w:r>
        <w:rPr>
          <w:rFonts w:hint="eastAsia"/>
        </w:rPr>
        <w:br/>
      </w:r>
      <w:r>
        <w:rPr>
          <w:rFonts w:hint="eastAsia"/>
        </w:rPr>
        <w:t>　　　　四、行业发展结论及建议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2e2e428b947ad" w:history="1">
        <w:r>
          <w:rPr>
            <w:rStyle w:val="Hyperlink"/>
          </w:rPr>
          <w:t>中国香皂市场调查研究与发展前景预测报告（2025-2031年）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2e2e428b947ad" w:history="1">
        <w:r>
          <w:rPr>
            <w:rStyle w:val="Hyperlink"/>
          </w:rPr>
          <w:t>https://www.20087.com/2/60/XiangZaoShiChangDiaoYanBaoGao.html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f745102af45c3" w:history="1">
      <w:r>
        <w:rPr>
          <w:rStyle w:val="Hyperlink"/>
        </w:rPr>
        <w:t>中国香皂市场调查研究与发展前景预测报告（2025-2031年）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ZaoShiChangDiaoYanBaoGao.html" TargetMode="External" Id="Ra7c2e2e428b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ZaoShiChangDiaoYanBaoGao.html" TargetMode="External" Id="Rce1f745102a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2024-09-06T03:38:00Z</dcterms:created>
  <dcterms:modified xsi:type="dcterms:W3CDTF">2024-09-06T04:38:00Z</dcterms:modified>
  <dc:subject>中国香皂市场调查研究与发展前景预测报告（2025-2031年）</dc:subject>
  <dc:title>中国香皂市场调查研究与发展前景预测报告（2025-2031年）</dc:title>
  <cp:keywords>中国香皂市场调查研究与发展前景预测报告（2025-2031年）</cp:keywords>
  <dc:description>中国香皂市场调查研究与发展前景预测报告（2025-2031年）</dc:description>
</cp:coreProperties>
</file>