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0533755fe4c0c" w:history="1">
              <w:r>
                <w:rPr>
                  <w:rStyle w:val="Hyperlink"/>
                </w:rPr>
                <w:t>2025-2031年中国反光膜市场现状与发展趋势分析报告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0533755fe4c0c" w:history="1">
              <w:r>
                <w:rPr>
                  <w:rStyle w:val="Hyperlink"/>
                </w:rPr>
                <w:t>2025-2031年中国反光膜市场现状与发展趋势分析报告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50533755fe4c0c" w:history="1">
                <w:r>
                  <w:rPr>
                    <w:rStyle w:val="Hyperlink"/>
                  </w:rPr>
                  <w:t>https://www.20087.com/3/20/FanGuangMoFaZhanQuShi.html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膜在道路交通标志、车辆标识和安全警示领域发挥着不可替代的作用，其市场需求稳定增长。随着新材料和印刷技术的进步，反光膜的可视距离和耐用性得到了显著提升，同时，设计灵活性的增加使得反光膜能够适应更多样化的应用场景。</w:t>
      </w:r>
      <w:r>
        <w:rPr>
          <w:rFonts w:hint="eastAsia"/>
        </w:rPr>
        <w:br/>
      </w:r>
      <w:r>
        <w:rPr>
          <w:rFonts w:hint="eastAsia"/>
        </w:rPr>
        <w:t>　　反光膜的未来将更加注重可持续性和多功能性。环保材料的使用将减少对环境的影响，同时，反光膜将集成更多智能功能，如可变信息显示和夜间自发光能力，以适应智慧交通系统的需求。此外，定制化和个性化设计将成为趋势，满足不同用户对视觉效果和品牌形象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0533755fe4c0c" w:history="1">
        <w:r>
          <w:rPr>
            <w:rStyle w:val="Hyperlink"/>
          </w:rPr>
          <w:t>2025-2031年中国反光膜市场现状与发展趋势分析报告</w:t>
        </w:r>
      </w:hyperlink>
      <w:r>
        <w:rPr>
          <w:rFonts w:hint="eastAsia"/>
        </w:rPr>
        <w:t>》在多年反光膜行业研究结论的基础上，结合中国反光膜行业市场的发展现状，通过资深研究团队对反光膜市场各类资讯进行整理分析，并依托国家权威数据资源和长期市场监测的数据库，对反光膜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250533755fe4c0c" w:history="1">
        <w:r>
          <w:rPr>
            <w:rStyle w:val="Hyperlink"/>
          </w:rPr>
          <w:t>2025-2031年中国反光膜市场现状与发展趋势分析报告</w:t>
        </w:r>
      </w:hyperlink>
      <w:r>
        <w:rPr>
          <w:rFonts w:hint="eastAsia"/>
        </w:rPr>
        <w:t>可以帮助投资者准确把握反光膜行业的市场现状，为投资者进行投资作出反光膜行业前景预判，挖掘反光膜行业投资价值，同时提出反光膜行业投资策略、营销策略等方面的建议。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一、反光膜行业定义及分类</w:t>
      </w:r>
      <w:r>
        <w:rPr>
          <w:rFonts w:hint="eastAsia"/>
        </w:rPr>
        <w:br/>
      </w:r>
      <w:r>
        <w:rPr>
          <w:rFonts w:hint="eastAsia"/>
        </w:rPr>
        <w:t>　　　　二、反光膜行业经济特性</w:t>
      </w:r>
      <w:r>
        <w:rPr>
          <w:rFonts w:hint="eastAsia"/>
        </w:rPr>
        <w:br/>
      </w:r>
      <w:r>
        <w:rPr>
          <w:rFonts w:hint="eastAsia"/>
        </w:rPr>
        <w:t>　　　　三、反光膜行业产业链简介</w:t>
      </w:r>
      <w:r>
        <w:rPr>
          <w:rFonts w:hint="eastAsia"/>
        </w:rPr>
        <w:br/>
      </w:r>
      <w:r>
        <w:rPr>
          <w:rFonts w:hint="eastAsia"/>
        </w:rPr>
        <w:t>　　第二节 反光膜行业发展成熟度</w:t>
      </w:r>
      <w:r>
        <w:rPr>
          <w:rFonts w:hint="eastAsia"/>
        </w:rPr>
        <w:br/>
      </w:r>
      <w:r>
        <w:rPr>
          <w:rFonts w:hint="eastAsia"/>
        </w:rPr>
        <w:t>　　　　一、反光膜行业发展周期分析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反光膜行业相关产业动态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2024-2025年反光膜行业发展环境分析</w:t>
      </w:r>
      <w:r>
        <w:rPr>
          <w:rFonts w:hint="eastAsia"/>
        </w:rPr>
        <w:br/>
      </w:r>
      <w:r>
        <w:rPr>
          <w:rFonts w:hint="eastAsia"/>
        </w:rPr>
        <w:t>　　第一节 反光膜行业环境分析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反光膜行业相关政策、法规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反光膜行业技术发展现状及趋势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当前我国反光膜技术发展现状</w:t>
      </w:r>
      <w:r>
        <w:rPr>
          <w:rFonts w:hint="eastAsia"/>
        </w:rPr>
        <w:br/>
      </w:r>
      <w:r>
        <w:rPr>
          <w:rFonts w:hint="eastAsia"/>
        </w:rPr>
        <w:t>　　第二节 中外反光膜技术差距及产生差距的主要原因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提高我国反光膜技术的对策</w:t>
      </w:r>
      <w:r>
        <w:rPr>
          <w:rFonts w:hint="eastAsia"/>
        </w:rPr>
        <w:br/>
      </w:r>
      <w:r>
        <w:rPr>
          <w:rFonts w:hint="eastAsia"/>
        </w:rPr>
        <w:t>　　第四节 我国反光膜产品研发、设计发展趋势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中国反光膜市场发展调研</w:t>
      </w:r>
      <w:r>
        <w:rPr>
          <w:rFonts w:hint="eastAsia"/>
        </w:rPr>
        <w:br/>
      </w:r>
      <w:r>
        <w:rPr>
          <w:rFonts w:hint="eastAsia"/>
        </w:rPr>
        <w:t>　　第一节 反光膜市场现状分析及预测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一、2020-2025年中国反光膜市场规模分析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二、2025-2031年中国反光膜市场规模预测</w:t>
      </w:r>
      <w:r>
        <w:rPr>
          <w:rFonts w:hint="eastAsia"/>
        </w:rPr>
        <w:br/>
      </w:r>
      <w:r>
        <w:rPr>
          <w:rFonts w:hint="eastAsia"/>
        </w:rPr>
        <w:t>　　第二节 反光膜行业产能分析及预测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一、2020-2025年中国反光膜行业产能分析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二、2025-2031年中国反光膜行业产能预测</w:t>
      </w:r>
      <w:r>
        <w:rPr>
          <w:rFonts w:hint="eastAsia"/>
        </w:rPr>
        <w:br/>
      </w:r>
      <w:r>
        <w:rPr>
          <w:rFonts w:hint="eastAsia"/>
        </w:rPr>
        <w:t>　　第三节 反光膜行业产量分析及预测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一、2020-2025年中国反光膜行业产量分析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二、2025-2031年中国反光膜行业产量预测</w:t>
      </w:r>
      <w:r>
        <w:rPr>
          <w:rFonts w:hint="eastAsia"/>
        </w:rPr>
        <w:br/>
      </w:r>
      <w:r>
        <w:rPr>
          <w:rFonts w:hint="eastAsia"/>
        </w:rPr>
        <w:t>　　第四节 反光膜市场需求分析及预测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一、2020-2025年中国反光膜市场需求分析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二、2025-2031年中国反光膜市场需求预测</w:t>
      </w:r>
      <w:r>
        <w:rPr>
          <w:rFonts w:hint="eastAsia"/>
        </w:rPr>
        <w:br/>
      </w:r>
      <w:r>
        <w:rPr>
          <w:rFonts w:hint="eastAsia"/>
        </w:rPr>
        <w:t>　　第五节 反光膜进出口数据分析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一、2020-2025年中国反光膜进出口数据分析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二、2025-2031年国内反光膜进出口情况预测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2020-2025年中国反光膜行业总体发展状况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中国反光膜行业规模情况分析</w:t>
      </w:r>
      <w:r>
        <w:rPr>
          <w:rFonts w:hint="eastAsia"/>
        </w:rPr>
        <w:br/>
      </w:r>
      <w:r>
        <w:rPr>
          <w:rFonts w:hint="eastAsia"/>
        </w:rPr>
        <w:t>　　　　一、反光膜行业单位规模情况分析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二、反光膜行业人员规模状况分析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三、反光膜行业资产规模状况分析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四、反光膜行业市场规模状况分析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五、反光膜行业敏感性分析</w:t>
      </w:r>
      <w:r>
        <w:rPr>
          <w:rFonts w:hint="eastAsia"/>
        </w:rPr>
        <w:br/>
      </w:r>
      <w:r>
        <w:rPr>
          <w:rFonts w:hint="eastAsia"/>
        </w:rPr>
        <w:t>　　第二节 中国反光膜行业财务能力分析</w:t>
      </w:r>
      <w:r>
        <w:rPr>
          <w:rFonts w:hint="eastAsia"/>
        </w:rPr>
        <w:br/>
      </w:r>
      <w:r>
        <w:rPr>
          <w:rFonts w:hint="eastAsia"/>
        </w:rPr>
        <w:t>　　　　一、反光膜行业盈利能力分析</w:t>
      </w:r>
      <w:r>
        <w:rPr>
          <w:rFonts w:hint="eastAsia"/>
        </w:rPr>
        <w:br/>
      </w:r>
      <w:r>
        <w:rPr>
          <w:rFonts w:hint="eastAsia"/>
        </w:rPr>
        <w:t>　　　　二、反光膜行业偿债能力分析</w:t>
      </w:r>
      <w:r>
        <w:rPr>
          <w:rFonts w:hint="eastAsia"/>
        </w:rPr>
        <w:br/>
      </w:r>
      <w:r>
        <w:rPr>
          <w:rFonts w:hint="eastAsia"/>
        </w:rPr>
        <w:t>　　　　三、反光膜行业营运能力分析</w:t>
      </w:r>
      <w:r>
        <w:rPr>
          <w:rFonts w:hint="eastAsia"/>
        </w:rPr>
        <w:br/>
      </w:r>
      <w:r>
        <w:rPr>
          <w:rFonts w:hint="eastAsia"/>
        </w:rPr>
        <w:t>　　　　四、反光膜行业发展能力分析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中国反光膜行业重点区域发展分析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一、中国反光膜行业重点区域市场结构变化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二、重点地区（一）反光膜行业发展分析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三、重点地区（二）反光膜行业发展分析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四、重点地区（三）反光膜行业发展分析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五、重点地区（四）反光膜行业发展分析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六、重点地区（五）反光膜行业发展分析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反光膜行业产品价格分析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三、主要反光膜品牌产品价位分析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五、价格在反光膜行业竞争中的重要性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2025年中国反光膜行业上下游行业发展分析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反光膜上游行业分析</w:t>
      </w:r>
      <w:r>
        <w:rPr>
          <w:rFonts w:hint="eastAsia"/>
        </w:rPr>
        <w:br/>
      </w:r>
      <w:r>
        <w:rPr>
          <w:rFonts w:hint="eastAsia"/>
        </w:rPr>
        <w:t>　　　　一、反光膜产品成本构成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四、上游供给对反光膜行业的影响</w:t>
      </w:r>
      <w:r>
        <w:rPr>
          <w:rFonts w:hint="eastAsia"/>
        </w:rPr>
        <w:br/>
      </w:r>
      <w:r>
        <w:rPr>
          <w:rFonts w:hint="eastAsia"/>
        </w:rPr>
        <w:t>　　第二节 反光膜下游行业分析</w:t>
      </w:r>
      <w:r>
        <w:rPr>
          <w:rFonts w:hint="eastAsia"/>
        </w:rPr>
        <w:br/>
      </w:r>
      <w:r>
        <w:rPr>
          <w:rFonts w:hint="eastAsia"/>
        </w:rPr>
        <w:t>　　　　一、反光膜下游行业分布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四、下游需求对反光膜行业的影响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反光膜行业重点企业发展调研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反光膜重点企业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反光膜重点企业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反光膜重点企业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反光膜重点企业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反光膜重点企业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反光膜重点企业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2025年中国反光膜产业市场竞争格局分析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2025年中国反光膜产业竞争现状分析</w:t>
      </w:r>
      <w:r>
        <w:rPr>
          <w:rFonts w:hint="eastAsia"/>
        </w:rPr>
        <w:br/>
      </w:r>
      <w:r>
        <w:rPr>
          <w:rFonts w:hint="eastAsia"/>
        </w:rPr>
        <w:t>　　　　一、反光膜竞争力分析</w:t>
      </w:r>
      <w:r>
        <w:rPr>
          <w:rFonts w:hint="eastAsia"/>
        </w:rPr>
        <w:br/>
      </w:r>
      <w:r>
        <w:rPr>
          <w:rFonts w:hint="eastAsia"/>
        </w:rPr>
        <w:t>　　　　二、反光膜技术竞争分析</w:t>
      </w:r>
      <w:r>
        <w:rPr>
          <w:rFonts w:hint="eastAsia"/>
        </w:rPr>
        <w:br/>
      </w:r>
      <w:r>
        <w:rPr>
          <w:rFonts w:hint="eastAsia"/>
        </w:rPr>
        <w:t>　　　　三、反光膜价格竞争分析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2025年中国反光膜产业集中度分析</w:t>
      </w:r>
      <w:r>
        <w:rPr>
          <w:rFonts w:hint="eastAsia"/>
        </w:rPr>
        <w:br/>
      </w:r>
      <w:r>
        <w:rPr>
          <w:rFonts w:hint="eastAsia"/>
        </w:rPr>
        <w:t>　　　　一、反光膜市场集中度分析</w:t>
      </w:r>
      <w:r>
        <w:rPr>
          <w:rFonts w:hint="eastAsia"/>
        </w:rPr>
        <w:br/>
      </w:r>
      <w:r>
        <w:rPr>
          <w:rFonts w:hint="eastAsia"/>
        </w:rPr>
        <w:t>　　　　二、反光膜企业集中度分析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2025-2031年提高反光膜企业竞争力的策略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反光膜行业投资风险预警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2025年影响反光膜行业发展的主要因素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一、影响反光膜行业运行的有利因素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二、影响反光膜行业运行的稳定因素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三、影响反光膜行业运行的不利因素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四、我国反光膜行业发展面临的挑战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五、我国反光膜行业发展面临的机遇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对反光膜行业投资风险预警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一、2025-2031年反光膜行业市场风险及控制策略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二、2025-2031年反光膜行业政策风险及控制策略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三、2025-2031年反光膜行业经营风险及控制策略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四、2025-2031年反光膜同业竞争风险及控制策略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五、2025-2031年反光膜行业其他风险及控制策略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反光膜行业发展趋势与投资规划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2025-2031年反光膜市场发展潜力分析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2025-2031年反光膜行业发展趋势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2025-2031年反光膜行业投资前景研究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对我国反光膜品牌的战略思考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二、反光膜实施品牌战略的意义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三、反光膜企业品牌的现状分析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四、我国反光膜企业的品牌战略</w:t>
      </w:r>
      <w:r>
        <w:rPr>
          <w:rFonts w:hint="eastAsia"/>
        </w:rPr>
        <w:br/>
      </w:r>
      <w:r>
        <w:rPr>
          <w:rFonts w:hint="eastAsia"/>
        </w:rPr>
        <w:t>　　　　五、反光膜品牌战略管理的策略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2020-2025年中国反光膜市场规模及增长情况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2020-2025年中国反光膜行业产量及增长趋势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2025-2031年中国反光膜行业产量预测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2020-2025年中国反光膜行业市场需求及增长情况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2025-2031年中国反光膜行业市场需求预测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2020-2025年中国反光膜行业利润及增长情况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**地区反光膜市场规模及增长情况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2020-2025年中国反光膜行业出口情况分析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2020-2025年中国反光膜行业产品市场价格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2025-2031年中国反光膜行业产品市场价格走势预测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反光膜重点企业经营情况分析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2025-2031年中国反光膜市场规模预测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2025-2031年中国反光膜行业利润预测</w:t>
      </w:r>
      <w:r>
        <w:rPr>
          <w:rFonts w:hint="eastAsia"/>
        </w:rPr>
        <w:br/>
      </w:r>
      <w:r>
        <w:rPr>
          <w:rFonts w:hint="eastAsia"/>
        </w:rPr>
        <w:t>　　图表 2025年反光膜行业壁垒</w:t>
      </w:r>
      <w:r>
        <w:rPr>
          <w:rFonts w:hint="eastAsia"/>
        </w:rPr>
        <w:br/>
      </w:r>
      <w:r>
        <w:rPr>
          <w:rFonts w:hint="eastAsia"/>
        </w:rPr>
        <w:t>　　图表 2025年反光膜市场前景分析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2025-2031年中国反光膜市场需求预测</w:t>
      </w:r>
      <w:r>
        <w:rPr>
          <w:rFonts w:hint="eastAsia"/>
        </w:rPr>
        <w:br/>
      </w:r>
      <w:r>
        <w:rPr>
          <w:rFonts w:hint="eastAsia"/>
        </w:rPr>
        <w:t>　　图表 2025年反光膜发展趋势预测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0533755fe4c0c" w:history="1">
        <w:r>
          <w:rPr>
            <w:rStyle w:val="Hyperlink"/>
          </w:rPr>
          <w:t>2025-2031年中国反光膜市场现状与发展趋势分析报告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50533755fe4c0c" w:history="1">
        <w:r>
          <w:rPr>
            <w:rStyle w:val="Hyperlink"/>
          </w:rPr>
          <w:t>https://www.20087.com/3/20/FanGuangMoFaZhanQuShi.html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17091a3984c66" w:history="1">
      <w:r>
        <w:rPr>
          <w:rStyle w:val="Hyperlink"/>
        </w:rPr>
        <w:t>2025-2031年中国反光膜市场现状与发展趋势分析报告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FanGuangMoFaZhanQuShi.html" TargetMode="External" Id="R9250533755fe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FanGuangMoFaZhanQuShi.html" TargetMode="External" Id="R36117091a398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2024-10-07T00:26:00Z</dcterms:created>
  <dcterms:modified xsi:type="dcterms:W3CDTF">2024-10-07T01:26:00Z</dcterms:modified>
  <dc:subject>2025-2031年中国反光膜市场现状与发展趋势分析报告</dc:subject>
  <dc:title>2025-2031年中国反光膜市场现状与发展趋势分析报告</dc:title>
  <cp:keywords>2025-2031年中国反光膜市场现状与发展趋势分析报告</cp:keywords>
  <dc:description>2025-2031年中国反光膜市场现状与发展趋势分析报告</dc:description>
</cp:coreProperties>
</file>