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3b33e46e4fd0" w:history="1">
              <w:r>
                <w:rPr>
                  <w:rStyle w:val="Hyperlink"/>
                </w:rPr>
                <w:t>中国古建筑市场现状与发展前景报告（2025-2031年）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3b33e46e4fd0" w:history="1">
              <w:r>
                <w:rPr>
                  <w:rStyle w:val="Hyperlink"/>
                </w:rPr>
                <w:t>中国古建筑市场现状与发展前景报告（2025-2031年）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3b33e46e4fd0" w:history="1">
                <w:r>
                  <w:rPr>
                    <w:rStyle w:val="Hyperlink"/>
                  </w:rPr>
                  <w:t>https://www.20087.com/3/90/GuJianZhuDeQianJingQuShi.html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保护与修缮工作在全球范围内得到高度重视，目前我国正在进行大规模的古建筑普查、抢救性维修以及合理开发利用。尽管取得了一系列成果，但古建筑保护仍面临资金短缺、专业技术人才缺乏、自然损毁严重等问题。同时，古建筑文化传承与旅游开发相结合的趋势日益明显，各地积极推动古村落、古城堡的保护性利用。</w:t>
      </w:r>
      <w:r>
        <w:rPr>
          <w:rFonts w:hint="eastAsia"/>
        </w:rPr>
        <w:br/>
      </w:r>
      <w:r>
        <w:rPr>
          <w:rFonts w:hint="eastAsia"/>
        </w:rPr>
        <w:t>　　未来古建筑保护将以科学技术手段的引入和国际合作为契机，加强古建遗产的数字化保护和监测预警系统建设。同时，可持续发展理念将引领古建筑的维护和改造，采用绿色建材和新技术恢复和延续古建筑的生命力。此外，古建筑的文化价值将进一步挖掘，通过跨界融合，构建历史文化与现代生活的互动体验场景，推动文化产业与旅游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f3b33e46e4fd0" w:history="1">
        <w:r>
          <w:rPr>
            <w:rStyle w:val="Hyperlink"/>
          </w:rPr>
          <w:t>中国古建筑市场现状与发展前景报告（2025-2031年）</w:t>
        </w:r>
      </w:hyperlink>
      <w:r>
        <w:rPr>
          <w:rFonts w:hint="eastAsia"/>
        </w:rPr>
        <w:t>》基于多年古建筑行业研究积累，结合古建筑行业市场现状，通过资深研究团队对古建筑市场资讯的系统整理与分析，依托权威数据资源及长期市场监测数据库，对古建筑行业进行了全面调研。报告详细分析了古建筑市场规模、市场前景、技术现状及未来发展方向，重点评估了古建筑行业内企业的竞争格局及经营表现，并通过SWOT分析揭示了古建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f3b33e46e4fd0" w:history="1">
        <w:r>
          <w:rPr>
            <w:rStyle w:val="Hyperlink"/>
          </w:rPr>
          <w:t>中国古建筑市场现状与发展前景报告（2025-2031年）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》为投资者提供了准确的市场现状分析及前景预判，帮助挖掘行业投资价值，并提出投资策略与营销策略建议，是把握古建筑行业动态、优化决策的重要工具。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古建筑产业概述</w:t>
      </w:r>
      <w:r>
        <w:rPr>
          <w:rFonts w:hint="eastAsia"/>
        </w:rPr>
        <w:br/>
      </w:r>
      <w:r>
        <w:rPr>
          <w:rFonts w:hint="eastAsia"/>
        </w:rPr>
        <w:t>　　第一节 古建筑定义</w:t>
      </w:r>
      <w:r>
        <w:rPr>
          <w:rFonts w:hint="eastAsia"/>
        </w:rPr>
        <w:br/>
      </w:r>
      <w:r>
        <w:rPr>
          <w:rFonts w:hint="eastAsia"/>
        </w:rPr>
        <w:t>　　第二节 古建筑行业特点</w:t>
      </w:r>
      <w:r>
        <w:rPr>
          <w:rFonts w:hint="eastAsia"/>
        </w:rPr>
        <w:br/>
      </w:r>
      <w:r>
        <w:rPr>
          <w:rFonts w:hint="eastAsia"/>
        </w:rPr>
        <w:t>　　第三节 古建筑发展历程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2024-2025年中国古建筑行业运行环境分析</w:t>
      </w:r>
      <w:r>
        <w:rPr>
          <w:rFonts w:hint="eastAsia"/>
        </w:rPr>
        <w:br/>
      </w:r>
      <w:r>
        <w:rPr>
          <w:rFonts w:hint="eastAsia"/>
        </w:rPr>
        <w:t>　　第一节 古建筑行业经济环境分析</w:t>
      </w:r>
      <w:r>
        <w:rPr>
          <w:rFonts w:hint="eastAsia"/>
        </w:rPr>
        <w:br/>
      </w:r>
      <w:r>
        <w:rPr>
          <w:rFonts w:hint="eastAsia"/>
        </w:rPr>
        <w:t>　　第二节 古建筑产业政策环境分析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一、古建筑行业监管体制</w:t>
      </w:r>
      <w:r>
        <w:rPr>
          <w:rFonts w:hint="eastAsia"/>
        </w:rPr>
        <w:br/>
      </w:r>
      <w:r>
        <w:rPr>
          <w:rFonts w:hint="eastAsia"/>
        </w:rPr>
        <w:t>　　　　二、古建筑行业主要法规政策</w:t>
      </w:r>
      <w:r>
        <w:rPr>
          <w:rFonts w:hint="eastAsia"/>
        </w:rPr>
        <w:br/>
      </w:r>
      <w:r>
        <w:rPr>
          <w:rFonts w:hint="eastAsia"/>
        </w:rPr>
        <w:t>　　第三节 古建筑产业社会环境分析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2024-2025年全球古建筑行业发展态势分析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全球古建筑市场发展现状分析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全球主要国家、地区古建筑市场现状</w:t>
      </w:r>
      <w:r>
        <w:rPr>
          <w:rFonts w:hint="eastAsia"/>
        </w:rPr>
        <w:br/>
      </w:r>
      <w:r>
        <w:rPr>
          <w:rFonts w:hint="eastAsia"/>
        </w:rPr>
        <w:t>　　第三节 全球古建筑行业发展趋势预测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2019-2024年中国古建筑行业规模情况</w:t>
      </w:r>
      <w:r>
        <w:rPr>
          <w:rFonts w:hint="eastAsia"/>
        </w:rPr>
        <w:br/>
      </w:r>
      <w:r>
        <w:rPr>
          <w:rFonts w:hint="eastAsia"/>
        </w:rPr>
        <w:t>　　　　一、古建筑行业市场规模状况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二、古建筑行业单位规模状况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三、古建筑行业人员规模状况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一、古建筑行业盈利能力分析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二、古建筑行业偿债能力分析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三、古建筑行业营运能力分析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四、古建筑行业发展能力分析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2024-2025年中国古建筑行业热点动态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2024-2025年中国古建筑行业面临的挑战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国内古建筑行业价格回顾</w:t>
      </w:r>
      <w:r>
        <w:rPr>
          <w:rFonts w:hint="eastAsia"/>
        </w:rPr>
        <w:br/>
      </w:r>
      <w:r>
        <w:rPr>
          <w:rFonts w:hint="eastAsia"/>
        </w:rPr>
        <w:t>　　第二节 国内古建筑行业价格走势预测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国内古建筑行业价格影响因素分析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中国古建筑行业客户调研</w:t>
      </w:r>
      <w:r>
        <w:rPr>
          <w:rFonts w:hint="eastAsia"/>
        </w:rPr>
        <w:br/>
      </w:r>
      <w:r>
        <w:rPr>
          <w:rFonts w:hint="eastAsia"/>
        </w:rPr>
        <w:t>　　　　一、古建筑行业客户偏好调查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二、客户对古建筑品牌的首要认知渠道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三、古建筑品牌忠诚度调查</w:t>
      </w:r>
      <w:r>
        <w:rPr>
          <w:rFonts w:hint="eastAsia"/>
        </w:rPr>
        <w:br/>
      </w:r>
      <w:r>
        <w:rPr>
          <w:rFonts w:hint="eastAsia"/>
        </w:rPr>
        <w:t>　　　　四、古建筑行业客户消费理念调研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一、古建筑市场集中度分析</w:t>
      </w:r>
      <w:r>
        <w:rPr>
          <w:rFonts w:hint="eastAsia"/>
        </w:rPr>
        <w:br/>
      </w:r>
      <w:r>
        <w:rPr>
          <w:rFonts w:hint="eastAsia"/>
        </w:rPr>
        <w:t>　　　　二、古建筑企业集中度分析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一、古建筑行业竞争策略分析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二、古建筑行业竞争格局展望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三、我国古建筑市场竞争趋势</w:t>
      </w:r>
      <w:r>
        <w:rPr>
          <w:rFonts w:hint="eastAsia"/>
        </w:rPr>
        <w:br/>
      </w:r>
      <w:r>
        <w:rPr>
          <w:rFonts w:hint="eastAsia"/>
        </w:rPr>
        <w:t>　　第三节 古建筑行业兼并与重组整合分析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一、古建筑行业兼并与重组整合动态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二、古建筑行业兼并与重组整合发展趋势预测分析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古建筑行业SWOT模型分析</w:t>
      </w:r>
      <w:r>
        <w:rPr>
          <w:rFonts w:hint="eastAsia"/>
        </w:rPr>
        <w:br/>
      </w:r>
      <w:r>
        <w:rPr>
          <w:rFonts w:hint="eastAsia"/>
        </w:rPr>
        <w:t>　　　　一、古建筑行业优势分析</w:t>
      </w:r>
      <w:r>
        <w:rPr>
          <w:rFonts w:hint="eastAsia"/>
        </w:rPr>
        <w:br/>
      </w:r>
      <w:r>
        <w:rPr>
          <w:rFonts w:hint="eastAsia"/>
        </w:rPr>
        <w:t>　　　　二、古建筑行业劣势分析</w:t>
      </w:r>
      <w:r>
        <w:rPr>
          <w:rFonts w:hint="eastAsia"/>
        </w:rPr>
        <w:br/>
      </w:r>
      <w:r>
        <w:rPr>
          <w:rFonts w:hint="eastAsia"/>
        </w:rPr>
        <w:t>　　　　三、古建筑行业机会分析</w:t>
      </w:r>
      <w:r>
        <w:rPr>
          <w:rFonts w:hint="eastAsia"/>
        </w:rPr>
        <w:br/>
      </w:r>
      <w:r>
        <w:rPr>
          <w:rFonts w:hint="eastAsia"/>
        </w:rPr>
        <w:t>　　　　四、古建筑行业风险分析</w:t>
      </w:r>
      <w:r>
        <w:rPr>
          <w:rFonts w:hint="eastAsia"/>
        </w:rPr>
        <w:br/>
      </w:r>
      <w:r>
        <w:rPr>
          <w:rFonts w:hint="eastAsia"/>
        </w:rPr>
        <w:t>　　第二节 古建筑行业投资风险及控制策略分析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一、古建筑市场风险及控制策略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二、古建筑行业政策风险及控制策略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三、古建筑行业经营风险及控制策略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四、古建筑同业竞争风险及控制策略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五、古建筑行业其他风险及控制策略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2025-2031年中国古建筑市场预测分析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一、中国古建筑市场前景分析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二、中国古建筑发展趋势预测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2025-2031年中国古建筑企业发展策略建议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一、古建筑企业融资策略</w:t>
      </w:r>
      <w:r>
        <w:rPr>
          <w:rFonts w:hint="eastAsia"/>
        </w:rPr>
        <w:br/>
      </w:r>
      <w:r>
        <w:rPr>
          <w:rFonts w:hint="eastAsia"/>
        </w:rPr>
        <w:t>　　　　二、古建筑企业人才策略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2025-2031年中国古建筑企业营销策略建议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一、古建筑企业定位策略</w:t>
      </w:r>
      <w:r>
        <w:rPr>
          <w:rFonts w:hint="eastAsia"/>
        </w:rPr>
        <w:br/>
      </w:r>
      <w:r>
        <w:rPr>
          <w:rFonts w:hint="eastAsia"/>
        </w:rPr>
        <w:t>　　　　二、古建筑企业价格策略</w:t>
      </w:r>
      <w:r>
        <w:rPr>
          <w:rFonts w:hint="eastAsia"/>
        </w:rPr>
        <w:br/>
      </w:r>
      <w:r>
        <w:rPr>
          <w:rFonts w:hint="eastAsia"/>
        </w:rPr>
        <w:t>　　　　三、古建筑企业促销策略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(中^智^林)古建筑行业研究结论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古建筑介绍</w:t>
      </w:r>
      <w:r>
        <w:rPr>
          <w:rFonts w:hint="eastAsia"/>
        </w:rPr>
        <w:br/>
      </w:r>
      <w:r>
        <w:rPr>
          <w:rFonts w:hint="eastAsia"/>
        </w:rPr>
        <w:t>　　图表 古建筑图片</w:t>
      </w:r>
      <w:r>
        <w:rPr>
          <w:rFonts w:hint="eastAsia"/>
        </w:rPr>
        <w:br/>
      </w:r>
      <w:r>
        <w:rPr>
          <w:rFonts w:hint="eastAsia"/>
        </w:rPr>
        <w:t>　　图表 古建筑产业链分析</w:t>
      </w:r>
      <w:r>
        <w:rPr>
          <w:rFonts w:hint="eastAsia"/>
        </w:rPr>
        <w:br/>
      </w:r>
      <w:r>
        <w:rPr>
          <w:rFonts w:hint="eastAsia"/>
        </w:rPr>
        <w:t>　　图表 古建筑主要特点</w:t>
      </w:r>
      <w:r>
        <w:rPr>
          <w:rFonts w:hint="eastAsia"/>
        </w:rPr>
        <w:br/>
      </w:r>
      <w:r>
        <w:rPr>
          <w:rFonts w:hint="eastAsia"/>
        </w:rPr>
        <w:t>　　图表 古建筑政策分析</w:t>
      </w:r>
      <w:r>
        <w:rPr>
          <w:rFonts w:hint="eastAsia"/>
        </w:rPr>
        <w:br/>
      </w:r>
      <w:r>
        <w:rPr>
          <w:rFonts w:hint="eastAsia"/>
        </w:rPr>
        <w:t>　　图表 古建筑标准 技术</w:t>
      </w:r>
      <w:r>
        <w:rPr>
          <w:rFonts w:hint="eastAsia"/>
        </w:rPr>
        <w:br/>
      </w:r>
      <w:r>
        <w:rPr>
          <w:rFonts w:hint="eastAsia"/>
        </w:rPr>
        <w:t>　　图表 古建筑最新消息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2019-2024年古建筑行业市场容量统计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2019-2024年中国古建筑行业市场规模及增长情况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古建筑价格走势</w:t>
      </w:r>
      <w:r>
        <w:rPr>
          <w:rFonts w:hint="eastAsia"/>
        </w:rPr>
        <w:br/>
      </w:r>
      <w:r>
        <w:rPr>
          <w:rFonts w:hint="eastAsia"/>
        </w:rPr>
        <w:t>　　图表 2024年古建筑成本和利润分析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2024年中国古建筑行业竞争力分析</w:t>
      </w:r>
      <w:r>
        <w:rPr>
          <w:rFonts w:hint="eastAsia"/>
        </w:rPr>
        <w:br/>
      </w:r>
      <w:r>
        <w:rPr>
          <w:rFonts w:hint="eastAsia"/>
        </w:rPr>
        <w:t>　　图表 古建筑优势</w:t>
      </w:r>
      <w:r>
        <w:rPr>
          <w:rFonts w:hint="eastAsia"/>
        </w:rPr>
        <w:br/>
      </w:r>
      <w:r>
        <w:rPr>
          <w:rFonts w:hint="eastAsia"/>
        </w:rPr>
        <w:t>　　图表 古建筑劣势</w:t>
      </w:r>
      <w:r>
        <w:rPr>
          <w:rFonts w:hint="eastAsia"/>
        </w:rPr>
        <w:br/>
      </w:r>
      <w:r>
        <w:rPr>
          <w:rFonts w:hint="eastAsia"/>
        </w:rPr>
        <w:t>　　图表 古建筑机会</w:t>
      </w:r>
      <w:r>
        <w:rPr>
          <w:rFonts w:hint="eastAsia"/>
        </w:rPr>
        <w:br/>
      </w:r>
      <w:r>
        <w:rPr>
          <w:rFonts w:hint="eastAsia"/>
        </w:rPr>
        <w:t>　　图表 古建筑威胁</w:t>
      </w:r>
      <w:r>
        <w:rPr>
          <w:rFonts w:hint="eastAsia"/>
        </w:rPr>
        <w:br/>
      </w:r>
      <w:r>
        <w:rPr>
          <w:rFonts w:hint="eastAsia"/>
        </w:rPr>
        <w:t>　　图表 2019-2024年中国古建筑行业盈利能力分析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2019-2024年中国古建筑行业运营能力分析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2019-2024年中国古建筑行业偿债能力分析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2019-2024年中国古建筑行业发展能力分析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2019-2024年中国古建筑行业经营效益分析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古建筑品牌分析</w:t>
      </w:r>
      <w:r>
        <w:rPr>
          <w:rFonts w:hint="eastAsia"/>
        </w:rPr>
        <w:br/>
      </w:r>
      <w:r>
        <w:rPr>
          <w:rFonts w:hint="eastAsia"/>
        </w:rPr>
        <w:t>　　图表 古建筑企业（一）概述</w:t>
      </w:r>
      <w:r>
        <w:rPr>
          <w:rFonts w:hint="eastAsia"/>
        </w:rPr>
        <w:br/>
      </w:r>
      <w:r>
        <w:rPr>
          <w:rFonts w:hint="eastAsia"/>
        </w:rPr>
        <w:t>　　图表 企业古建筑业务分析</w:t>
      </w:r>
      <w:r>
        <w:rPr>
          <w:rFonts w:hint="eastAsia"/>
        </w:rPr>
        <w:br/>
      </w:r>
      <w:r>
        <w:rPr>
          <w:rFonts w:hint="eastAsia"/>
        </w:rPr>
        <w:t>　　图表 古建筑企业（一）经营情况分析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古建筑企业（二）简介</w:t>
      </w:r>
      <w:r>
        <w:rPr>
          <w:rFonts w:hint="eastAsia"/>
        </w:rPr>
        <w:br/>
      </w:r>
      <w:r>
        <w:rPr>
          <w:rFonts w:hint="eastAsia"/>
        </w:rPr>
        <w:t>　　图表 企业古建筑业务</w:t>
      </w:r>
      <w:r>
        <w:rPr>
          <w:rFonts w:hint="eastAsia"/>
        </w:rPr>
        <w:br/>
      </w:r>
      <w:r>
        <w:rPr>
          <w:rFonts w:hint="eastAsia"/>
        </w:rPr>
        <w:t>　　图表 古建筑企业（二）经营情况分析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古建筑企业（三）概况</w:t>
      </w:r>
      <w:r>
        <w:rPr>
          <w:rFonts w:hint="eastAsia"/>
        </w:rPr>
        <w:br/>
      </w:r>
      <w:r>
        <w:rPr>
          <w:rFonts w:hint="eastAsia"/>
        </w:rPr>
        <w:t>　　图表 企业古建筑业务情况</w:t>
      </w:r>
      <w:r>
        <w:rPr>
          <w:rFonts w:hint="eastAsia"/>
        </w:rPr>
        <w:br/>
      </w:r>
      <w:r>
        <w:rPr>
          <w:rFonts w:hint="eastAsia"/>
        </w:rPr>
        <w:t>　　图表 古建筑企业（三）经营情况分析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古建筑发展有利因素分析</w:t>
      </w:r>
      <w:r>
        <w:rPr>
          <w:rFonts w:hint="eastAsia"/>
        </w:rPr>
        <w:br/>
      </w:r>
      <w:r>
        <w:rPr>
          <w:rFonts w:hint="eastAsia"/>
        </w:rPr>
        <w:t>　　图表 古建筑发展不利因素分析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进入古建筑行业壁垒</w:t>
      </w:r>
      <w:r>
        <w:rPr>
          <w:rFonts w:hint="eastAsia"/>
        </w:rPr>
        <w:br/>
      </w:r>
      <w:r>
        <w:rPr>
          <w:rFonts w:hint="eastAsia"/>
        </w:rPr>
        <w:t>　　图表 2025-2031年中国古建筑行业市场容量预测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2025-2031年中国古建筑行业风险研究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2025-2031年中国古建筑行业发展趋势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3b33e46e4fd0" w:history="1">
        <w:r>
          <w:rPr>
            <w:rStyle w:val="Hyperlink"/>
          </w:rPr>
          <w:t>中国古建筑市场现状与发展前景报告（2025-2031年）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3b33e46e4fd0" w:history="1">
        <w:r>
          <w:rPr>
            <w:rStyle w:val="Hyperlink"/>
          </w:rPr>
          <w:t>https://www.20087.com/3/90/GuJianZhuDeQianJingQuShi.html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109063ff411f" w:history="1">
      <w:r>
        <w:rPr>
          <w:rStyle w:val="Hyperlink"/>
        </w:rPr>
        <w:t>中国古建筑市场现状与发展前景报告（2025-2031年）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JianZhuDeQianJingQuShi.html" TargetMode="External" Id="R1f5f3b33e46e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JianZhuDeQianJingQuShi.html" TargetMode="External" Id="Re70c109063ff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2025-01-21T08:46:00Z</dcterms:created>
  <dcterms:modified xsi:type="dcterms:W3CDTF">2025-01-21T09:46:00Z</dcterms:modified>
  <dc:subject>中国古建筑市场现状与发展前景报告（2025-2031年）</dc:subject>
  <dc:title>中国古建筑市场现状与发展前景报告（2025-2031年）</dc:title>
  <cp:keywords>中国古建筑市场现状与发展前景报告（2025-2031年）</cp:keywords>
  <dc:description>中国古建筑市场现状与发展前景报告（2025-2031年）</dc:description>
</cp:coreProperties>
</file>