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02f662a6b4300" w:history="1">
              <w:r>
                <w:rPr>
                  <w:rStyle w:val="Hyperlink"/>
                </w:rPr>
                <w:t>2026-2032年全球与中国电子级无水乙醇市场现状及前景趋势报告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02f662a6b4300" w:history="1">
              <w:r>
                <w:rPr>
                  <w:rStyle w:val="Hyperlink"/>
                </w:rPr>
                <w:t>2026-2032年全球与中国电子级无水乙醇市场现状及前景趋势报告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02f662a6b4300" w:history="1">
                <w:r>
                  <w:rPr>
                    <w:rStyle w:val="Hyperlink"/>
                  </w:rPr>
                  <w:t>https://www.20087.com/3/10/DianZiJiWuShuiYiChunFaZhanQianJingFenXi.html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2102f662a6b4300" w:history="1">
        <w:r>
          <w:rPr>
            <w:rStyle w:val="Hyperlink"/>
          </w:rPr>
          <w:t>2026-2032年全球与中国电子级无水乙醇市场现状及前景趋势报告</w:t>
        </w:r>
      </w:hyperlink>
      <w:r>
        <w:rPr>
          <w:rFonts w:hint="eastAsia"/>
        </w:rPr>
        <w:t>》，2025年电子级无水乙醇行业市场规模达 亿元，预计2032年市场规模将达 亿元，期间年均复合增长率（CAGR）达 %。报告全面分析了电子级无水乙醇行业的市场规模、产业链结构及技术现状，结合电子级无水乙醇市场需求、价格动态与竞争格局，提供了清晰的数据支持。报告预测了电子级无水乙醇发展趋势与市场前景，重点解读了电子级无水乙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按产品类型细分，全球电子级无水乙醇市场规模2021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EL级</w:t>
      </w:r>
      <w:r>
        <w:rPr>
          <w:rFonts w:hint="eastAsia"/>
        </w:rPr>
        <w:br/>
      </w:r>
      <w:r>
        <w:rPr>
          <w:rFonts w:hint="eastAsia"/>
        </w:rPr>
        <w:t>　　　　1.3.3 UP级</w:t>
      </w:r>
      <w:r>
        <w:rPr>
          <w:rFonts w:hint="eastAsia"/>
        </w:rPr>
        <w:br/>
      </w:r>
      <w:r>
        <w:rPr>
          <w:rFonts w:hint="eastAsia"/>
        </w:rPr>
        <w:t>　　　　1.3.4 UPS级</w:t>
      </w:r>
      <w:r>
        <w:rPr>
          <w:rFonts w:hint="eastAsia"/>
        </w:rPr>
        <w:br/>
      </w:r>
      <w:r>
        <w:rPr>
          <w:rFonts w:hint="eastAsia"/>
        </w:rPr>
        <w:t>　　1.4 产品分类，按纯度</w:t>
      </w:r>
      <w:r>
        <w:rPr>
          <w:rFonts w:hint="eastAsia"/>
        </w:rPr>
        <w:br/>
      </w:r>
      <w:r>
        <w:rPr>
          <w:rFonts w:hint="eastAsia"/>
        </w:rPr>
        <w:t>　　　　1.4.1 按纯度细分，全球电子级无水乙醇市场规模2021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99.99%</w:t>
      </w:r>
      <w:r>
        <w:rPr>
          <w:rFonts w:hint="eastAsia"/>
        </w:rPr>
        <w:br/>
      </w:r>
      <w:r>
        <w:rPr>
          <w:rFonts w:hint="eastAsia"/>
        </w:rPr>
        <w:t>　　　　1.4.3 99.98%</w:t>
      </w:r>
      <w:r>
        <w:rPr>
          <w:rFonts w:hint="eastAsia"/>
        </w:rPr>
        <w:br/>
      </w:r>
      <w:r>
        <w:rPr>
          <w:rFonts w:hint="eastAsia"/>
        </w:rPr>
        <w:t>　　　　1.4.4 99.95%</w:t>
      </w:r>
      <w:r>
        <w:rPr>
          <w:rFonts w:hint="eastAsia"/>
        </w:rPr>
        <w:br/>
      </w:r>
      <w:r>
        <w:rPr>
          <w:rFonts w:hint="eastAsia"/>
        </w:rPr>
        <w:t>　　1.5 产品分类，按生产工艺</w:t>
      </w:r>
      <w:r>
        <w:rPr>
          <w:rFonts w:hint="eastAsia"/>
        </w:rPr>
        <w:br/>
      </w:r>
      <w:r>
        <w:rPr>
          <w:rFonts w:hint="eastAsia"/>
        </w:rPr>
        <w:t>　　　　1.5.1 按生产工艺细分，全球电子级无水乙醇市场规模2021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精馏提纯型</w:t>
      </w:r>
      <w:r>
        <w:rPr>
          <w:rFonts w:hint="eastAsia"/>
        </w:rPr>
        <w:br/>
      </w:r>
      <w:r>
        <w:rPr>
          <w:rFonts w:hint="eastAsia"/>
        </w:rPr>
        <w:t>　　　　1.5.3 吸附脱水型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按应用细分，全球电子级无水乙醇市场规模2021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半导体封装</w:t>
      </w:r>
      <w:r>
        <w:rPr>
          <w:rFonts w:hint="eastAsia"/>
        </w:rPr>
        <w:br/>
      </w:r>
      <w:r>
        <w:rPr>
          <w:rFonts w:hint="eastAsia"/>
        </w:rPr>
        <w:t>　　　　1.6.3 显示面板</w:t>
      </w:r>
      <w:r>
        <w:rPr>
          <w:rFonts w:hint="eastAsia"/>
        </w:rPr>
        <w:br/>
      </w:r>
      <w:r>
        <w:rPr>
          <w:rFonts w:hint="eastAsia"/>
        </w:rPr>
        <w:t>　　　　1.6.4 光伏电池</w:t>
      </w:r>
      <w:r>
        <w:rPr>
          <w:rFonts w:hint="eastAsia"/>
        </w:rPr>
        <w:br/>
      </w:r>
      <w:r>
        <w:rPr>
          <w:rFonts w:hint="eastAsia"/>
        </w:rPr>
        <w:t>　　　　1.6.5 精密电子清洗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电子级无水乙醇行业发展总体概况</w:t>
      </w:r>
      <w:r>
        <w:rPr>
          <w:rFonts w:hint="eastAsia"/>
        </w:rPr>
        <w:br/>
      </w:r>
      <w:r>
        <w:rPr>
          <w:rFonts w:hint="eastAsia"/>
        </w:rPr>
        <w:t>　　　　1.7.2 电子级无水乙醇行业发展主要特点</w:t>
      </w:r>
      <w:r>
        <w:rPr>
          <w:rFonts w:hint="eastAsia"/>
        </w:rPr>
        <w:br/>
      </w:r>
      <w:r>
        <w:rPr>
          <w:rFonts w:hint="eastAsia"/>
        </w:rPr>
        <w:t>　　　　1.7.3 电子级无水乙醇行业发展影响因素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电子级无水乙醇有利因素</w:t>
      </w:r>
      <w:r>
        <w:rPr>
          <w:rFonts w:hint="eastAsia"/>
        </w:rPr>
        <w:br/>
      </w:r>
      <w:r>
        <w:rPr>
          <w:rFonts w:hint="eastAsia"/>
        </w:rPr>
        <w:t>　　　　1.7.3 .2 电子级无水乙醇不利因素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全球市场，近三年电子级无水乙醇主要企业占有率及排名（按销量）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电子级无水乙醇主要企业在国际市场占有率（按销量，2023-2026）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2025年电子级无水乙醇主要企业在国际市场排名（按销量）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全球市场主要企业电子级无水乙醇销量（2023-2026）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全球市场，近三年电子级无水乙醇主要企业占有率及排名（按收入）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电子级无水乙醇主要企业在国际市场占有率（按收入，2023-2026）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2025年电子级无水乙醇主要企业在国际市场排名（按收入）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全球市场主要企业电子级无水乙醇销售收入（2023-2026）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全球市场主要企业电子级无水乙醇销售价格（2023-2026）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中国市场，近三年电子级无水乙醇主要企业占有率及排名（按销量）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电子级无水乙醇主要企业在中国市场占有率（按销量，2023-2026）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2025年电子级无水乙醇主要企业在中国市场排名（按销量）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中国市场主要企业电子级无水乙醇销量（2023-2026）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中国市场，近三年电子级无水乙醇主要企业占有率及排名（按收入）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电子级无水乙醇主要企业在中国市场占有率（按收入，2023-2026）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2025年电子级无水乙醇主要企业在中国市场排名（按收入）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中国市场主要企业电子级无水乙醇销售收入（2023-2026）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全球主要厂商电子级无水乙醇总部及产地分布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全球主要厂商成立时间及电子级无水乙醇商业化日期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全球主要厂商电子级无水乙醇产品类型及应用</w:t>
      </w:r>
      <w:r>
        <w:rPr>
          <w:rFonts w:hint="eastAsia"/>
        </w:rPr>
        <w:br/>
      </w:r>
      <w:r>
        <w:rPr>
          <w:rFonts w:hint="eastAsia"/>
        </w:rPr>
        <w:t>　　2.9 电子级无水乙醇行业集中度、竞争程度分析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电子级无水乙醇行业集中度分析：2025年全球Top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全球电子级无水乙醇第一梯队、第二梯队和第三梯队生产商（品牌）及市场份额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全球电子级无水乙醇总体规模分析</w:t>
      </w:r>
      <w:r>
        <w:rPr>
          <w:rFonts w:hint="eastAsia"/>
        </w:rPr>
        <w:br/>
      </w:r>
      <w:r>
        <w:rPr>
          <w:rFonts w:hint="eastAsia"/>
        </w:rPr>
        <w:t>　　3.1 全球电子级无水乙醇供需现状及预测（2021-2032）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全球电子级无水乙醇产能、产量、产能利用率及发展趋势（2021-2032）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全球电子级无水乙醇产量、需求量及发展趋势（2021-2032）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全球主要地区电子级无水乙醇产量及发展趋势（2021-2032）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全球主要地区电子级无水乙醇产量（2021-2026）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全球主要地区电子级无水乙醇产量（2027-2032）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全球主要地区电子级无水乙醇产量市场份额（2021-2032）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中国电子级无水乙醇供需现状及预测（2021-2032）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中国电子级无水乙醇产能、产量、产能利用率及发展趋势（2021-2032）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中国电子级无水乙醇产量、市场需求量及发展趋势（2021-2032）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中国市场电子级无水乙醇进出口（2021-2032）</w:t>
      </w:r>
      <w:r>
        <w:rPr>
          <w:rFonts w:hint="eastAsia"/>
        </w:rPr>
        <w:br/>
      </w:r>
      <w:r>
        <w:rPr>
          <w:rFonts w:hint="eastAsia"/>
        </w:rPr>
        <w:t>　　3.4 全球电子级无水乙醇销量及销售额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全球市场电子级无水乙醇销售额（2021-2032）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全球市场电子级无水乙醇销量（2021-2032）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全球市场电子级无水乙醇价格趋势（2021-2032）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全球电子级无水乙醇主要地区分析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全球主要地区电子级无水乙醇市场规模分析：2021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全球主要地区电子级无水乙醇销售收入及市场份额（2021-2026）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全球主要地区电子级无水乙醇销售收入预测（2027-2032）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全球主要地区电子级无水乙醇销量分析：2021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全球主要地区电子级无水乙醇销量及市场份额（2021-2026）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全球主要地区电子级无水乙醇销量及市场份额预测（2027-2032）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北美市场电子级无水乙醇销量、收入及增长率（2021-2032）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欧洲市场电子级无水乙醇销量、收入及增长率（2021-2032）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中国市场电子级无水乙醇销量、收入及增长率（2021-2032）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日本市场电子级无水乙醇销量、收入及增长率（2021-2032）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东南亚市场电子级无水乙醇销量、收入及增长率（2021-2032）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印度市场电子级无水乙醇销量、收入及增长率（2021-2032）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南美市场电子级无水乙醇销量、收入及增长率（2021-2032）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中东市场电子级无水乙醇销量、收入及增长率（2021-2032）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重点企业（1）基本信息、电子级无水乙醇生产基地、销售区域、竞争对手及市场地位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电子级无水乙醇产品规格、参数及市场应用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电子级无水乙醇销量、收入、价格及毛利率（2021-2026）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重点企业（2）基本信息、电子级无水乙醇生产基地、销售区域、竞争对手及市场地位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电子级无水乙醇产品规格、参数及市场应用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电子级无水乙醇销量、收入、价格及毛利率（2021-2026）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重点企业（3）基本信息、电子级无水乙醇生产基地、销售区域、竞争对手及市场地位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电子级无水乙醇产品规格、参数及市场应用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电子级无水乙醇销量、收入、价格及毛利率（2021-2026）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重点企业（4）基本信息、电子级无水乙醇生产基地、销售区域、竞争对手及市场地位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电子级无水乙醇产品规格、参数及市场应用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电子级无水乙醇销量、收入、价格及毛利率（2021-2026）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重点企业（5）基本信息、电子级无水乙醇生产基地、销售区域、竞争对手及市场地位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电子级无水乙醇产品规格、参数及市场应用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电子级无水乙醇销量、收入、价格及毛利率（2021-2026）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重点企业（6）基本信息、电子级无水乙醇生产基地、销售区域、竞争对手及市场地位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电子级无水乙醇产品规格、参数及市场应用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电子级无水乙醇销量、收入、价格及毛利率（2021-2026）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重点企业（7）基本信息、电子级无水乙醇生产基地、销售区域、竞争对手及市场地位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电子级无水乙醇产品规格、参数及市场应用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电子级无水乙醇销量、收入、价格及毛利率（2021-2026）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重点企业（8）基本信息、电子级无水乙醇生产基地、销售区域、竞争对手及市场地位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电子级无水乙醇产品规格、参数及市场应用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电子级无水乙醇销量、收入、价格及毛利率（2021-2026）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重点企业（9）基本信息、电子级无水乙醇生产基地、销售区域、竞争对手及市场地位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电子级无水乙醇产品规格、参数及市场应用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电子级无水乙醇销量、收入、价格及毛利率（2021-2026）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重点企业（10）基本信息、电子级无水乙醇生产基地、销售区域、竞争对手及市场地位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电子级无水乙醇产品规格、参数及市场应用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电子级无水乙醇销量、收入、价格及毛利率（2021-2026）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重点企业（11）基本信息、电子级无水乙醇生产基地、销售区域、竞争对手及市场地位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电子级无水乙醇产品规格、参数及市场应用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电子级无水乙醇销量、收入、价格及毛利率（2021-2026）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重点企业（12）基本信息、电子级无水乙醇生产基地、销售区域、竞争对手及市场地位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电子级无水乙醇产品规格、参数及市场应用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电子级无水乙醇销量、收入、价格及毛利率（2021-2026）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重点企业（13）基本信息、电子级无水乙醇生产基地、销售区域、竞争对手及市场地位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电子级无水乙醇产品规格、参数及市场应用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电子级无水乙醇销量、收入、价格及毛利率（2021-2026）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重点企业（14）基本信息、电子级无水乙醇生产基地、销售区域、竞争对手及市场地位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电子级无水乙醇产品规格、参数及市场应用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电子级无水乙醇销量、收入、价格及毛利率（2021-2026）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不同产品类型电子级无水乙醇分析</w:t>
      </w:r>
      <w:r>
        <w:rPr>
          <w:rFonts w:hint="eastAsia"/>
        </w:rPr>
        <w:br/>
      </w:r>
      <w:r>
        <w:rPr>
          <w:rFonts w:hint="eastAsia"/>
        </w:rPr>
        <w:t>　　6.1 全球不同产品类型电子级无水乙醇销量（2021-2032）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全球不同产品类型电子级无水乙醇销量及市场份额（2021-2026）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全球不同产品类型电子级无水乙醇销量预测（2027-2032）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全球不同产品类型电子级无水乙醇收入（2021-2032）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全球不同产品类型电子级无水乙醇收入及市场份额（2021-2026）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全球不同产品类型电子级无水乙醇收入预测（2027-2032）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全球不同产品类型电子级无水乙醇价格走势（2021-2032）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中国不同产品类型电子级无水乙醇销量（2021-2032）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中国不同产品类型电子级无水乙醇销量及市场份额（2021-2026）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中国不同产品类型电子级无水乙醇销量预测（2027-2032）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中国不同产品类型电子级无水乙醇收入（2021-2032）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中国不同产品类型电子级无水乙醇收入及市场份额（2021-2026）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中国不同产品类型电子级无水乙醇收入预测（2027-2032）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不同应用电子级无水乙醇分析</w:t>
      </w:r>
      <w:r>
        <w:rPr>
          <w:rFonts w:hint="eastAsia"/>
        </w:rPr>
        <w:br/>
      </w:r>
      <w:r>
        <w:rPr>
          <w:rFonts w:hint="eastAsia"/>
        </w:rPr>
        <w:t>　　7.1 全球不同应用电子级无水乙醇销量（2021-2032）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全球不同应用电子级无水乙醇销量及市场份额（2021-2026）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全球不同应用电子级无水乙醇销量预测（2027-2032）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全球不同应用电子级无水乙醇收入（2021-2032）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全球不同应用电子级无水乙醇收入及市场份额（2021-2026）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全球不同应用电子级无水乙醇收入预测（2027-2032）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全球不同应用电子级无水乙醇价格走势（2021-2032）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中国不同应用电子级无水乙醇销量（2021-2032）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中国不同应用电子级无水乙醇销量及市场份额（2021-2026）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中国不同应用电子级无水乙醇销量预测（2027-2032）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中国不同应用电子级无水乙醇收入（2021-2032）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中国不同应用电子级无水乙醇收入及市场份额（2021-2026）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中国不同应用电子级无水乙醇收入预测（2027-2032）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电子级无水乙醇行业发展趋势</w:t>
      </w:r>
      <w:r>
        <w:rPr>
          <w:rFonts w:hint="eastAsia"/>
        </w:rPr>
        <w:br/>
      </w:r>
      <w:r>
        <w:rPr>
          <w:rFonts w:hint="eastAsia"/>
        </w:rPr>
        <w:t>　　8.2 电子级无水乙醇行业主要驱动因素</w:t>
      </w:r>
      <w:r>
        <w:rPr>
          <w:rFonts w:hint="eastAsia"/>
        </w:rPr>
        <w:br/>
      </w:r>
      <w:r>
        <w:rPr>
          <w:rFonts w:hint="eastAsia"/>
        </w:rPr>
        <w:t>　　8.3 电子级无水乙醇中国企业SWOT分析</w:t>
      </w:r>
      <w:r>
        <w:rPr>
          <w:rFonts w:hint="eastAsia"/>
        </w:rPr>
        <w:br/>
      </w:r>
      <w:r>
        <w:rPr>
          <w:rFonts w:hint="eastAsia"/>
        </w:rPr>
        <w:t>　　8.4 中国电子级无水乙醇行业政策环境分析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电子级无水乙醇行业产业链简介</w:t>
      </w:r>
      <w:r>
        <w:rPr>
          <w:rFonts w:hint="eastAsia"/>
        </w:rPr>
        <w:br/>
      </w:r>
      <w:r>
        <w:rPr>
          <w:rFonts w:hint="eastAsia"/>
        </w:rPr>
        <w:t>　　　　9.1.1 电子级无水乙醇行业供应链分析</w:t>
      </w:r>
      <w:r>
        <w:rPr>
          <w:rFonts w:hint="eastAsia"/>
        </w:rPr>
        <w:br/>
      </w:r>
      <w:r>
        <w:rPr>
          <w:rFonts w:hint="eastAsia"/>
        </w:rPr>
        <w:t>　　　　9.1.2 电子级无水乙醇主要原料及供应情况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电子级无水乙醇行业采购模式</w:t>
      </w:r>
      <w:r>
        <w:rPr>
          <w:rFonts w:hint="eastAsia"/>
        </w:rPr>
        <w:br/>
      </w:r>
      <w:r>
        <w:rPr>
          <w:rFonts w:hint="eastAsia"/>
        </w:rPr>
        <w:t>　　9.3 电子级无水乙醇行业生产模式</w:t>
      </w:r>
      <w:r>
        <w:rPr>
          <w:rFonts w:hint="eastAsia"/>
        </w:rPr>
        <w:br/>
      </w:r>
      <w:r>
        <w:rPr>
          <w:rFonts w:hint="eastAsia"/>
        </w:rPr>
        <w:t>　　9.4 电子级无水乙醇行业销售模式及销售渠道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按产品类型细分，全球电子级无水乙醇市场规模2021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按纯度细分，全球电子级无水乙醇市场规模2021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按生产工艺细分，全球电子级无水乙醇市场规模2021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按应用细分，全球电子级无水乙醇市场规模（CAGR）2021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电子级无水乙醇行业发展主要特点</w:t>
      </w:r>
      <w:r>
        <w:rPr>
          <w:rFonts w:hint="eastAsia"/>
        </w:rPr>
        <w:br/>
      </w:r>
      <w:r>
        <w:rPr>
          <w:rFonts w:hint="eastAsia"/>
        </w:rPr>
        <w:t>　　表 6： 电子级无水乙醇行业发展有利因素分析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电子级无水乙醇行业发展不利因素分析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进入电子级无水乙醇行业壁垒</w:t>
      </w:r>
      <w:r>
        <w:rPr>
          <w:rFonts w:hint="eastAsia"/>
        </w:rPr>
        <w:br/>
      </w:r>
      <w:r>
        <w:rPr>
          <w:rFonts w:hint="eastAsia"/>
        </w:rPr>
        <w:t>　　表 9： 电子级无水乙醇主要企业在国际市场占有率（按销量，2023-2026）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2025年电子级无水乙醇主要企业在国际市场排名（按销量）&amp;（千升）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11： 全球市场主要企业电子级无水乙醇销量（2023-2026）&amp;（千升）</w:t>
      </w:r>
      <w:r>
        <w:rPr>
          <w:rFonts w:hint="eastAsia"/>
        </w:rPr>
        <w:br/>
      </w:r>
      <w:r>
        <w:rPr>
          <w:rFonts w:hint="eastAsia"/>
        </w:rPr>
        <w:t>　　表 12： 电子级无水乙醇主要企业在国际市场占有率（按收入，2023-2026）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2025年电子级无水乙醇主要企业在国际市场排名（按收入）&amp;（万元）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全球市场主要企业电子级无水乙醇销售收入（2023-2026）&amp;（万元）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全球市场主要企业电子级无水乙醇销售价格（2023-2026）&amp;（元/升）</w:t>
      </w:r>
      <w:r>
        <w:rPr>
          <w:rFonts w:hint="eastAsia"/>
        </w:rPr>
        <w:br/>
      </w:r>
      <w:r>
        <w:rPr>
          <w:rFonts w:hint="eastAsia"/>
        </w:rPr>
        <w:t>　　表 16： 电子级无水乙醇主要企业在中国市场占有率（按销量，2023-2026）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2025年电子级无水乙醇主要企业在中国市场排名（按销量）&amp;（千升）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18： 中国市场主要企业电子级无水乙醇销量（2023-2026）&amp;（千升）</w:t>
      </w:r>
      <w:r>
        <w:rPr>
          <w:rFonts w:hint="eastAsia"/>
        </w:rPr>
        <w:br/>
      </w:r>
      <w:r>
        <w:rPr>
          <w:rFonts w:hint="eastAsia"/>
        </w:rPr>
        <w:t>　　表 19： 电子级无水乙醇主要企业在中国市场占有率（按收入，2023-2026）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2025年电子级无水乙醇主要企业在中国市场排名（按收入）&amp;（万元）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中国市场主要企业电子级无水乙醇销售收入（2023-2026）&amp;（万元）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全球主要厂商电子级无水乙醇总部及产地分布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全球主要厂商成立时间及电子级无水乙醇商业化日期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全球主要厂商电子级无水乙醇产品类型及应用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2025年全球电子级无水乙醇主要厂商市场地位（第一梯队、第二梯队和第三梯队）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全球电子级无水乙醇市场投资、并购等现状分析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全球主要地区电子级无水乙醇产量增速（CAGR）：（2021 VS 2025 VS 2032）&amp;（千升）</w:t>
      </w:r>
      <w:r>
        <w:rPr>
          <w:rFonts w:hint="eastAsia"/>
        </w:rPr>
        <w:br/>
      </w:r>
      <w:r>
        <w:rPr>
          <w:rFonts w:hint="eastAsia"/>
        </w:rPr>
        <w:t>　　表 28： 全球主要地区电子级无水乙醇产量（2021 VS 2025 VS 2032）&amp;（千升）</w:t>
      </w:r>
      <w:r>
        <w:rPr>
          <w:rFonts w:hint="eastAsia"/>
        </w:rPr>
        <w:br/>
      </w:r>
      <w:r>
        <w:rPr>
          <w:rFonts w:hint="eastAsia"/>
        </w:rPr>
        <w:t>　　表 29： 全球主要地区电子级无水乙醇产量（2021-2026）&amp;（千升）</w:t>
      </w:r>
      <w:r>
        <w:rPr>
          <w:rFonts w:hint="eastAsia"/>
        </w:rPr>
        <w:br/>
      </w:r>
      <w:r>
        <w:rPr>
          <w:rFonts w:hint="eastAsia"/>
        </w:rPr>
        <w:t>　　表 30： 全球主要地区电子级无水乙醇产量（2027-2032）&amp;（千升）</w:t>
      </w:r>
      <w:r>
        <w:rPr>
          <w:rFonts w:hint="eastAsia"/>
        </w:rPr>
        <w:br/>
      </w:r>
      <w:r>
        <w:rPr>
          <w:rFonts w:hint="eastAsia"/>
        </w:rPr>
        <w:t>　　表 31： 全球主要地区电子级无水乙醇产量市场份额（2021-2026）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全球主要地区电子级无水乙醇产量市场份额（2027-2032）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中国市场电子级无水乙醇产量、销量、进出口（2021-2026）&amp;（千升）</w:t>
      </w:r>
      <w:r>
        <w:rPr>
          <w:rFonts w:hint="eastAsia"/>
        </w:rPr>
        <w:br/>
      </w:r>
      <w:r>
        <w:rPr>
          <w:rFonts w:hint="eastAsia"/>
        </w:rPr>
        <w:t>　　表 34： 中国市场电子级无水乙醇产量、销量、进出口预测（2027-2032）&amp;（千升）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35： 全球主要地区电子级无水乙醇销售收入增速：（2021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全球主要地区电子级无水乙醇销售收入（2021-2026）&amp;（万元）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全球主要地区电子级无水乙醇销售收入市场份额（2021-2026）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全球主要地区电子级无水乙醇收入（2027-2032）&amp;（万元）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全球主要地区电子级无水乙醇收入市场份额（2027-2032）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全球主要地区电子级无水乙醇销量（千升）：2021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全球主要地区电子级无水乙醇销量（2021-2026）&amp;（千升）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42： 全球主要地区电子级无水乙醇销量市场份额（2021-2026）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全球主要地区电子级无水乙醇销量（2027-2032）&amp;（千升）</w:t>
      </w:r>
      <w:r>
        <w:rPr>
          <w:rFonts w:hint="eastAsia"/>
        </w:rPr>
        <w:br/>
      </w:r>
      <w:r>
        <w:rPr>
          <w:rFonts w:hint="eastAsia"/>
        </w:rPr>
        <w:t>　　表 44： 全球主要地区电子级无水乙醇销量份额（2027-2032）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电子级无水乙醇生产基地、销售区域、竞争对手及市场地位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电子级无水乙醇产品规格、参数及市场应用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电子级无水乙醇销量（千升）、收入（万元）、价格（元/升）及毛利率（2021-2026）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电子级无水乙醇生产基地、销售区域、竞争对手及市场地位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电子级无水乙醇产品规格、参数及市场应用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电子级无水乙醇销量（千升）、收入（万元）、价格（元/升）及毛利率（2021-2026）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电子级无水乙醇生产基地、销售区域、竞争对手及市场地位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电子级无水乙醇产品规格、参数及市场应用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电子级无水乙醇销量（千升）、收入（万元）、价格（元/升）及毛利率（2021-2026）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电子级无水乙醇生产基地、销售区域、竞争对手及市场地位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电子级无水乙醇产品规格、参数及市场应用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电子级无水乙醇销量（千升）、收入（万元）、价格（元/升）及毛利率（2021-2026）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电子级无水乙醇生产基地、销售区域、竞争对手及市场地位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电子级无水乙醇产品规格、参数及市场应用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电子级无水乙醇销量（千升）、收入（万元）、价格（元/升）及毛利率（2021-2026）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电子级无水乙醇生产基地、销售区域、竞争对手及市场地位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电子级无水乙醇产品规格、参数及市场应用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电子级无水乙醇销量（千升）、收入（万元）、价格（元/升）及毛利率（2021-2026）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电子级无水乙醇生产基地、销售区域、竞争对手及市场地位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电子级无水乙醇产品规格、参数及市场应用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电子级无水乙醇销量（千升）、收入（万元）、价格（元/升）及毛利率（2021-2026）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电子级无水乙醇生产基地、销售区域、竞争对手及市场地位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电子级无水乙醇产品规格、参数及市场应用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电子级无水乙醇销量（千升）、收入（万元）、价格（元/升）及毛利率（2021-2026）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电子级无水乙醇生产基地、销售区域、竞争对手及市场地位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电子级无水乙醇产品规格、参数及市场应用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电子级无水乙醇销量（千升）、收入（万元）、价格（元/升）及毛利率（2021-2026）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电子级无水乙醇生产基地、销售区域、竞争对手及市场地位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电子级无水乙醇产品规格、参数及市场应用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电子级无水乙醇销量（千升）、收入（万元）、价格（元/升）及毛利率（2021-2026）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电子级无水乙醇生产基地、销售区域、竞争对手及市场地位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电子级无水乙醇产品规格、参数及市场应用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电子级无水乙醇销量（千升）、收入（万元）、价格（元/升）及毛利率（2021-2026）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电子级无水乙醇生产基地、销售区域、竞争对手及市场地位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电子级无水乙醇产品规格、参数及市场应用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电子级无水乙醇销量（千升）、收入（万元）、价格（元/升）及毛利率（2021-2026）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电子级无水乙醇生产基地、销售区域、竞争对手及市场地位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电子级无水乙醇产品规格、参数及市场应用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电子级无水乙醇销量（千升）、收入（万元）、价格（元/升）及毛利率（2021-2026）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电子级无水乙醇生产基地、销售区域、竞争对手及市场地位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电子级无水乙醇产品规格、参数及市场应用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电子级无水乙醇销量（千升）、收入（万元）、价格（元/升）及毛利率（2021-2026）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全球不同产品类型电子级无水乙醇销量（2021-2026）&amp;（千升）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116： 全球不同产品类型电子级无水乙醇销量市场份额（2021-2026）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全球不同产品类型电子级无水乙醇销量预测（2027-2032）&amp;（千升）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全球市场不同产品类型电子级无水乙醇销量市场份额预测（2027-2032）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全球不同产品类型电子级无水乙醇收入（2021-2026）&amp;（万元）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全球不同产品类型电子级无水乙醇收入市场份额（2021-2026）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全球不同产品类型电子级无水乙醇收入预测（2027-2032）&amp;（万元）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全球不同产品类型电子级无水乙醇收入市场份额预测（2027-2032）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中国不同产品类型电子级无水乙醇销量（2021-2026）&amp;（千升）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124： 中国不同产品类型电子级无水乙醇销量市场份额（2021-2026）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中国不同产品类型电子级无水乙醇销量预测（2027-2032）&amp;（千升）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全球市场不同产品类型电子级无水乙醇销量市场份额预测（2027-2032）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中国不同产品类型电子级无水乙醇收入（2021-2026）&amp;（万元）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中国不同产品类型电子级无水乙醇收入市场份额（2021-2026）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中国不同产品类型电子级无水乙醇收入预测（2027-2032）&amp;（万元）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中国不同产品类型电子级无水乙醇收入市场份额预测（2027-2032）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全球不同应用电子级无水乙醇销量（2021-2026）&amp;（千升）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132： 全球不同应用电子级无水乙醇销量市场份额（2021-2026）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全球不同应用电子级无水乙醇销量预测（2027-2032）&amp;（千升）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134： 全球市场不同应用电子级无水乙醇销量市场份额预测（2027-2032）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全球不同应用电子级无水乙醇收入（2021-2026）&amp;（万元）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全球不同应用电子级无水乙醇收入市场份额（2021-2026）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全球不同应用电子级无水乙醇收入预测（2027-2032）&amp;（万元）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全球不同应用电子级无水乙醇收入市场份额预测（2027-2032）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中国不同应用电子级无水乙醇销量（2021-2026）&amp;（千升）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140： 中国不同应用电子级无水乙醇销量市场份额（2021-2026）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中国不同应用电子级无水乙醇销量预测（2027-2032）&amp;（千升）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142： 中国市场不同应用电子级无水乙醇销量市场份额预测（2027-2032）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中国不同应用电子级无水乙醇收入（2021-2026）&amp;（万元）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中国不同应用电子级无水乙醇收入市场份额（2021-2026）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中国不同应用电子级无水乙醇收入预测（2027-2032）&amp;（万元）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中国不同应用电子级无水乙醇收入市场份额预测（2027-2032）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电子级无水乙醇行业发展趋势</w:t>
      </w:r>
      <w:r>
        <w:rPr>
          <w:rFonts w:hint="eastAsia"/>
        </w:rPr>
        <w:br/>
      </w:r>
      <w:r>
        <w:rPr>
          <w:rFonts w:hint="eastAsia"/>
        </w:rPr>
        <w:t>　　表 148： 电子级无水乙醇行业主要驱动因素</w:t>
      </w:r>
      <w:r>
        <w:rPr>
          <w:rFonts w:hint="eastAsia"/>
        </w:rPr>
        <w:br/>
      </w:r>
      <w:r>
        <w:rPr>
          <w:rFonts w:hint="eastAsia"/>
        </w:rPr>
        <w:t>　　表 149： 电子级无水乙醇行业供应链分析</w:t>
      </w:r>
      <w:r>
        <w:rPr>
          <w:rFonts w:hint="eastAsia"/>
        </w:rPr>
        <w:br/>
      </w:r>
      <w:r>
        <w:rPr>
          <w:rFonts w:hint="eastAsia"/>
        </w:rPr>
        <w:t>　　表 150： 电子级无水乙醇上游原料供应商</w:t>
      </w:r>
      <w:r>
        <w:rPr>
          <w:rFonts w:hint="eastAsia"/>
        </w:rPr>
        <w:br/>
      </w:r>
      <w:r>
        <w:rPr>
          <w:rFonts w:hint="eastAsia"/>
        </w:rPr>
        <w:t>　　表 151： 电子级无水乙醇主要地区不同应用客户分析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电子级无水乙醇典型经销商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电子级无水乙醇产品图片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全球不同产品类型电子级无水乙醇销售额2021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全球不同产品类型电子级无水乙醇市场份额2025 &amp; 2032</w:t>
      </w:r>
      <w:r>
        <w:rPr>
          <w:rFonts w:hint="eastAsia"/>
        </w:rPr>
        <w:br/>
      </w:r>
      <w:r>
        <w:rPr>
          <w:rFonts w:hint="eastAsia"/>
        </w:rPr>
        <w:t>　　图 4： EL级产品图片</w:t>
      </w:r>
      <w:r>
        <w:rPr>
          <w:rFonts w:hint="eastAsia"/>
        </w:rPr>
        <w:br/>
      </w:r>
      <w:r>
        <w:rPr>
          <w:rFonts w:hint="eastAsia"/>
        </w:rPr>
        <w:t>　　图 5： UP级产品图片</w:t>
      </w:r>
      <w:r>
        <w:rPr>
          <w:rFonts w:hint="eastAsia"/>
        </w:rPr>
        <w:br/>
      </w:r>
      <w:r>
        <w:rPr>
          <w:rFonts w:hint="eastAsia"/>
        </w:rPr>
        <w:t>　　图 6： UPS级产品图片</w:t>
      </w:r>
      <w:r>
        <w:rPr>
          <w:rFonts w:hint="eastAsia"/>
        </w:rPr>
        <w:br/>
      </w:r>
      <w:r>
        <w:rPr>
          <w:rFonts w:hint="eastAsia"/>
        </w:rPr>
        <w:t>　　图 7： 全球不同纯度电子级无水乙醇销售额2021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全球不同纯度电子级无水乙醇市场份额2025 &amp; 2032</w:t>
      </w:r>
      <w:r>
        <w:rPr>
          <w:rFonts w:hint="eastAsia"/>
        </w:rPr>
        <w:br/>
      </w:r>
      <w:r>
        <w:rPr>
          <w:rFonts w:hint="eastAsia"/>
        </w:rPr>
        <w:t>　　图 9： 99.99%产品图片</w:t>
      </w:r>
      <w:r>
        <w:rPr>
          <w:rFonts w:hint="eastAsia"/>
        </w:rPr>
        <w:br/>
      </w:r>
      <w:r>
        <w:rPr>
          <w:rFonts w:hint="eastAsia"/>
        </w:rPr>
        <w:t>　　图 10： 99.98%产品图片</w:t>
      </w:r>
      <w:r>
        <w:rPr>
          <w:rFonts w:hint="eastAsia"/>
        </w:rPr>
        <w:br/>
      </w:r>
      <w:r>
        <w:rPr>
          <w:rFonts w:hint="eastAsia"/>
        </w:rPr>
        <w:t>　　图 11： 99.95%产品图片</w:t>
      </w:r>
      <w:r>
        <w:rPr>
          <w:rFonts w:hint="eastAsia"/>
        </w:rPr>
        <w:br/>
      </w:r>
      <w:r>
        <w:rPr>
          <w:rFonts w:hint="eastAsia"/>
        </w:rPr>
        <w:t>　　图 12： 全球不同生产工艺电子级无水乙醇销售额2021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全球不同生产工艺电子级无水乙醇市场份额2025 &amp; 2032</w:t>
      </w:r>
      <w:r>
        <w:rPr>
          <w:rFonts w:hint="eastAsia"/>
        </w:rPr>
        <w:br/>
      </w:r>
      <w:r>
        <w:rPr>
          <w:rFonts w:hint="eastAsia"/>
        </w:rPr>
        <w:t>　　图 14： 精馏提纯型产品图片</w:t>
      </w:r>
      <w:r>
        <w:rPr>
          <w:rFonts w:hint="eastAsia"/>
        </w:rPr>
        <w:br/>
      </w:r>
      <w:r>
        <w:rPr>
          <w:rFonts w:hint="eastAsia"/>
        </w:rPr>
        <w:t>　　图 15： 吸附脱水型产品图片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全球不同应用电子级无水乙醇市场份额2025 &amp; 2032</w:t>
      </w:r>
      <w:r>
        <w:rPr>
          <w:rFonts w:hint="eastAsia"/>
        </w:rPr>
        <w:br/>
      </w:r>
      <w:r>
        <w:rPr>
          <w:rFonts w:hint="eastAsia"/>
        </w:rPr>
        <w:t>　　图 18： 半导体封装</w:t>
      </w:r>
      <w:r>
        <w:rPr>
          <w:rFonts w:hint="eastAsia"/>
        </w:rPr>
        <w:br/>
      </w:r>
      <w:r>
        <w:rPr>
          <w:rFonts w:hint="eastAsia"/>
        </w:rPr>
        <w:t>　　图 19： 显示面板</w:t>
      </w:r>
      <w:r>
        <w:rPr>
          <w:rFonts w:hint="eastAsia"/>
        </w:rPr>
        <w:br/>
      </w:r>
      <w:r>
        <w:rPr>
          <w:rFonts w:hint="eastAsia"/>
        </w:rPr>
        <w:t>　　图 20： 光伏电池</w:t>
      </w:r>
      <w:r>
        <w:rPr>
          <w:rFonts w:hint="eastAsia"/>
        </w:rPr>
        <w:br/>
      </w:r>
      <w:r>
        <w:rPr>
          <w:rFonts w:hint="eastAsia"/>
        </w:rPr>
        <w:t>　　图 21： 精密电子清洗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2025年全球前五大生产商电子级无水乙醇市场份额</w:t>
      </w:r>
      <w:r>
        <w:rPr>
          <w:rFonts w:hint="eastAsia"/>
        </w:rPr>
        <w:br/>
      </w:r>
      <w:r>
        <w:rPr>
          <w:rFonts w:hint="eastAsia"/>
        </w:rPr>
        <w:t>　　图 24： 2025年全球电子级无水乙醇第一梯队、第二梯队和第三梯队厂商及市场份额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全球电子级无水乙醇产能、产量、产能利用率及发展趋势（2021-2032）&amp;（千升）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26： 全球电子级无水乙醇产量、需求量及发展趋势（2021-2032）&amp;（千升）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27： 全球主要地区电子级无水乙醇产量市场份额（2021-2032）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中国电子级无水乙醇产能、产量、产能利用率及发展趋势（2021-2032）&amp;（千升）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29： 中国电子级无水乙醇产量、市场需求量及发展趋势（2021-2032）&amp;（千升）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30： 全球电子级无水乙醇市场销售额及增长率：（2021-2032）&amp;（万元）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全球市场电子级无水乙醇市场规模：2021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全球市场电子级无水乙醇销量及增长率（2021-2032）&amp;（千升）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33： 全球市场电子级无水乙醇价格趋势（2021-2032）&amp;（元/升）</w:t>
      </w:r>
      <w:r>
        <w:rPr>
          <w:rFonts w:hint="eastAsia"/>
        </w:rPr>
        <w:br/>
      </w:r>
      <w:r>
        <w:rPr>
          <w:rFonts w:hint="eastAsia"/>
        </w:rPr>
        <w:t>　　图 34： 全球主要地区电子级无水乙醇销售收入（2021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全球主要地区电子级无水乙醇销售收入市场份额（2021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北美市场电子级无水乙醇销量及增长率（2021-2032）&amp;（千升）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37： 北美市场电子级无水乙醇收入及增长率（2021-2032）&amp;（万元）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欧洲市场电子级无水乙醇销量及增长率（2021-2032）&amp;（千升）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39： 欧洲市场电子级无水乙醇收入及增长率（2021-2032）&amp;（万元）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中国市场电子级无水乙醇销量及增长率（2021-2032）&amp;（千升）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41： 中国市场电子级无水乙醇收入及增长率（2021-2032）&amp;（万元）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日本市场电子级无水乙醇销量及增长率（2021-2032）&amp;（千升）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43： 日本市场电子级无水乙醇收入及增长率（2021-2032）&amp;（万元）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东南亚市场电子级无水乙醇销量及增长率（2021-2032）&amp;（千升）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45： 东南亚市场电子级无水乙醇收入及增长率（2021-2032）&amp;（万元）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印度市场电子级无水乙醇销量及增长率（2021-2032）&amp;（千升）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47： 印度市场电子级无水乙醇收入及增长率（2021-2032）&amp;（万元）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南美市场电子级无水乙醇销量及增长率（2021-2032）&amp;（千升）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49： 南美市场电子级无水乙醇收入及增长率（2021-2032）&amp;（万元）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中东市场电子级无水乙醇销量及增长率（2021-2032）&amp;（千升）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51： 中东市场电子级无水乙醇收入及增长率（2021-2032）&amp;（万元）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全球不同产品类型电子级无水乙醇价格走势（2021-2032）&amp;（元/升）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53： 全球不同应用电子级无水乙醇价格走势（2021-2032）&amp;（元/升）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54： 电子级无水乙醇中国企业SWOT分析</w:t>
      </w:r>
      <w:r>
        <w:rPr>
          <w:rFonts w:hint="eastAsia"/>
        </w:rPr>
        <w:br/>
      </w:r>
      <w:r>
        <w:rPr>
          <w:rFonts w:hint="eastAsia"/>
        </w:rPr>
        <w:t>　　图 55： 电子级无水乙醇产业链</w:t>
      </w:r>
      <w:r>
        <w:rPr>
          <w:rFonts w:hint="eastAsia"/>
        </w:rPr>
        <w:br/>
      </w:r>
      <w:r>
        <w:rPr>
          <w:rFonts w:hint="eastAsia"/>
        </w:rPr>
        <w:t>　　图 56： 电子级无水乙醇行业采购模式分析</w:t>
      </w:r>
      <w:r>
        <w:rPr>
          <w:rFonts w:hint="eastAsia"/>
        </w:rPr>
        <w:br/>
      </w:r>
      <w:r>
        <w:rPr>
          <w:rFonts w:hint="eastAsia"/>
        </w:rPr>
        <w:t>　　图 57： 电子级无水乙醇行业生产模式</w:t>
      </w:r>
      <w:r>
        <w:rPr>
          <w:rFonts w:hint="eastAsia"/>
        </w:rPr>
        <w:br/>
      </w:r>
      <w:r>
        <w:rPr>
          <w:rFonts w:hint="eastAsia"/>
        </w:rPr>
        <w:t>　　图 58： 电子级无水乙醇行业销售模式分析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02f662a6b4300" w:history="1">
        <w:r>
          <w:rPr>
            <w:rStyle w:val="Hyperlink"/>
          </w:rPr>
          <w:t>2026-2032年全球与中国电子级无水乙醇市场现状及前景趋势报告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02f662a6b4300" w:history="1">
        <w:r>
          <w:rPr>
            <w:rStyle w:val="Hyperlink"/>
          </w:rPr>
          <w:t>https://www.20087.com/3/10/DianZiJiWuShuiYiChunFaZhanQianJingFenXi.html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5084c84694265" w:history="1">
      <w:r>
        <w:rPr>
          <w:rStyle w:val="Hyperlink"/>
        </w:rPr>
        <w:t>2026-2032年全球与中国电子级无水乙醇市场现状及前景趋势报告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DianZiJiWuShuiYiChunFaZhanQianJingFenXi.html" TargetMode="External" Id="Rc2102f662a6b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DianZiJiWuShuiYiChunFaZhanQianJingFenXi.html" TargetMode="External" Id="R46d5084c8469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2026-06-20T01:47:38Z</dcterms:created>
  <dcterms:modified xsi:type="dcterms:W3CDTF">2026-06-20T02:47:38Z</dcterms:modified>
  <dc:subject>2026-2032年全球与中国电子级无水乙醇市场现状及前景趋势报告</dc:subject>
  <dc:title>2026-2032年全球与中国电子级无水乙醇市场现状及前景趋势报告</dc:title>
  <cp:keywords>2026-2032年全球与中国电子级无水乙醇市场现状及前景趋势报告</cp:keywords>
  <dc:description>2026-2032年全球与中国电子级无水乙醇市场现状及前景趋势报告</dc:description>
</cp:coreProperties>
</file>