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cdcc9126b49f2" w:history="1">
              <w:r>
                <w:rPr>
                  <w:rStyle w:val="Hyperlink"/>
                </w:rPr>
                <w:t>2025-2031年中国萘普市场现状研究分析与发展前景预测报告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cdcc9126b49f2" w:history="1">
              <w:r>
                <w:rPr>
                  <w:rStyle w:val="Hyperlink"/>
                </w:rPr>
                <w:t>2025-2031年中国萘普市场现状研究分析与发展前景预测报告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cdcc9126b49f2" w:history="1">
                <w:r>
                  <w:rPr>
                    <w:rStyle w:val="Hyperlink"/>
                  </w:rPr>
                  <w:t>https://www.20087.com/3/30/NaiPuShiChangXingQingFenXiYuQuSh.html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普（Naproxen），作为一种非甾体抗炎药（NSAID），广泛用于缓解疼痛、发热和炎症症状。近年来，随着全球老龄化社会的加剧，慢性疼痛管理成为医疗保健领域的重要课题，萘普在关节炎、肌肉骨骼疼痛和头痛治疗中的应用日益增多。同时，药物递送系统的创新，如长效缓释制剂和靶向给药，提高了萘普的疗效和患者依从性。</w:t>
      </w:r>
      <w:r>
        <w:rPr>
          <w:rFonts w:hint="eastAsia"/>
        </w:rPr>
        <w:br/>
      </w:r>
      <w:r>
        <w:rPr>
          <w:rFonts w:hint="eastAsia"/>
        </w:rPr>
        <w:t>　　未来，萘普的研发将更加关注药物安全性与个性化治疗。随着对萘普副作用机理的深入研究，将开发出副作用更低的衍生物或联合用药方案，减少胃肠道和心血管风险。同时，精准医疗的发展，将推动基于遗传学和生物标志物的个体化用药指导，以提高萘普对特定患者群体的疗效。此外，数字化健康工具的应用，如智能药盒和移动健康应用程序，将助力患者管理用药计划，改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cdcc9126b49f2" w:history="1">
        <w:r>
          <w:rPr>
            <w:rStyle w:val="Hyperlink"/>
          </w:rPr>
          <w:t>2025-2031年中国萘普市场现状研究分析与发展前景预测报告</w:t>
        </w:r>
      </w:hyperlink>
      <w:r>
        <w:rPr>
          <w:rFonts w:hint="eastAsia"/>
        </w:rPr>
        <w:t>》全面梳理了萘普产业链，结合市场需求和市场规模等数据，深入剖析萘普行业现状。报告详细探讨了萘普市场竞争格局，重点关注重点企业及其品牌影响力，并分析了萘普价格机制和细分市场特征。通过对萘普技术现状及未来方向的评估，报告展望了萘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萘普生行业相关概述</w:t>
      </w:r>
      <w:r>
        <w:rPr>
          <w:rFonts w:hint="eastAsia"/>
        </w:rPr>
        <w:br/>
      </w:r>
      <w:r>
        <w:rPr>
          <w:rFonts w:hint="eastAsia"/>
        </w:rPr>
        <w:t>　　第二节 中国萘普生行业政策环境分析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中国萘普生行业技术环境分析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2025-2031年中国萘普生市场供需分析</w:t>
      </w:r>
      <w:r>
        <w:rPr>
          <w:rFonts w:hint="eastAsia"/>
        </w:rPr>
        <w:br/>
      </w:r>
      <w:r>
        <w:rPr>
          <w:rFonts w:hint="eastAsia"/>
        </w:rPr>
        <w:t>　　第一节 中国萘普生市场供给状况</w:t>
      </w:r>
      <w:r>
        <w:rPr>
          <w:rFonts w:hint="eastAsia"/>
        </w:rPr>
        <w:br/>
      </w:r>
      <w:r>
        <w:rPr>
          <w:rFonts w:hint="eastAsia"/>
        </w:rPr>
        <w:t>　　　　一、中国萘普生主要企业产能情况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二、2020-2025年中国萘普生产量分析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三、2025-2031年中国萘普生产量预测</w:t>
      </w:r>
      <w:r>
        <w:rPr>
          <w:rFonts w:hint="eastAsia"/>
        </w:rPr>
        <w:br/>
      </w:r>
      <w:r>
        <w:rPr>
          <w:rFonts w:hint="eastAsia"/>
        </w:rPr>
        <w:t>　　第二节 中国萘普生市场需求状况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一、2020-2025年中国萘普生需求分析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二、2025-2031年中国萘普生需求预测</w:t>
      </w:r>
      <w:r>
        <w:rPr>
          <w:rFonts w:hint="eastAsia"/>
        </w:rPr>
        <w:br/>
      </w:r>
      <w:r>
        <w:rPr>
          <w:rFonts w:hint="eastAsia"/>
        </w:rPr>
        <w:t>　　第三节 2025年中国萘普生市场价格分析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中国萘普生行业产业链分析</w:t>
      </w:r>
      <w:r>
        <w:rPr>
          <w:rFonts w:hint="eastAsia"/>
        </w:rPr>
        <w:br/>
      </w:r>
      <w:r>
        <w:rPr>
          <w:rFonts w:hint="eastAsia"/>
        </w:rPr>
        <w:t>　　第一节 萘普生行业产业链概述</w:t>
      </w:r>
      <w:r>
        <w:rPr>
          <w:rFonts w:hint="eastAsia"/>
        </w:rPr>
        <w:br/>
      </w:r>
      <w:r>
        <w:rPr>
          <w:rFonts w:hint="eastAsia"/>
        </w:rPr>
        <w:t>　　第二节 萘普生上游产业发展状况分析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萘普生下游应用需求市场调研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国内萘普生生产厂商竞争力分析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浙江天新药业有限公司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浙江车头制药股份有限公司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华中药业股份有限公司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海南普利制药股份有限公司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重庆西南制药二厂有限责任公司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赤峰制药股份有限公司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2025-2031年中国萘普生行业发展趋势与前景分析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2025-2031年中国萘普生行业前景调研分析</w:t>
      </w:r>
      <w:r>
        <w:rPr>
          <w:rFonts w:hint="eastAsia"/>
        </w:rPr>
        <w:br/>
      </w:r>
      <w:r>
        <w:rPr>
          <w:rFonts w:hint="eastAsia"/>
        </w:rPr>
        <w:t>　　　　一、萘普生行业趋势预测</w:t>
      </w:r>
      <w:r>
        <w:rPr>
          <w:rFonts w:hint="eastAsia"/>
        </w:rPr>
        <w:br/>
      </w:r>
      <w:r>
        <w:rPr>
          <w:rFonts w:hint="eastAsia"/>
        </w:rPr>
        <w:t>　　　　二、萘普生发展趋势分析</w:t>
      </w:r>
      <w:r>
        <w:rPr>
          <w:rFonts w:hint="eastAsia"/>
        </w:rPr>
        <w:br/>
      </w:r>
      <w:r>
        <w:rPr>
          <w:rFonts w:hint="eastAsia"/>
        </w:rPr>
        <w:t>　　　　三、萘普生市场前景分析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2025-2031年中国萘普生行业投资前景分析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2025-2031年萘普生行业投资前景研究及建议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cdcc9126b49f2" w:history="1">
        <w:r>
          <w:rPr>
            <w:rStyle w:val="Hyperlink"/>
          </w:rPr>
          <w:t>2025-2031年中国萘普市场现状研究分析与发展前景预测报告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cdcc9126b49f2" w:history="1">
        <w:r>
          <w:rPr>
            <w:rStyle w:val="Hyperlink"/>
          </w:rPr>
          <w:t>https://www.20087.com/3/30/NaiPuShiChangXingQingFenXiYuQuSh.html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热点：萘普生片为何叫禁药、萘普酮、萘普生还是布洛芬安全、萘普生片作用与功效、萘普生片尽量别吃、萘普生钠注射作用、为什么国内不用萘普生、萘普生钠作用与功效、萘普生别名又叫啥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52ebef0c64c5e" w:history="1">
      <w:r>
        <w:rPr>
          <w:rStyle w:val="Hyperlink"/>
        </w:rPr>
        <w:t>2025-2031年中国萘普市场现状研究分析与发展前景预测报告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NaiPuShiChangXingQingFenXiYuQuSh.html" TargetMode="External" Id="Rfcdcdcc9126b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NaiPuShiChangXingQingFenXiYuQuSh.html" TargetMode="External" Id="R92452ebef0c6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2025-06-15T01:28:00Z</dcterms:created>
  <dcterms:modified xsi:type="dcterms:W3CDTF">2025-06-15T02:28:00Z</dcterms:modified>
  <dc:subject>2025-2031年中国萘普市场现状研究分析与发展前景预测报告</dc:subject>
  <dc:title>2025-2031年中国萘普市场现状研究分析与发展前景预测报告</dc:title>
  <cp:keywords>2025-2031年中国萘普市场现状研究分析与发展前景预测报告</cp:keywords>
  <dc:description>2025-2031年中国萘普市场现状研究分析与发展前景预测报告</dc:description>
</cp:coreProperties>
</file>