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93b380dc643b9" w:history="1">
              <w:r>
                <w:rPr>
                  <w:rStyle w:val="Hyperlink"/>
                </w:rPr>
                <w:t>2026-2032年全球与中国丙烯酸纤维市场分析及发展前景预测报告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93b380dc643b9" w:history="1">
              <w:r>
                <w:rPr>
                  <w:rStyle w:val="Hyperlink"/>
                </w:rPr>
                <w:t>2026-2032年全球与中国丙烯酸纤维市场分析及发展前景预测报告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93b380dc643b9" w:history="1">
                <w:r>
                  <w:rPr>
                    <w:rStyle w:val="Hyperlink"/>
                  </w:rPr>
                  <w:t>https://www.20087.com/3/60/BingXiSuanXianWeiShiChangQianJingFenXi.html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纤维（又称腈纶）作为一种合成纤维，因蓬松、柔软、保暖性好及类似羊毛的手感，长期被用于毛衣、毛毯、人造毛皮及户外织物。该纤维具备优异的耐光性、耐候性与化学稳定性，适合制作旗帜、遮阳篷等长期暴露于户外的产品。目前，丙烯酸纤维以湿法或干法纺丝为主，部分企业引入阳离子可染改性技术以拓展色谱范围。然而，丙烯酸纤维吸湿性差、易起球、静电明显，且生产过程中使用大量有机溶剂（如DMF），环保压力持续加大。在全球合成纤维产能过剩背景下，丙烯酸纤维面临来自再生涤纶、生物基尼龙等新型材料的竞争，市场增长趋于平缓。</w:t>
      </w:r>
      <w:r>
        <w:rPr>
          <w:rFonts w:hint="eastAsia"/>
        </w:rPr>
        <w:br/>
      </w:r>
      <w:r>
        <w:rPr>
          <w:rFonts w:hint="eastAsia"/>
        </w:rPr>
        <w:t>　　未来，丙烯酸纤维将聚焦功能改性与绿色制造双重突破。通过共聚引入亲水单体、接枝抗静电剂或复合石墨烯，可改善舒适性与智能响应特性；阻燃型丙烯酸纤维在消防服、军用装备领域仍有不可替代优势。工艺革新方面，水相悬浮聚合与无溶剂熔融纺丝技术有望消除有毒溶剂排放，实现清洁生产。循环经济亦成重点，化学解聚回收丙烯腈单体的技术路径正在探索中。此外，在高端仿毛领域，超细旦、异形截面丙烯酸纤维结合数码印花，可提升产品附加值。尽管整体增速放缓，丙烯酸纤维凭借独特性能组合，仍将在特定功能性与装饰性纺织品市场保有稳固地位，其未来竞争力取决于绿色转型速度与差异化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93b380dc643b9" w:history="1">
        <w:r>
          <w:rPr>
            <w:rStyle w:val="Hyperlink"/>
          </w:rPr>
          <w:t>2026-2032年全球与中国丙烯酸纤维市场分析及发展前景预测报告</w:t>
        </w:r>
      </w:hyperlink>
      <w:r>
        <w:rPr>
          <w:rFonts w:hint="eastAsia"/>
        </w:rPr>
        <w:t>》基于统计局、相关行业协会及科研机构的详实数据，系统呈现丙烯酸纤维行业市场规模、技术发展现状及未来趋势，客观分析丙烯酸纤维行业竞争格局与主要企业经营状况。报告从丙烯酸纤维供需关系、政策环境等维度，评估了丙烯酸纤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湿纺丙烯酸纤维</w:t>
      </w:r>
      <w:r>
        <w:rPr>
          <w:rFonts w:hint="eastAsia"/>
        </w:rPr>
        <w:br/>
      </w:r>
      <w:r>
        <w:rPr>
          <w:rFonts w:hint="eastAsia"/>
        </w:rPr>
        <w:t>　　　　1.3.3 干纺丙烯酸纤维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服装业</w:t>
      </w:r>
      <w:r>
        <w:rPr>
          <w:rFonts w:hint="eastAsia"/>
        </w:rPr>
        <w:br/>
      </w:r>
      <w:r>
        <w:rPr>
          <w:rFonts w:hint="eastAsia"/>
        </w:rPr>
        <w:t>　　　　1.4.3 家用纺织品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丙烯酸纤维行业发展总体概况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丙烯酸纤维行业发展主要特点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丙烯酸纤维行业发展影响因素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丙烯酸纤维有利因素</w:t>
      </w:r>
      <w:r>
        <w:rPr>
          <w:rFonts w:hint="eastAsia"/>
        </w:rPr>
        <w:br/>
      </w:r>
      <w:r>
        <w:rPr>
          <w:rFonts w:hint="eastAsia"/>
        </w:rPr>
        <w:t>　　　　1.5.3 .2 丙烯酸纤维不利因素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全球主要厂商丙烯酸纤维产品类型及应用</w:t>
      </w:r>
      <w:r>
        <w:rPr>
          <w:rFonts w:hint="eastAsia"/>
        </w:rPr>
        <w:br/>
      </w:r>
      <w:r>
        <w:rPr>
          <w:rFonts w:hint="eastAsia"/>
        </w:rPr>
        <w:t>　　2.9 丙烯酸纤维行业集中度、竞争程度分析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全球丙烯酸纤维总体规模分析</w:t>
      </w:r>
      <w:r>
        <w:rPr>
          <w:rFonts w:hint="eastAsia"/>
        </w:rPr>
        <w:br/>
      </w:r>
      <w:r>
        <w:rPr>
          <w:rFonts w:hint="eastAsia"/>
        </w:rPr>
        <w:t>　　3.1 全球丙烯酸纤维供需现状及预测（2021-2032）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中国市场丙烯酸纤维进出口（2021-2032）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不同产品类型丙烯酸纤维分析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不同应用丙烯酸纤维分析</w:t>
      </w:r>
      <w:r>
        <w:rPr>
          <w:rFonts w:hint="eastAsia"/>
        </w:rPr>
        <w:br/>
      </w:r>
      <w:r>
        <w:rPr>
          <w:rFonts w:hint="eastAsia"/>
        </w:rPr>
        <w:t>　　7.1 全球不同应用丙烯酸纤维销量（2021-2032）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丙烯酸纤维行业发展趋势</w:t>
      </w:r>
      <w:r>
        <w:rPr>
          <w:rFonts w:hint="eastAsia"/>
        </w:rPr>
        <w:br/>
      </w:r>
      <w:r>
        <w:rPr>
          <w:rFonts w:hint="eastAsia"/>
        </w:rPr>
        <w:t>　　8.2 丙烯酸纤维行业主要驱动因素</w:t>
      </w:r>
      <w:r>
        <w:rPr>
          <w:rFonts w:hint="eastAsia"/>
        </w:rPr>
        <w:br/>
      </w:r>
      <w:r>
        <w:rPr>
          <w:rFonts w:hint="eastAsia"/>
        </w:rPr>
        <w:t>　　8.3 丙烯酸纤维中国企业SWOT分析</w:t>
      </w:r>
      <w:r>
        <w:rPr>
          <w:rFonts w:hint="eastAsia"/>
        </w:rPr>
        <w:br/>
      </w:r>
      <w:r>
        <w:rPr>
          <w:rFonts w:hint="eastAsia"/>
        </w:rPr>
        <w:t>　　8.4 中国丙烯酸纤维行业政策环境分析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丙烯酸纤维行业产业链简介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丙烯酸纤维行业供应链分析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丙烯酸纤维行业采购模式</w:t>
      </w:r>
      <w:r>
        <w:rPr>
          <w:rFonts w:hint="eastAsia"/>
        </w:rPr>
        <w:br/>
      </w:r>
      <w:r>
        <w:rPr>
          <w:rFonts w:hint="eastAsia"/>
        </w:rPr>
        <w:t>　　9.3 丙烯酸纤维行业生产模式</w:t>
      </w:r>
      <w:r>
        <w:rPr>
          <w:rFonts w:hint="eastAsia"/>
        </w:rPr>
        <w:br/>
      </w:r>
      <w:r>
        <w:rPr>
          <w:rFonts w:hint="eastAsia"/>
        </w:rPr>
        <w:t>　　9.4 丙烯酸纤维行业销售模式及销售渠道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按应用细分，全球丙烯酸纤维市场规模（CAGR）2021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丙烯酸纤维行业发展主要特点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进入丙烯酸纤维行业壁垒</w:t>
      </w:r>
      <w:r>
        <w:rPr>
          <w:rFonts w:hint="eastAsia"/>
        </w:rPr>
        <w:br/>
      </w:r>
      <w:r>
        <w:rPr>
          <w:rFonts w:hint="eastAsia"/>
        </w:rPr>
        <w:t>　　表 7： 丙烯酸纤维主要企业在国际市场占有率（按销量，2023-2026）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2025年丙烯酸纤维主要企业在国际市场排名（按销量）&amp;（千吨）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全球市场主要企业丙烯酸纤维销量（2023-2026）&amp;（千吨）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丙烯酸纤维主要企业在国际市场占有率（按收入，2023-2026）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2025年丙烯酸纤维主要企业在国际市场排名（按收入）&amp;（万元）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全球市场主要企业丙烯酸纤维销售收入（2023-2026）&amp;（万元）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全球市场主要企业丙烯酸纤维销售价格（2023-2026）&amp;（元/吨）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丙烯酸纤维主要企业在中国市场占有率（按销量，2023-2026）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2025年丙烯酸纤维主要企业在中国市场排名（按销量）&amp;（千吨）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中国市场主要企业丙烯酸纤维销量（2023-2026）&amp;（千吨）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丙烯酸纤维主要企业在中国市场占有率（按收入，2023-2026）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2025年丙烯酸纤维主要企业在中国市场排名（按收入）&amp;（万元）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中国市场主要企业丙烯酸纤维销售收入（2023-2026）&amp;（万元）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全球主要厂商丙烯酸纤维总部及产地分布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全球主要厂商成立时间及丙烯酸纤维商业化日期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全球主要厂商丙烯酸纤维产品类型及应用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2025年全球丙烯酸纤维主要厂商市场地位（第一梯队、第二梯队和第三梯队）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全球丙烯酸纤维市场投资、并购等现状分析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全球主要地区丙烯酸纤维产量增速（CAGR）：（2021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全球主要地区丙烯酸纤维产量（2021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全球主要地区丙烯酸纤维产量（2021-2026）&amp;（千吨）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全球主要地区丙烯酸纤维产量市场份额（2027-2032）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中国市场丙烯酸纤维产量、销量、进出口（2021-2026）&amp;（千吨）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中国市场丙烯酸纤维产量、销量、进出口预测（2027-2032）&amp;（千吨）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全球主要地区丙烯酸纤维销售收入增速：（2021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全球主要地区丙烯酸纤维销售收入（2021-2026）&amp;（万元）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全球主要地区丙烯酸纤维销售收入市场份额（2021-2026）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全球主要地区丙烯酸纤维收入（2027-2032）&amp;（万元）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全球主要地区丙烯酸纤维销量（千吨）：2021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全球主要地区丙烯酸纤维销量（2027-2032）&amp;（千吨）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丙烯酸纤维行业发展趋势</w:t>
      </w:r>
      <w:r>
        <w:rPr>
          <w:rFonts w:hint="eastAsia"/>
        </w:rPr>
        <w:br/>
      </w:r>
      <w:r>
        <w:rPr>
          <w:rFonts w:hint="eastAsia"/>
        </w:rPr>
        <w:t>　　表 181： 丙烯酸纤维行业主要驱动因素</w:t>
      </w:r>
      <w:r>
        <w:rPr>
          <w:rFonts w:hint="eastAsia"/>
        </w:rPr>
        <w:br/>
      </w:r>
      <w:r>
        <w:rPr>
          <w:rFonts w:hint="eastAsia"/>
        </w:rPr>
        <w:t>　　表 182： 丙烯酸纤维行业供应链分析</w:t>
      </w:r>
      <w:r>
        <w:rPr>
          <w:rFonts w:hint="eastAsia"/>
        </w:rPr>
        <w:br/>
      </w:r>
      <w:r>
        <w:rPr>
          <w:rFonts w:hint="eastAsia"/>
        </w:rPr>
        <w:t>　　表 183： 丙烯酸纤维上游原料供应商</w:t>
      </w:r>
      <w:r>
        <w:rPr>
          <w:rFonts w:hint="eastAsia"/>
        </w:rPr>
        <w:br/>
      </w:r>
      <w:r>
        <w:rPr>
          <w:rFonts w:hint="eastAsia"/>
        </w:rPr>
        <w:t>　　表 184： 丙烯酸纤维主要地区不同应用客户分析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丙烯酸纤维典型经销商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湿纺丙烯酸纤维产品图片</w:t>
      </w:r>
      <w:r>
        <w:rPr>
          <w:rFonts w:hint="eastAsia"/>
        </w:rPr>
        <w:br/>
      </w:r>
      <w:r>
        <w:rPr>
          <w:rFonts w:hint="eastAsia"/>
        </w:rPr>
        <w:t>　　图 5： 干纺丙烯酸纤维产品图片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服装业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2025年全球前五大生产商丙烯酸纤维市场份额</w:t>
      </w:r>
      <w:r>
        <w:rPr>
          <w:rFonts w:hint="eastAsia"/>
        </w:rPr>
        <w:br/>
      </w:r>
      <w:r>
        <w:rPr>
          <w:rFonts w:hint="eastAsia"/>
        </w:rPr>
        <w:t>　　图 12： 2025年全球丙烯酸纤维第一梯队、第二梯队和第三梯队厂商及市场份额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全球丙烯酸纤维产能、产量、产能利用率及发展趋势（2021-2032）&amp;（千吨）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全球丙烯酸纤维产量、需求量及发展趋势（2021-2032）&amp;（千吨）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全球主要地区丙烯酸纤维产量市场份额（2021-2032）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中国丙烯酸纤维产能、产量、产能利用率及发展趋势（2021-2032）&amp;（千吨）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中国丙烯酸纤维产量、市场需求量及发展趋势（2021-2032）&amp;（千吨）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全球丙烯酸纤维市场销售额及增长率：（2021-2032）&amp;（万元）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全球市场丙烯酸纤维市场规模：2021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全球市场丙烯酸纤维价格趋势（2021-2032）&amp;（元/吨）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全球主要地区丙烯酸纤维销售收入（2021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全球主要地区丙烯酸纤维销售收入市场份额（2021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丙烯酸纤维中国企业SWOT分析</w:t>
      </w:r>
      <w:r>
        <w:rPr>
          <w:rFonts w:hint="eastAsia"/>
        </w:rPr>
        <w:br/>
      </w:r>
      <w:r>
        <w:rPr>
          <w:rFonts w:hint="eastAsia"/>
        </w:rPr>
        <w:t>　　图 43： 丙烯酸纤维产业链</w:t>
      </w:r>
      <w:r>
        <w:rPr>
          <w:rFonts w:hint="eastAsia"/>
        </w:rPr>
        <w:br/>
      </w:r>
      <w:r>
        <w:rPr>
          <w:rFonts w:hint="eastAsia"/>
        </w:rPr>
        <w:t>　　图 44： 丙烯酸纤维行业采购模式分析</w:t>
      </w:r>
      <w:r>
        <w:rPr>
          <w:rFonts w:hint="eastAsia"/>
        </w:rPr>
        <w:br/>
      </w:r>
      <w:r>
        <w:rPr>
          <w:rFonts w:hint="eastAsia"/>
        </w:rPr>
        <w:t>　　图 45： 丙烯酸纤维行业生产模式</w:t>
      </w:r>
      <w:r>
        <w:rPr>
          <w:rFonts w:hint="eastAsia"/>
        </w:rPr>
        <w:br/>
      </w:r>
      <w:r>
        <w:rPr>
          <w:rFonts w:hint="eastAsia"/>
        </w:rPr>
        <w:t>　　图 46： 丙烯酸纤维行业销售模式分析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93b380dc643b9" w:history="1">
        <w:r>
          <w:rPr>
            <w:rStyle w:val="Hyperlink"/>
          </w:rPr>
          <w:t>2026-2032年全球与中国丙烯酸纤维市场分析及发展前景预测报告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93b380dc643b9" w:history="1">
        <w:r>
          <w:rPr>
            <w:rStyle w:val="Hyperlink"/>
          </w:rPr>
          <w:t>https://www.20087.com/3/60/BingXiSuanXianWeiShiChangQianJingFenXi.html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热点：丙烯酸的用途、丙烯酸纤维是腈纶吗、什么衣服用丙烯酸纤维做的、丙烯酸纤维对人的危害、聚酯纤维的衣服好吗、丙烯酸纤维织物、棉与聚酯纤维哪个好、丙烯酸纤维粉末、丙烯酸纤维的围巾舒服吗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0b6ab66f248bd" w:history="1">
      <w:r>
        <w:rPr>
          <w:rStyle w:val="Hyperlink"/>
        </w:rPr>
        <w:t>2026-2032年全球与中国丙烯酸纤维市场分析及发展前景预测报告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ingXiSuanXianWeiShiChangQianJingFenXi.html" TargetMode="External" Id="Rfab93b380dc6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ingXiSuanXianWeiShiChangQianJingFenXi.html" TargetMode="External" Id="R2f10b6ab66f2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2025-12-30T00:55:46Z</dcterms:created>
  <dcterms:modified xsi:type="dcterms:W3CDTF">2025-12-30T01:55:46Z</dcterms:modified>
  <dc:subject>2026-2032年全球与中国丙烯酸纤维市场分析及发展前景预测报告</dc:subject>
  <dc:title>2026-2032年全球与中国丙烯酸纤维市场分析及发展前景预测报告</dc:title>
  <cp:keywords>2026-2032年全球与中国丙烯酸纤维市场分析及发展前景预测报告</cp:keywords>
  <dc:description>2026-2032年全球与中国丙烯酸纤维市场分析及发展前景预测报告</dc:description>
</cp:coreProperties>
</file>