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9edb70321493a" w:history="1">
              <w:r>
                <w:rPr>
                  <w:rStyle w:val="Hyperlink"/>
                </w:rPr>
                <w:t>2026-2032年全球与中国丙酸市场调查研究及行业前景分析报告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9edb70321493a" w:history="1">
              <w:r>
                <w:rPr>
                  <w:rStyle w:val="Hyperlink"/>
                </w:rPr>
                <w:t>2026-2032年全球与中国丙酸市场调查研究及行业前景分析报告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9edb70321493a" w:history="1">
                <w:r>
                  <w:rPr>
                    <w:rStyle w:val="Hyperlink"/>
                  </w:rPr>
                  <w:t>https://www.20087.com/3/70/BingSuanHangYeQianJing.html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是一种重要的有机化工中间体与食品防腐剂，广泛用于饲料防霉（丙酸钙）、谷物保鲜、除冰剂及医药合成（如布洛芬、维生素B6）。当前工业生产主要采用乙烯羰基化法或丙醛氧化法，强调高纯度（≥99.5%）、低醛酮杂质及稳定储存（需添加阻聚剂）。在食品安全监管趋严背景下，食品级丙酸需符合FCC、USP等标准，重金属与砷含量控制极为严格。然而，丙酸具有刺激性气味与腐蚀性，运输与操作需专用设备；且生物基丙酸因成本劣势尚未实现规模化替代，石化路线仍主导供应。</w:t>
      </w:r>
      <w:r>
        <w:rPr>
          <w:rFonts w:hint="eastAsia"/>
        </w:rPr>
        <w:br/>
      </w:r>
      <w:r>
        <w:rPr>
          <w:rFonts w:hint="eastAsia"/>
        </w:rPr>
        <w:t>　　未来，丙酸将向绿色合成、高值衍生物与循环经济整合演进。生物发酵法利用木质纤维素糖平台制丙酸，路径更可持续；电催化CO₂还原探索“绿电+碳利用”新范式。在应用端，丙酸酯类（如丙酸乙酯）作为环保溶剂拓展至电子清洗领域；丙酸盐缓释颗粒提升饲料防霉效率。同时，全流程密闭化与废气回收技术降低VOC排放；数字标签追踪批次合规信息。长远看，丙酸将从大宗化学品升级为连接碳中和、食品安全与精细化工的多功能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9edb70321493a" w:history="1">
        <w:r>
          <w:rPr>
            <w:rStyle w:val="Hyperlink"/>
          </w:rPr>
          <w:t>2026-2032年全球与中国丙酸市场调查研究及行业前景分析报告</w:t>
        </w:r>
      </w:hyperlink>
      <w:r>
        <w:rPr>
          <w:rFonts w:hint="eastAsia"/>
        </w:rPr>
        <w:t>》基于科学的市场调研与数据分析，全面解析了丙酸行业的市场规模、市场需求及发展现状。报告深入探讨了丙酸产业链结构、细分市场特点及技术发展方向，并结合宏观经济环境与消费者需求变化，对丙酸行业前景与未来趋势进行了科学预测，揭示了潜在增长空间。通过对丙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羰基合成工艺</w:t>
      </w:r>
      <w:r>
        <w:rPr>
          <w:rFonts w:hint="eastAsia"/>
        </w:rPr>
        <w:br/>
      </w:r>
      <w:r>
        <w:rPr>
          <w:rFonts w:hint="eastAsia"/>
        </w:rPr>
        <w:t>　　　　1.3.3 Reppe工艺</w:t>
      </w:r>
      <w:r>
        <w:rPr>
          <w:rFonts w:hint="eastAsia"/>
        </w:rPr>
        <w:br/>
      </w:r>
      <w:r>
        <w:rPr>
          <w:rFonts w:hint="eastAsia"/>
        </w:rPr>
        <w:t>　　　　1.3.4 副产品工艺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谷物和饲料防腐剂</w:t>
      </w:r>
      <w:r>
        <w:rPr>
          <w:rFonts w:hint="eastAsia"/>
        </w:rPr>
        <w:br/>
      </w:r>
      <w:r>
        <w:rPr>
          <w:rFonts w:hint="eastAsia"/>
        </w:rPr>
        <w:t>　　　　1.4.3 钙和钠盐</w:t>
      </w:r>
      <w:r>
        <w:rPr>
          <w:rFonts w:hint="eastAsia"/>
        </w:rPr>
        <w:br/>
      </w:r>
      <w:r>
        <w:rPr>
          <w:rFonts w:hint="eastAsia"/>
        </w:rPr>
        <w:t>　　　　1.4.4 除草剂</w:t>
      </w:r>
      <w:r>
        <w:rPr>
          <w:rFonts w:hint="eastAsia"/>
        </w:rPr>
        <w:br/>
      </w:r>
      <w:r>
        <w:rPr>
          <w:rFonts w:hint="eastAsia"/>
        </w:rPr>
        <w:t>　　　　1.4.5 醋酸丙酸纤维素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丙酸行业发展总体概况</w:t>
      </w:r>
      <w:r>
        <w:rPr>
          <w:rFonts w:hint="eastAsia"/>
        </w:rPr>
        <w:br/>
      </w:r>
      <w:r>
        <w:rPr>
          <w:rFonts w:hint="eastAsia"/>
        </w:rPr>
        <w:t>　　　　1.5.2 丙酸行业发展主要特点</w:t>
      </w:r>
      <w:r>
        <w:rPr>
          <w:rFonts w:hint="eastAsia"/>
        </w:rPr>
        <w:br/>
      </w:r>
      <w:r>
        <w:rPr>
          <w:rFonts w:hint="eastAsia"/>
        </w:rPr>
        <w:t>　　　　1.5.3 丙酸行业发展影响因素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丙酸有利因素</w:t>
      </w:r>
      <w:r>
        <w:rPr>
          <w:rFonts w:hint="eastAsia"/>
        </w:rPr>
        <w:br/>
      </w:r>
      <w:r>
        <w:rPr>
          <w:rFonts w:hint="eastAsia"/>
        </w:rPr>
        <w:t>　　　　1.5.3 .2 丙酸不利因素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全球主要厂商成立时间及丙酸商业化日期</w:t>
      </w:r>
      <w:r>
        <w:rPr>
          <w:rFonts w:hint="eastAsia"/>
        </w:rPr>
        <w:br/>
      </w:r>
      <w:r>
        <w:rPr>
          <w:rFonts w:hint="eastAsia"/>
        </w:rPr>
        <w:t>　　2.8 全球主要厂商丙酸产品类型及应用</w:t>
      </w:r>
      <w:r>
        <w:rPr>
          <w:rFonts w:hint="eastAsia"/>
        </w:rPr>
        <w:br/>
      </w:r>
      <w:r>
        <w:rPr>
          <w:rFonts w:hint="eastAsia"/>
        </w:rPr>
        <w:t>　　2.9 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全球丙酸总体规模分析</w:t>
      </w:r>
      <w:r>
        <w:rPr>
          <w:rFonts w:hint="eastAsia"/>
        </w:rPr>
        <w:br/>
      </w:r>
      <w:r>
        <w:rPr>
          <w:rFonts w:hint="eastAsia"/>
        </w:rPr>
        <w:t>　　3.1 全球丙酸供需现状及预测（2021-2032）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中国市场丙酸进出口（2021-2032）</w:t>
      </w:r>
      <w:r>
        <w:rPr>
          <w:rFonts w:hint="eastAsia"/>
        </w:rPr>
        <w:br/>
      </w:r>
      <w:r>
        <w:rPr>
          <w:rFonts w:hint="eastAsia"/>
        </w:rPr>
        <w:t>　　3.4 全球丙酸销量及销售额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不同产品类型丙酸分析</w:t>
      </w:r>
      <w:r>
        <w:rPr>
          <w:rFonts w:hint="eastAsia"/>
        </w:rPr>
        <w:br/>
      </w:r>
      <w:r>
        <w:rPr>
          <w:rFonts w:hint="eastAsia"/>
        </w:rPr>
        <w:t>　　6.1 全球不同产品类型丙酸销量（2021-2032）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不同应用丙酸分析</w:t>
      </w:r>
      <w:r>
        <w:rPr>
          <w:rFonts w:hint="eastAsia"/>
        </w:rPr>
        <w:br/>
      </w:r>
      <w:r>
        <w:rPr>
          <w:rFonts w:hint="eastAsia"/>
        </w:rPr>
        <w:t>　　7.1 全球不同应用丙酸销量（2021-2032）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丙酸行业发展趋势</w:t>
      </w:r>
      <w:r>
        <w:rPr>
          <w:rFonts w:hint="eastAsia"/>
        </w:rPr>
        <w:br/>
      </w:r>
      <w:r>
        <w:rPr>
          <w:rFonts w:hint="eastAsia"/>
        </w:rPr>
        <w:t>　　8.2 丙酸行业主要驱动因素</w:t>
      </w:r>
      <w:r>
        <w:rPr>
          <w:rFonts w:hint="eastAsia"/>
        </w:rPr>
        <w:br/>
      </w:r>
      <w:r>
        <w:rPr>
          <w:rFonts w:hint="eastAsia"/>
        </w:rPr>
        <w:t>　　8.3 丙酸中国企业SWOT分析</w:t>
      </w:r>
      <w:r>
        <w:rPr>
          <w:rFonts w:hint="eastAsia"/>
        </w:rPr>
        <w:br/>
      </w:r>
      <w:r>
        <w:rPr>
          <w:rFonts w:hint="eastAsia"/>
        </w:rPr>
        <w:t>　　8.4 中国丙酸行业政策环境分析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丙酸行业产业链简介</w:t>
      </w:r>
      <w:r>
        <w:rPr>
          <w:rFonts w:hint="eastAsia"/>
        </w:rPr>
        <w:br/>
      </w:r>
      <w:r>
        <w:rPr>
          <w:rFonts w:hint="eastAsia"/>
        </w:rPr>
        <w:t>　　　　9.1.1 丙酸行业供应链分析</w:t>
      </w:r>
      <w:r>
        <w:rPr>
          <w:rFonts w:hint="eastAsia"/>
        </w:rPr>
        <w:br/>
      </w:r>
      <w:r>
        <w:rPr>
          <w:rFonts w:hint="eastAsia"/>
        </w:rPr>
        <w:t>　　　　9.1.2 丙酸主要原料及供应情况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丙酸行业采购模式</w:t>
      </w:r>
      <w:r>
        <w:rPr>
          <w:rFonts w:hint="eastAsia"/>
        </w:rPr>
        <w:br/>
      </w:r>
      <w:r>
        <w:rPr>
          <w:rFonts w:hint="eastAsia"/>
        </w:rPr>
        <w:t>　　9.3 丙酸行业生产模式</w:t>
      </w:r>
      <w:r>
        <w:rPr>
          <w:rFonts w:hint="eastAsia"/>
        </w:rPr>
        <w:br/>
      </w:r>
      <w:r>
        <w:rPr>
          <w:rFonts w:hint="eastAsia"/>
        </w:rPr>
        <w:t>　　9.4 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丙酸行业发展主要特点</w:t>
      </w:r>
      <w:r>
        <w:rPr>
          <w:rFonts w:hint="eastAsia"/>
        </w:rPr>
        <w:br/>
      </w:r>
      <w:r>
        <w:rPr>
          <w:rFonts w:hint="eastAsia"/>
        </w:rPr>
        <w:t>　　表 4： 丙酸行业发展有利因素分析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进入丙酸行业壁垒</w:t>
      </w:r>
      <w:r>
        <w:rPr>
          <w:rFonts w:hint="eastAsia"/>
        </w:rPr>
        <w:br/>
      </w:r>
      <w:r>
        <w:rPr>
          <w:rFonts w:hint="eastAsia"/>
        </w:rPr>
        <w:t>　　表 7： 丙酸主要企业在国际市场占有率（按销量，2023-2026）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丙酸主要企业在国际市场占有率（按收入，2023-2026）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丙酸主要企业在中国市场占有率（按收入，2023-2026）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丙酸行业发展趋势</w:t>
      </w:r>
      <w:r>
        <w:rPr>
          <w:rFonts w:hint="eastAsia"/>
        </w:rPr>
        <w:br/>
      </w:r>
      <w:r>
        <w:rPr>
          <w:rFonts w:hint="eastAsia"/>
        </w:rPr>
        <w:t>　　表 111： 丙酸行业主要驱动因素</w:t>
      </w:r>
      <w:r>
        <w:rPr>
          <w:rFonts w:hint="eastAsia"/>
        </w:rPr>
        <w:br/>
      </w:r>
      <w:r>
        <w:rPr>
          <w:rFonts w:hint="eastAsia"/>
        </w:rPr>
        <w:t>　　表 112： 丙酸行业供应链分析</w:t>
      </w:r>
      <w:r>
        <w:rPr>
          <w:rFonts w:hint="eastAsia"/>
        </w:rPr>
        <w:br/>
      </w:r>
      <w:r>
        <w:rPr>
          <w:rFonts w:hint="eastAsia"/>
        </w:rPr>
        <w:t>　　表 113： 丙酸上游原料供应商</w:t>
      </w:r>
      <w:r>
        <w:rPr>
          <w:rFonts w:hint="eastAsia"/>
        </w:rPr>
        <w:br/>
      </w:r>
      <w:r>
        <w:rPr>
          <w:rFonts w:hint="eastAsia"/>
        </w:rPr>
        <w:t>　　表 114： 丙酸主要地区不同应用客户分析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丙酸典型经销商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全球不同产品类型丙酸市场份额2025 &amp; 2032</w:t>
      </w:r>
      <w:r>
        <w:rPr>
          <w:rFonts w:hint="eastAsia"/>
        </w:rPr>
        <w:br/>
      </w:r>
      <w:r>
        <w:rPr>
          <w:rFonts w:hint="eastAsia"/>
        </w:rPr>
        <w:t>　　图 4： 羰基合成工艺产品图片</w:t>
      </w:r>
      <w:r>
        <w:rPr>
          <w:rFonts w:hint="eastAsia"/>
        </w:rPr>
        <w:br/>
      </w:r>
      <w:r>
        <w:rPr>
          <w:rFonts w:hint="eastAsia"/>
        </w:rPr>
        <w:t>　　图 5： Reppe工艺产品图片</w:t>
      </w:r>
      <w:r>
        <w:rPr>
          <w:rFonts w:hint="eastAsia"/>
        </w:rPr>
        <w:br/>
      </w:r>
      <w:r>
        <w:rPr>
          <w:rFonts w:hint="eastAsia"/>
        </w:rPr>
        <w:t>　　图 6： 副产品工艺产品图片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全球不同应用丙酸市场份额2025 &amp; 2032</w:t>
      </w:r>
      <w:r>
        <w:rPr>
          <w:rFonts w:hint="eastAsia"/>
        </w:rPr>
        <w:br/>
      </w:r>
      <w:r>
        <w:rPr>
          <w:rFonts w:hint="eastAsia"/>
        </w:rPr>
        <w:t>　　图 9： 谷物和饲料防腐剂</w:t>
      </w:r>
      <w:r>
        <w:rPr>
          <w:rFonts w:hint="eastAsia"/>
        </w:rPr>
        <w:br/>
      </w:r>
      <w:r>
        <w:rPr>
          <w:rFonts w:hint="eastAsia"/>
        </w:rPr>
        <w:t>　　图 10： 钙和钠盐</w:t>
      </w:r>
      <w:r>
        <w:rPr>
          <w:rFonts w:hint="eastAsia"/>
        </w:rPr>
        <w:br/>
      </w:r>
      <w:r>
        <w:rPr>
          <w:rFonts w:hint="eastAsia"/>
        </w:rPr>
        <w:t>　　图 11： 除草剂</w:t>
      </w:r>
      <w:r>
        <w:rPr>
          <w:rFonts w:hint="eastAsia"/>
        </w:rPr>
        <w:br/>
      </w:r>
      <w:r>
        <w:rPr>
          <w:rFonts w:hint="eastAsia"/>
        </w:rPr>
        <w:t>　　图 12： 醋酸丙酸纤维素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2025年全球前五大生产商丙酸市场份额</w:t>
      </w:r>
      <w:r>
        <w:rPr>
          <w:rFonts w:hint="eastAsia"/>
        </w:rPr>
        <w:br/>
      </w:r>
      <w:r>
        <w:rPr>
          <w:rFonts w:hint="eastAsia"/>
        </w:rPr>
        <w:t>　　图 15： 2025年全球丙酸第一梯队、第二梯队和第三梯队厂商及市场份额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全球丙酸产能、产量、产能利用率及发展趋势（2021-2032）&amp;（千吨）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全球丙酸产量、需求量及发展趋势（2021-2032）&amp;（千吨）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全球主要地区丙酸产量市场份额（2021-2032）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中国丙酸产能、产量、产能利用率及发展趋势（2021-2032）&amp;（千吨）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中国丙酸产量、市场需求量及发展趋势（2021-2032）&amp;（千吨）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全球丙酸市场销售额及增长率：（2021-2032）&amp;（万元）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全球市场丙酸市场规模：2021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全球市场丙酸价格趋势（2021-2032）&amp;（元/吨）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全球主要地区丙酸销售收入（2021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全球主要地区丙酸销售收入市场份额（2021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丙酸中国企业SWOT分析</w:t>
      </w:r>
      <w:r>
        <w:rPr>
          <w:rFonts w:hint="eastAsia"/>
        </w:rPr>
        <w:br/>
      </w:r>
      <w:r>
        <w:rPr>
          <w:rFonts w:hint="eastAsia"/>
        </w:rPr>
        <w:t>　　图 46： 丙酸产业链</w:t>
      </w:r>
      <w:r>
        <w:rPr>
          <w:rFonts w:hint="eastAsia"/>
        </w:rPr>
        <w:br/>
      </w:r>
      <w:r>
        <w:rPr>
          <w:rFonts w:hint="eastAsia"/>
        </w:rPr>
        <w:t>　　图 47： 丙酸行业采购模式分析</w:t>
      </w:r>
      <w:r>
        <w:rPr>
          <w:rFonts w:hint="eastAsia"/>
        </w:rPr>
        <w:br/>
      </w:r>
      <w:r>
        <w:rPr>
          <w:rFonts w:hint="eastAsia"/>
        </w:rPr>
        <w:t>　　图 48： 丙酸行业生产模式</w:t>
      </w:r>
      <w:r>
        <w:rPr>
          <w:rFonts w:hint="eastAsia"/>
        </w:rPr>
        <w:br/>
      </w:r>
      <w:r>
        <w:rPr>
          <w:rFonts w:hint="eastAsia"/>
        </w:rPr>
        <w:t>　　图 49： 丙酸行业销售模式分析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9edb70321493a" w:history="1">
        <w:r>
          <w:rPr>
            <w:rStyle w:val="Hyperlink"/>
          </w:rPr>
          <w:t>2026-2032年全球与中国丙酸市场调查研究及行业前景分析报告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9edb70321493a" w:history="1">
        <w:r>
          <w:rPr>
            <w:rStyle w:val="Hyperlink"/>
          </w:rPr>
          <w:t>https://www.20087.com/3/70/BingSuanHangYeQianJing.html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热点：丙酸的结构式、丙酸氟替卡松鼻喷雾剂、氨基磺酸、丙酸氟替卡松、丙酸的害处、丙酸倍氯米松鼻气雾剂、偏铝酸钠、丙酸钙对人体有害吗、异丙醇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7f4feb68548af" w:history="1">
      <w:r>
        <w:rPr>
          <w:rStyle w:val="Hyperlink"/>
        </w:rPr>
        <w:t>2026-2032年全球与中国丙酸市场调查研究及行业前景分析报告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ingSuanHangYeQianJing.html" TargetMode="External" Id="R8b09edb70321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ingSuanHangYeQianJing.html" TargetMode="External" Id="R56f7f4feb685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2026-01-01T04:55:22Z</dcterms:created>
  <dcterms:modified xsi:type="dcterms:W3CDTF">2026-01-01T05:55:22Z</dcterms:modified>
  <dc:subject>2026-2032年全球与中国丙酸市场调查研究及行业前景分析报告</dc:subject>
  <dc:title>2026-2032年全球与中国丙酸市场调查研究及行业前景分析报告</dc:title>
  <cp:keywords>2026-2032年全球与中国丙酸市场调查研究及行业前景分析报告</cp:keywords>
  <dc:description>2026-2032年全球与中国丙酸市场调查研究及行业前景分析报告</dc:description>
</cp:coreProperties>
</file>