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d197b1654c26" w:history="1">
              <w:r>
                <w:rPr>
                  <w:rStyle w:val="Hyperlink"/>
                </w:rPr>
                <w:t>2026-2032年中国光敏剂 （PAC）发展现状与市场前景报告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d197b1654c26" w:history="1">
              <w:r>
                <w:rPr>
                  <w:rStyle w:val="Hyperlink"/>
                </w:rPr>
                <w:t>2026-2032年中国光敏剂 （PAC）发展现状与市场前景报告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0d197b1654c26" w:history="1">
                <w:r>
                  <w:rPr>
                    <w:rStyle w:val="Hyperlink"/>
                  </w:rPr>
                  <w:t>https://www.20087.com/3/20/GuangMinJi-PAC-HangYeXianZhuangJiQianJing.html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光敏剂（Photoactive Compound, PAC）特指光刻胶中的感光成分，是半导体制造中图形转移的关键材料，主流类型包括重氮萘醌（DNQ）用于g/i线光刻，以及化学放大光刻胶中的光致产酸剂（PAG）用于KrF/ArF及EUV工艺。当前高端PAC需具备高量子产率、低金属杂质、精确的酸扩散控制及良好的存储稳定性，以满足7nm以下节点对线宽粗糙度（LWR）的严苛要求。合成工艺涉及多步有机反应与高纯精制，技术壁垒极高。然而，行业仍面临复杂电磁环境下通信可靠性不足、多源异构数据融合困难、以及在高温或强腐蚀工况中传感器寿命受限等问题。此外，不同厂商协议碎片化制约了系统互操作性。</w:t>
      </w:r>
      <w:r>
        <w:rPr>
          <w:rFonts w:hint="eastAsia"/>
        </w:rPr>
        <w:br/>
      </w:r>
      <w:r>
        <w:rPr>
          <w:rFonts w:hint="eastAsia"/>
        </w:rPr>
        <w:t>　　未来无线工业物联网传感器将向AI原生、能量自治与语义互操作方向突破。嵌入式TinyML模型可在设备端完成异常检测，减少云端依赖；而能量采集技术（如振动能、射频能）将实现免电池运行。在架构上，TSN（时间敏感网络）与OPC UA over TSN将统一实时通信标准，打通OT与IT层。服务模式上，“传感即服务”（Sensing-as-a-Service）结合云平台提供从部署到洞察的一站式解决方案。同时，IEC 63278等国际标准正推动语义数据模型普及。长远来看，无线工业物联网传感器将从孤立数据源升级为具备自主感知、协同决策与持续学习能力的工业智能神经元。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40d197b1654c26" w:history="1">
        <w:r>
          <w:rPr>
            <w:rStyle w:val="Hyperlink"/>
          </w:rPr>
          <w:t>2026-2032年中国光敏剂 （PAC）发展现状与市场前景报告</w:t>
        </w:r>
      </w:hyperlink>
      <w:r>
        <w:rPr>
          <w:rFonts w:hint="eastAsia"/>
        </w:rPr>
        <w:t>深入剖析了光敏剂 （PAC）行业的现状、市场规模及需求，详细分析了产业链结构，并对市场价格进行了科学解读。通过对光敏剂 （PAC）细分市场的调研，以及对重点企业的竞争力、市场集中度和品牌影响力进行深入研究，预测了光敏剂 （PAC）行业的市场前景及发展趋势。光敏剂 （PAC）报告为投资者和行业从业者提供了全面、客观的行业分析，有助于他们准确把握市场动态，发现投资机会，为未来的战略规划提供参考。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光敏剂 （PAC）行业发展概述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一、光敏剂 （PAC）行业定义及分类</w:t>
      </w:r>
      <w:r>
        <w:rPr>
          <w:rFonts w:hint="eastAsia"/>
        </w:rPr>
        <w:br/>
      </w:r>
      <w:r>
        <w:rPr>
          <w:rFonts w:hint="eastAsia"/>
        </w:rPr>
        <w:t>　　　　二、光敏剂 （PAC）行业经济特性</w:t>
      </w:r>
      <w:r>
        <w:rPr>
          <w:rFonts w:hint="eastAsia"/>
        </w:rPr>
        <w:br/>
      </w:r>
      <w:r>
        <w:rPr>
          <w:rFonts w:hint="eastAsia"/>
        </w:rPr>
        <w:t>　　　　三、光敏剂 （PAC）行业产业链简介</w:t>
      </w:r>
      <w:r>
        <w:rPr>
          <w:rFonts w:hint="eastAsia"/>
        </w:rPr>
        <w:br/>
      </w:r>
      <w:r>
        <w:rPr>
          <w:rFonts w:hint="eastAsia"/>
        </w:rPr>
        <w:t>　　第二节 光敏剂 （PAC）行业发展成熟度</w:t>
      </w:r>
      <w:r>
        <w:rPr>
          <w:rFonts w:hint="eastAsia"/>
        </w:rPr>
        <w:br/>
      </w:r>
      <w:r>
        <w:rPr>
          <w:rFonts w:hint="eastAsia"/>
        </w:rPr>
        <w:t>　　　　一、光敏剂 （PAC）行业发展周期分析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光敏剂 （PAC）行业相关产业动态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光敏剂 （PAC）行业发展环境分析</w:t>
      </w:r>
      <w:r>
        <w:rPr>
          <w:rFonts w:hint="eastAsia"/>
        </w:rPr>
        <w:br/>
      </w:r>
      <w:r>
        <w:rPr>
          <w:rFonts w:hint="eastAsia"/>
        </w:rPr>
        <w:t>　　第一节 光敏剂 （PAC）行业环境分析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光敏剂 （PAC）行业相关政策、法规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2025-2026年光敏剂 （PAC）行业技术发展现状及趋势分析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光敏剂 （PAC）行业技术发展现状分析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国内外光敏剂 （PAC）行业技术差异与原因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光敏剂 （PAC）行业技术发展方向、趋势预测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提升光敏剂 （PAC）行业技术能力策略建议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中国光敏剂 （PAC）市场发展调研</w:t>
      </w:r>
      <w:r>
        <w:rPr>
          <w:rFonts w:hint="eastAsia"/>
        </w:rPr>
        <w:br/>
      </w:r>
      <w:r>
        <w:rPr>
          <w:rFonts w:hint="eastAsia"/>
        </w:rPr>
        <w:t>　　第一节 光敏剂 （PAC）市场现状分析及预测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一、2020-2025年中国光敏剂 （PAC）市场规模分析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二、2026-2032年中国光敏剂 （PAC）市场规模预测</w:t>
      </w:r>
      <w:r>
        <w:rPr>
          <w:rFonts w:hint="eastAsia"/>
        </w:rPr>
        <w:br/>
      </w:r>
      <w:r>
        <w:rPr>
          <w:rFonts w:hint="eastAsia"/>
        </w:rPr>
        <w:t>　　第二节 光敏剂 （PAC）行业产能情况分析及预测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一、2020-2025年中国光敏剂 （PAC）行业产能分析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二、2026-2032年中国光敏剂 （PAC）行业产能预测</w:t>
      </w:r>
      <w:r>
        <w:rPr>
          <w:rFonts w:hint="eastAsia"/>
        </w:rPr>
        <w:br/>
      </w:r>
      <w:r>
        <w:rPr>
          <w:rFonts w:hint="eastAsia"/>
        </w:rPr>
        <w:t>　　第三节 光敏剂 （PAC）行业产量情况分析及预测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一、2020-2025年中国光敏剂 （PAC）行业产量统计分析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二、2026-2032年中国光敏剂 （PAC）行业产量预测分析</w:t>
      </w:r>
      <w:r>
        <w:rPr>
          <w:rFonts w:hint="eastAsia"/>
        </w:rPr>
        <w:br/>
      </w:r>
      <w:r>
        <w:rPr>
          <w:rFonts w:hint="eastAsia"/>
        </w:rPr>
        <w:t>　　第四节 光敏剂 （PAC）市场需求分析及预测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一、2020-2025年中国光敏剂 （PAC）市场需求分析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二、2026-2032年中国光敏剂 （PAC）市场需求预测</w:t>
      </w:r>
      <w:r>
        <w:rPr>
          <w:rFonts w:hint="eastAsia"/>
        </w:rPr>
        <w:br/>
      </w:r>
      <w:r>
        <w:rPr>
          <w:rFonts w:hint="eastAsia"/>
        </w:rPr>
        <w:t>　　第五节 光敏剂 （PAC）进出口数据分析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一、2020-2025年中国光敏剂 （PAC）进出口数据分析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二、2026-2032年国内光敏剂 （PAC）进出口情况预测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2020-2025年中国光敏剂 （PAC）行业总体发展状况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中国光敏剂 （PAC）行业规模情况分析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一、光敏剂 （PAC）行业单位规模情况分析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二、光敏剂 （PAC）行业人员规模状况分析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三、光敏剂 （PAC）行业资产规模状况分析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四、光敏剂 （PAC）行业市场规模状况分析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五、光敏剂 （PAC）行业敏感性分析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中国光敏剂 （PAC）行业财务能力分析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一、光敏剂 （PAC）行业盈利能力分析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二、光敏剂 （PAC）行业偿债能力分析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三、光敏剂 （PAC）行业营运能力分析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四、光敏剂 （PAC）行业发展能力分析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中国光敏剂 （PAC）行业重点区域发展分析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一、中国光敏剂 （PAC）行业重点区域市场结构变化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二、重点地区（一）光敏剂 （PAC）行业发展分析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三、重点地区（二）光敏剂 （PAC）行业发展分析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四、重点地区（三）光敏剂 （PAC）行业发展分析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五、重点地区（四）光敏剂 （PAC）行业发展分析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六、重点地区（五）光敏剂 （PAC）行业发展分析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光敏剂 （PAC）行业产品价格分析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三、主要光敏剂 （PAC）品牌产品价位分析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五、价格在光敏剂 （PAC）行业竞争中的重要性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2026年中国光敏剂 （PAC）行业上下游行业发展分析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光敏剂 （PAC）上游行业分析</w:t>
      </w:r>
      <w:r>
        <w:rPr>
          <w:rFonts w:hint="eastAsia"/>
        </w:rPr>
        <w:br/>
      </w:r>
      <w:r>
        <w:rPr>
          <w:rFonts w:hint="eastAsia"/>
        </w:rPr>
        <w:t>　　　　一、光敏剂 （PAC）产品成本构成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四、上游供给对光敏剂 （PAC）行业的影响</w:t>
      </w:r>
      <w:r>
        <w:rPr>
          <w:rFonts w:hint="eastAsia"/>
        </w:rPr>
        <w:br/>
      </w:r>
      <w:r>
        <w:rPr>
          <w:rFonts w:hint="eastAsia"/>
        </w:rPr>
        <w:t>　　第二节 光敏剂 （PAC）下游行业分析</w:t>
      </w:r>
      <w:r>
        <w:rPr>
          <w:rFonts w:hint="eastAsia"/>
        </w:rPr>
        <w:br/>
      </w:r>
      <w:r>
        <w:rPr>
          <w:rFonts w:hint="eastAsia"/>
        </w:rPr>
        <w:t>　　　　一、光敏剂 （PAC）下游行业分布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四、下游需求对光敏剂 （PAC）行业的影响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光敏剂 （PAC）行业重点企业发展调研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光敏剂 （PAC）重点企业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2026年中国光敏剂 （PAC）产业市场竞争格局分析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2026年中国光敏剂 （PAC）产业竞争现状分析</w:t>
      </w:r>
      <w:r>
        <w:rPr>
          <w:rFonts w:hint="eastAsia"/>
        </w:rPr>
        <w:br/>
      </w:r>
      <w:r>
        <w:rPr>
          <w:rFonts w:hint="eastAsia"/>
        </w:rPr>
        <w:t>　　　　一、光敏剂 （PAC）竞争力分析</w:t>
      </w:r>
      <w:r>
        <w:rPr>
          <w:rFonts w:hint="eastAsia"/>
        </w:rPr>
        <w:br/>
      </w:r>
      <w:r>
        <w:rPr>
          <w:rFonts w:hint="eastAsia"/>
        </w:rPr>
        <w:t>　　　　二、光敏剂 （PAC）技术竞争分析</w:t>
      </w:r>
      <w:r>
        <w:rPr>
          <w:rFonts w:hint="eastAsia"/>
        </w:rPr>
        <w:br/>
      </w:r>
      <w:r>
        <w:rPr>
          <w:rFonts w:hint="eastAsia"/>
        </w:rPr>
        <w:t>　　　　三、光敏剂 （PAC）价格竞争分析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2026年中国光敏剂 （PAC）产业集中度分析</w:t>
      </w:r>
      <w:r>
        <w:rPr>
          <w:rFonts w:hint="eastAsia"/>
        </w:rPr>
        <w:br/>
      </w:r>
      <w:r>
        <w:rPr>
          <w:rFonts w:hint="eastAsia"/>
        </w:rPr>
        <w:t>　　　　一、光敏剂 （PAC）市场集中度分析</w:t>
      </w:r>
      <w:r>
        <w:rPr>
          <w:rFonts w:hint="eastAsia"/>
        </w:rPr>
        <w:br/>
      </w:r>
      <w:r>
        <w:rPr>
          <w:rFonts w:hint="eastAsia"/>
        </w:rPr>
        <w:t>　　　　二、光敏剂 （PAC）企业集中度分析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2026-2032年提高光敏剂 （PAC）企业竞争力的策略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光敏剂 （PAC）行业投资风险预警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2026年影响光敏剂 （PAC）行业发展的主要因素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一、影响光敏剂 （PAC）行业运行的有利因素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二、影响光敏剂 （PAC）行业运行的稳定因素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三、影响光敏剂 （PAC）行业运行的不利因素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四、我国光敏剂 （PAC）行业发展面临的挑战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五、我国光敏剂 （PAC）行业发展面临的机遇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对光敏剂 （PAC）行业投资风险预警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一、2026-2032年光敏剂 （PAC）行业市场风险及控制策略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二、2026-2032年光敏剂 （PAC）行业政策风险及控制策略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三、2026-2032年光敏剂 （PAC）行业经营风险及控制策略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四、2026-2032年光敏剂 （PAC）同业竞争风险及控制策略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五、2026-2032年光敏剂 （PAC）行业其他风险及控制策略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光敏剂 （PAC）行业发展趋势与投资规划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2026-2032年光敏剂 （PAC）市场发展潜力分析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2026-2032年光敏剂 （PAC）行业发展趋势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2026-2032年光敏剂 （PAC）行业投资前景研究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对我国光敏剂 （PAC）品牌的战略思考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二、光敏剂 （PAC）实施品牌战略的意义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三、光敏剂 （PAC）企业品牌的现状分析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四、我国光敏剂 （PAC）企业的品牌战略</w:t>
      </w:r>
      <w:r>
        <w:rPr>
          <w:rFonts w:hint="eastAsia"/>
        </w:rPr>
        <w:br/>
      </w:r>
      <w:r>
        <w:rPr>
          <w:rFonts w:hint="eastAsia"/>
        </w:rPr>
        <w:t>　　　　五、光敏剂 （PAC）品牌战略管理的策略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光敏剂 （PAC）介绍</w:t>
      </w:r>
      <w:r>
        <w:rPr>
          <w:rFonts w:hint="eastAsia"/>
        </w:rPr>
        <w:br/>
      </w:r>
      <w:r>
        <w:rPr>
          <w:rFonts w:hint="eastAsia"/>
        </w:rPr>
        <w:t>　　图表 光敏剂 （PAC）图片</w:t>
      </w:r>
      <w:r>
        <w:rPr>
          <w:rFonts w:hint="eastAsia"/>
        </w:rPr>
        <w:br/>
      </w:r>
      <w:r>
        <w:rPr>
          <w:rFonts w:hint="eastAsia"/>
        </w:rPr>
        <w:t>　　图表 光敏剂 （PAC）产业链调研</w:t>
      </w:r>
      <w:r>
        <w:rPr>
          <w:rFonts w:hint="eastAsia"/>
        </w:rPr>
        <w:br/>
      </w:r>
      <w:r>
        <w:rPr>
          <w:rFonts w:hint="eastAsia"/>
        </w:rPr>
        <w:t>　　图表 光敏剂 （PAC）行业特点</w:t>
      </w:r>
      <w:r>
        <w:rPr>
          <w:rFonts w:hint="eastAsia"/>
        </w:rPr>
        <w:br/>
      </w:r>
      <w:r>
        <w:rPr>
          <w:rFonts w:hint="eastAsia"/>
        </w:rPr>
        <w:t>　　图表 光敏剂 （PAC）政策</w:t>
      </w:r>
      <w:r>
        <w:rPr>
          <w:rFonts w:hint="eastAsia"/>
        </w:rPr>
        <w:br/>
      </w:r>
      <w:r>
        <w:rPr>
          <w:rFonts w:hint="eastAsia"/>
        </w:rPr>
        <w:t>　　图表 光敏剂 （PAC）技术 标准</w:t>
      </w:r>
      <w:r>
        <w:rPr>
          <w:rFonts w:hint="eastAsia"/>
        </w:rPr>
        <w:br/>
      </w:r>
      <w:r>
        <w:rPr>
          <w:rFonts w:hint="eastAsia"/>
        </w:rPr>
        <w:t>　　图表 光敏剂 （PAC）最新消息 动态</w:t>
      </w:r>
      <w:r>
        <w:rPr>
          <w:rFonts w:hint="eastAsia"/>
        </w:rPr>
        <w:br/>
      </w:r>
      <w:r>
        <w:rPr>
          <w:rFonts w:hint="eastAsia"/>
        </w:rPr>
        <w:t>　　图表 光敏剂 （PAC）行业现状</w:t>
      </w:r>
      <w:r>
        <w:rPr>
          <w:rFonts w:hint="eastAsia"/>
        </w:rPr>
        <w:br/>
      </w:r>
      <w:r>
        <w:rPr>
          <w:rFonts w:hint="eastAsia"/>
        </w:rPr>
        <w:t>　　图表 2020-2025年光敏剂 （PAC）行业市场容量统计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（PAC）销售统计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（PAC）利润总额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（PAC）企业数量统计</w:t>
      </w:r>
      <w:r>
        <w:rPr>
          <w:rFonts w:hint="eastAsia"/>
        </w:rPr>
        <w:br/>
      </w:r>
      <w:r>
        <w:rPr>
          <w:rFonts w:hint="eastAsia"/>
        </w:rPr>
        <w:t>　　图表 2025年光敏剂 （PAC）成本和利润分析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2020-2025年中国光敏剂 （PAC）行业偿债能力分析</w:t>
      </w:r>
      <w:r>
        <w:rPr>
          <w:rFonts w:hint="eastAsia"/>
        </w:rPr>
        <w:br/>
      </w:r>
      <w:r>
        <w:rPr>
          <w:rFonts w:hint="eastAsia"/>
        </w:rPr>
        <w:t>　　图表 光敏剂 （PAC）品牌分析</w:t>
      </w:r>
      <w:r>
        <w:rPr>
          <w:rFonts w:hint="eastAsia"/>
        </w:rPr>
        <w:br/>
      </w:r>
      <w:r>
        <w:rPr>
          <w:rFonts w:hint="eastAsia"/>
        </w:rPr>
        <w:t>　　图表 **地区光敏剂 （PAC）市场规模</w:t>
      </w:r>
      <w:r>
        <w:rPr>
          <w:rFonts w:hint="eastAsia"/>
        </w:rPr>
        <w:br/>
      </w:r>
      <w:r>
        <w:rPr>
          <w:rFonts w:hint="eastAsia"/>
        </w:rPr>
        <w:t>　　图表 **地区光敏剂 （PAC）行业市场需求</w:t>
      </w:r>
      <w:r>
        <w:rPr>
          <w:rFonts w:hint="eastAsia"/>
        </w:rPr>
        <w:br/>
      </w:r>
      <w:r>
        <w:rPr>
          <w:rFonts w:hint="eastAsia"/>
        </w:rPr>
        <w:t>　　图表 **地区光敏剂 （PAC）市场调研</w:t>
      </w:r>
      <w:r>
        <w:rPr>
          <w:rFonts w:hint="eastAsia"/>
        </w:rPr>
        <w:br/>
      </w:r>
      <w:r>
        <w:rPr>
          <w:rFonts w:hint="eastAsia"/>
        </w:rPr>
        <w:t>　　图表 **地区光敏剂 （PAC）行业市场需求分析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**地区光敏剂 （PAC）市场规模</w:t>
      </w:r>
      <w:r>
        <w:rPr>
          <w:rFonts w:hint="eastAsia"/>
        </w:rPr>
        <w:br/>
      </w:r>
      <w:r>
        <w:rPr>
          <w:rFonts w:hint="eastAsia"/>
        </w:rPr>
        <w:t>　　图表 **地区光敏剂 （PAC）行业市场需求</w:t>
      </w:r>
      <w:r>
        <w:rPr>
          <w:rFonts w:hint="eastAsia"/>
        </w:rPr>
        <w:br/>
      </w:r>
      <w:r>
        <w:rPr>
          <w:rFonts w:hint="eastAsia"/>
        </w:rPr>
        <w:t>　　图表 **地区光敏剂 （PAC）市场调研</w:t>
      </w:r>
      <w:r>
        <w:rPr>
          <w:rFonts w:hint="eastAsia"/>
        </w:rPr>
        <w:br/>
      </w:r>
      <w:r>
        <w:rPr>
          <w:rFonts w:hint="eastAsia"/>
        </w:rPr>
        <w:t>　　图表 **地区光敏剂 （PAC）市场需求分析</w:t>
      </w:r>
      <w:r>
        <w:rPr>
          <w:rFonts w:hint="eastAsia"/>
        </w:rPr>
        <w:br/>
      </w:r>
      <w:r>
        <w:rPr>
          <w:rFonts w:hint="eastAsia"/>
        </w:rPr>
        <w:t>　　图表 光敏剂 （PAC）上游发展</w:t>
      </w:r>
      <w:r>
        <w:rPr>
          <w:rFonts w:hint="eastAsia"/>
        </w:rPr>
        <w:br/>
      </w:r>
      <w:r>
        <w:rPr>
          <w:rFonts w:hint="eastAsia"/>
        </w:rPr>
        <w:t>　　图表 光敏剂 （PAC）下游发展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光敏剂 （PAC）企业（一）概况</w:t>
      </w:r>
      <w:r>
        <w:rPr>
          <w:rFonts w:hint="eastAsia"/>
        </w:rPr>
        <w:br/>
      </w:r>
      <w:r>
        <w:rPr>
          <w:rFonts w:hint="eastAsia"/>
        </w:rPr>
        <w:t>　　图表 企业光敏剂 （PAC）业务</w:t>
      </w:r>
      <w:r>
        <w:rPr>
          <w:rFonts w:hint="eastAsia"/>
        </w:rPr>
        <w:br/>
      </w:r>
      <w:r>
        <w:rPr>
          <w:rFonts w:hint="eastAsia"/>
        </w:rPr>
        <w:t>　　图表 光敏剂 （PAC）企业（一）经营情况分析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光敏剂 （PAC）企业（一）盈利能力情况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（PAC）企业（二）简介</w:t>
      </w:r>
      <w:r>
        <w:rPr>
          <w:rFonts w:hint="eastAsia"/>
        </w:rPr>
        <w:br/>
      </w:r>
      <w:r>
        <w:rPr>
          <w:rFonts w:hint="eastAsia"/>
        </w:rPr>
        <w:t>　　图表 企业光敏剂 （PAC）业务</w:t>
      </w:r>
      <w:r>
        <w:rPr>
          <w:rFonts w:hint="eastAsia"/>
        </w:rPr>
        <w:br/>
      </w:r>
      <w:r>
        <w:rPr>
          <w:rFonts w:hint="eastAsia"/>
        </w:rPr>
        <w:t>　　图表 光敏剂 （PAC）企业（二）经营情况分析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光敏剂 （PAC）企业（二）盈利能力情况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（PAC）企业（三）概况</w:t>
      </w:r>
      <w:r>
        <w:rPr>
          <w:rFonts w:hint="eastAsia"/>
        </w:rPr>
        <w:br/>
      </w:r>
      <w:r>
        <w:rPr>
          <w:rFonts w:hint="eastAsia"/>
        </w:rPr>
        <w:t>　　图表 企业光敏剂 （PAC）业务</w:t>
      </w:r>
      <w:r>
        <w:rPr>
          <w:rFonts w:hint="eastAsia"/>
        </w:rPr>
        <w:br/>
      </w:r>
      <w:r>
        <w:rPr>
          <w:rFonts w:hint="eastAsia"/>
        </w:rPr>
        <w:t>　　图表 光敏剂 （PAC）企业（三）经营情况分析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光敏剂 （PAC）企业（三）盈利能力情况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（PAC）企业（四）简介</w:t>
      </w:r>
      <w:r>
        <w:rPr>
          <w:rFonts w:hint="eastAsia"/>
        </w:rPr>
        <w:br/>
      </w:r>
      <w:r>
        <w:rPr>
          <w:rFonts w:hint="eastAsia"/>
        </w:rPr>
        <w:t>　　图表 企业光敏剂 （PAC）业务</w:t>
      </w:r>
      <w:r>
        <w:rPr>
          <w:rFonts w:hint="eastAsia"/>
        </w:rPr>
        <w:br/>
      </w:r>
      <w:r>
        <w:rPr>
          <w:rFonts w:hint="eastAsia"/>
        </w:rPr>
        <w:t>　　图表 光敏剂 （PAC）企业（四）经营情况分析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光敏剂 （PAC）企业（四）盈利能力情况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光敏剂 （PAC）企业（四）成长能力情况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光敏剂 （PAC）投资、并购情况</w:t>
      </w:r>
      <w:r>
        <w:rPr>
          <w:rFonts w:hint="eastAsia"/>
        </w:rPr>
        <w:br/>
      </w:r>
      <w:r>
        <w:rPr>
          <w:rFonts w:hint="eastAsia"/>
        </w:rPr>
        <w:t>　　图表 光敏剂 （PAC）优势</w:t>
      </w:r>
      <w:r>
        <w:rPr>
          <w:rFonts w:hint="eastAsia"/>
        </w:rPr>
        <w:br/>
      </w:r>
      <w:r>
        <w:rPr>
          <w:rFonts w:hint="eastAsia"/>
        </w:rPr>
        <w:t>　　图表 光敏剂 （PAC）劣势</w:t>
      </w:r>
      <w:r>
        <w:rPr>
          <w:rFonts w:hint="eastAsia"/>
        </w:rPr>
        <w:br/>
      </w:r>
      <w:r>
        <w:rPr>
          <w:rFonts w:hint="eastAsia"/>
        </w:rPr>
        <w:t>　　图表 光敏剂 （PAC）机会</w:t>
      </w:r>
      <w:r>
        <w:rPr>
          <w:rFonts w:hint="eastAsia"/>
        </w:rPr>
        <w:br/>
      </w:r>
      <w:r>
        <w:rPr>
          <w:rFonts w:hint="eastAsia"/>
        </w:rPr>
        <w:t>　　图表 光敏剂 （PAC）威胁</w:t>
      </w:r>
      <w:r>
        <w:rPr>
          <w:rFonts w:hint="eastAsia"/>
        </w:rPr>
        <w:br/>
      </w:r>
      <w:r>
        <w:rPr>
          <w:rFonts w:hint="eastAsia"/>
        </w:rPr>
        <w:t>　　图表 进入光敏剂 （PAC）行业壁垒</w:t>
      </w:r>
      <w:r>
        <w:rPr>
          <w:rFonts w:hint="eastAsia"/>
        </w:rPr>
        <w:br/>
      </w:r>
      <w:r>
        <w:rPr>
          <w:rFonts w:hint="eastAsia"/>
        </w:rPr>
        <w:t>　　图表 光敏剂 （PAC）发展有利因素</w:t>
      </w:r>
      <w:r>
        <w:rPr>
          <w:rFonts w:hint="eastAsia"/>
        </w:rPr>
        <w:br/>
      </w:r>
      <w:r>
        <w:rPr>
          <w:rFonts w:hint="eastAsia"/>
        </w:rPr>
        <w:t>　　图表 光敏剂 （PAC）发展不利因素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（PAC）行业风险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2026-2032年中国光敏剂 （PAC）发展趋势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d197b1654c26" w:history="1">
        <w:r>
          <w:rPr>
            <w:rStyle w:val="Hyperlink"/>
          </w:rPr>
          <w:t>2026-2032年中国光敏剂 （PAC）发展现状与市场前景报告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0d197b1654c26" w:history="1">
        <w:r>
          <w:rPr>
            <w:rStyle w:val="Hyperlink"/>
          </w:rPr>
          <w:t>https://www.20087.com/3/20/GuangMinJi-PAC-HangYeXianZhuangJiQianJing.html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热点：光敏剂是什么、光敏剂PAc多少钱一吨、光敏剂PAC-5生产厂家、光敏剂PAC技术壁垒高吗?、光敏聚酰亚胺(PSPI)光刻胶、光敏剂PAC的用途、ce6光敏剂百度百科、光敏剂PAC种类、常用光敏剂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35ba4041e4c69" w:history="1">
      <w:r>
        <w:rPr>
          <w:rStyle w:val="Hyperlink"/>
        </w:rPr>
        <w:t>2026-2032年中国光敏剂 （PAC）发展现状与市场前景报告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angMinJi-PAC-HangYeXianZhuangJiQianJing.html" TargetMode="External" Id="R0940d197b165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angMinJi-PAC-HangYeXianZhuangJiQianJing.html" TargetMode="External" Id="Re9635ba4041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2026-01-08T03:29:01Z</dcterms:created>
  <dcterms:modified xsi:type="dcterms:W3CDTF">2026-01-08T04:29:01Z</dcterms:modified>
  <dc:subject>2026-2032年中国光敏剂 （PAC）发展现状与市场前景报告</dc:subject>
  <dc:title>2026-2032年中国光敏剂 （PAC）发展现状与市场前景报告</dc:title>
  <cp:keywords>2026-2032年中国光敏剂 （PAC）发展现状与市场前景报告</cp:keywords>
  <dc:description>2026-2032年中国光敏剂 （PAC）发展现状与市场前景报告</dc:description>
</cp:coreProperties>
</file>