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fe2b2dedb43e1" w:history="1">
              <w:r>
                <w:rPr>
                  <w:rStyle w:val="Hyperlink"/>
                </w:rPr>
                <w:t>全球与中国氮化铝薄膜市场调查研究及前景趋势分析报告（2025-2031年）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fe2b2dedb43e1" w:history="1">
              <w:r>
                <w:rPr>
                  <w:rStyle w:val="Hyperlink"/>
                </w:rPr>
                <w:t>全球与中国氮化铝薄膜市场调查研究及前景趋势分析报告（2025-2031年）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fe2b2dedb43e1" w:history="1">
                <w:r>
                  <w:rPr>
                    <w:rStyle w:val="Hyperlink"/>
                  </w:rPr>
                  <w:t>https://www.20087.com/3/70/DanHuaLvBoMoShiChangQianJingFenXi.html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薄膜因其高热导率、优良的电绝缘性和化学稳定性，在半导体、LED照明、微波器件和太阳能电池等领域展现出广阔的应用前景。近年来，随着薄膜生长技术的突破，如脉冲激光沉积（PLD）、分子束外延（MBE）和化学气相沉积（CVD），氮化铝薄膜的制备质量和产量有了显著提升。同时，市场需求的增加推动了氮化铝薄膜的产业化进程，促进了上下游产业链的完善。</w:t>
      </w:r>
      <w:r>
        <w:rPr>
          <w:rFonts w:hint="eastAsia"/>
        </w:rPr>
        <w:br/>
      </w:r>
      <w:r>
        <w:rPr>
          <w:rFonts w:hint="eastAsia"/>
        </w:rPr>
        <w:t>　　未来，氮化铝薄膜的研究和应用将朝着多功能性和高性能方向发展。通过掺杂技术和复合材料设计，氮化铝薄膜将展现出磁性、光电转换和压电效应等新功能，拓宽其在先进电子器件和传感器领域的应用。此外，纳米尺度的氮化铝薄膜将被开发用于量子信息处理和生物医学成像，利用其独特的物理性质实现超灵敏检测和高精度操控。随着制造成本的进一步降低，氮化铝薄膜的商业化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fe2b2dedb43e1" w:history="1">
        <w:r>
          <w:rPr>
            <w:rStyle w:val="Hyperlink"/>
          </w:rPr>
          <w:t>全球与中国氮化铝薄膜市场调查研究及前景趋势分析报告（2025-2031年）</w:t>
        </w:r>
      </w:hyperlink>
      <w:r>
        <w:rPr>
          <w:rFonts w:hint="eastAsia"/>
        </w:rPr>
        <w:t>》基于统计局、相关行业协会及科研机构的详实数据，系统梳理了氮化铝薄膜产业链结构和供需现状，客观分析了氮化铝薄膜市场规模、价格变动及需求特征。报告从氮化铝薄膜技术发展现状与创新方向切入，结合政策环境与消费趋势变化，对氮化铝薄膜行业未来前景和增长空间进行了合理预测。通过对氮化铝薄膜重点企业的市场表现分析，呈现了行业竞争格局。同时，报告评估了不同氮化铝薄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单层薄膜</w:t>
      </w:r>
      <w:r>
        <w:rPr>
          <w:rFonts w:hint="eastAsia"/>
        </w:rPr>
        <w:br/>
      </w:r>
      <w:r>
        <w:rPr>
          <w:rFonts w:hint="eastAsia"/>
        </w:rPr>
        <w:t>　　　　1.2.3 多层薄膜</w:t>
      </w:r>
      <w:r>
        <w:rPr>
          <w:rFonts w:hint="eastAsia"/>
        </w:rPr>
        <w:br/>
      </w:r>
      <w:r>
        <w:rPr>
          <w:rFonts w:hint="eastAsia"/>
        </w:rPr>
        <w:t>　　1.3 从不同应用，氮化铝薄膜主要包括如下几个方面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LED和光电子行业</w:t>
      </w:r>
      <w:r>
        <w:rPr>
          <w:rFonts w:hint="eastAsia"/>
        </w:rPr>
        <w:br/>
      </w:r>
      <w:r>
        <w:rPr>
          <w:rFonts w:hint="eastAsia"/>
        </w:rPr>
        <w:t>　　　　1.3.4 MEMS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航空航天和军事领域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氮化铝薄膜行业背景、发展历史、现状及趋势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全球氮化铝薄膜总体规模分析</w:t>
      </w:r>
      <w:r>
        <w:rPr>
          <w:rFonts w:hint="eastAsia"/>
        </w:rPr>
        <w:br/>
      </w:r>
      <w:r>
        <w:rPr>
          <w:rFonts w:hint="eastAsia"/>
        </w:rPr>
        <w:t>　　2.1 全球氮化铝薄膜供需现状及预测（2020-2031）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全球氮化铝薄膜产能、产量、产能利用率及发展趋势（2020-2031）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全球氮化铝薄膜产量、需求量及发展趋势（2020-2031）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全球主要地区氮化铝薄膜产量及发展趋势（2020-2031）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中国氮化铝薄膜供需现状及预测（2020-2031）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中国氮化铝薄膜产能、产量、产能利用率及发展趋势（2020-2031）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中国氮化铝薄膜产量、市场需求量及发展趋势（2020-2031）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全球氮化铝薄膜销量及销售额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全球市场氮化铝薄膜销量（2020-2031）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全球市场氮化铝薄膜价格趋势（2020-2031）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全球市场主要厂商氮化铝薄膜产能市场份额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全球市场主要厂商氮化铝薄膜销量（2020-2025）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全球市场主要厂商氮化铝薄膜销量（2020-2025）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全球市场主要厂商氮化铝薄膜销售收入（2020-2025）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全球市场主要厂商氮化铝薄膜销售价格（2020-2025）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2025年全球主要生产商氮化铝薄膜收入排名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中国市场主要厂商氮化铝薄膜销量（2020-2025）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中国市场主要厂商氮化铝薄膜销量（2020-2025）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中国市场主要厂商氮化铝薄膜销售收入（2020-2025）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2025年中国主要生产商氮化铝薄膜收入排名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中国市场主要厂商氮化铝薄膜销售价格（2020-2025）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全球主要厂商氮化铝薄膜总部及产地分布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全球主要厂商成立时间及氮化铝薄膜商业化日期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全球主要厂商氮化铝薄膜产品类型及应用</w:t>
      </w:r>
      <w:r>
        <w:rPr>
          <w:rFonts w:hint="eastAsia"/>
        </w:rPr>
        <w:br/>
      </w:r>
      <w:r>
        <w:rPr>
          <w:rFonts w:hint="eastAsia"/>
        </w:rPr>
        <w:t>　　3.7 氮化铝薄膜行业集中度、竞争程度分析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全球氮化铝薄膜第一梯队、第二梯队和第三梯队生产商（品牌）及市场份额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全球主要地区氮化铝薄膜销售收入及市场份额（2020-2025年）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全球主要地区氮化铝薄膜销量分析：2020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全球主要地区氮化铝薄膜销量及市场份额（2020-2025年）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印度市场氮化铝薄膜销量、收入及增长率（2020-2031）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氮化铝薄膜销量、收入、价格及毛利率（2020-2025）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不同产品类型氮化铝薄膜分析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全球不同产品类型氮化铝薄膜收入（2020-2031）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全球不同产品类型氮化铝薄膜价格走势（2020-2031）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不同应用氮化铝薄膜分析</w:t>
      </w:r>
      <w:r>
        <w:rPr>
          <w:rFonts w:hint="eastAsia"/>
        </w:rPr>
        <w:br/>
      </w:r>
      <w:r>
        <w:rPr>
          <w:rFonts w:hint="eastAsia"/>
        </w:rPr>
        <w:t>　　7.1 全球不同应用氮化铝薄膜销量（2020-2031）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全球不同应用氮化铝薄膜收入（2020-2031）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全球不同应用氮化铝薄膜价格走势（2020-2031）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氮化铝薄膜产业链分析</w:t>
      </w:r>
      <w:r>
        <w:rPr>
          <w:rFonts w:hint="eastAsia"/>
        </w:rPr>
        <w:br/>
      </w:r>
      <w:r>
        <w:rPr>
          <w:rFonts w:hint="eastAsia"/>
        </w:rPr>
        <w:t>　　8.2 氮化铝薄膜产业上游供应分析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氮化铝薄膜下游典型客户</w:t>
      </w:r>
      <w:r>
        <w:rPr>
          <w:rFonts w:hint="eastAsia"/>
        </w:rPr>
        <w:br/>
      </w:r>
      <w:r>
        <w:rPr>
          <w:rFonts w:hint="eastAsia"/>
        </w:rPr>
        <w:t>　　8.4 氮化铝薄膜销售渠道分析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氮化铝薄膜行业发展面临的风险</w:t>
      </w:r>
      <w:r>
        <w:rPr>
          <w:rFonts w:hint="eastAsia"/>
        </w:rPr>
        <w:br/>
      </w:r>
      <w:r>
        <w:rPr>
          <w:rFonts w:hint="eastAsia"/>
        </w:rPr>
        <w:t>　　9.3 氮化铝薄膜行业政策分析</w:t>
      </w:r>
      <w:r>
        <w:rPr>
          <w:rFonts w:hint="eastAsia"/>
        </w:rPr>
        <w:br/>
      </w:r>
      <w:r>
        <w:rPr>
          <w:rFonts w:hint="eastAsia"/>
        </w:rPr>
        <w:t>　　9.4 氮化铝薄膜中国企业SWOT分析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全球不同产品类型氮化铝薄膜销售额增长（CAGR）趋势2020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氮化铝薄膜行业目前发展现状</w:t>
      </w:r>
      <w:r>
        <w:rPr>
          <w:rFonts w:hint="eastAsia"/>
        </w:rPr>
        <w:br/>
      </w:r>
      <w:r>
        <w:rPr>
          <w:rFonts w:hint="eastAsia"/>
        </w:rPr>
        <w:t>　　表 4： 氮化铝薄膜发展趋势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全球主要地区氮化铝薄膜产量增速（CAGR）：（2020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全球主要地区氮化铝薄膜产量（2020-2025）&amp;（千吨）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全球主要地区氮化铝薄膜产量（2025-2031）&amp;（千吨）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全球主要地区氮化铝薄膜产量市场份额（2020-2025）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全球主要地区氮化铝薄膜产量（2025-2031）&amp;（千吨）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全球市场主要厂商氮化铝薄膜产能（2024-2025）&amp;（千吨）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全球市场主要厂商氮化铝薄膜销量（2020-2025）&amp;（千吨）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全球市场主要厂商氮化铝薄膜销量市场份额（2020-2025）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全球市场主要厂商氮化铝薄膜销售收入（2020-2025）&amp;（百万美元）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全球市场主要厂商氮化铝薄膜销售收入市场份额（2020-2025）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全球市场主要厂商氮化铝薄膜销售价格（2020-2025）&amp;（美元/克）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2025年全球主要生产商氮化铝薄膜收入排名（百万美元）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中国市场主要厂商氮化铝薄膜销量（2020-2025）&amp;（千吨）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中国市场主要厂商氮化铝薄膜销量市场份额（2020-2025）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中国市场主要厂商氮化铝薄膜销售收入（2020-2025）&amp;（百万美元）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中国市场主要厂商氮化铝薄膜销售收入市场份额（2020-2025）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2025年中国主要生产商氮化铝薄膜收入排名（百万美元）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中国市场主要厂商氮化铝薄膜销售价格（2020-2025）&amp;（美元/克）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全球主要厂商氮化铝薄膜总部及产地分布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全球主要厂商成立时间及氮化铝薄膜商业化日期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全球主要厂商氮化铝薄膜产品类型及应用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2025年全球氮化铝薄膜主要厂商市场地位（第一梯队、第二梯队和第三梯队）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全球氮化铝薄膜市场投资、并购等现状分析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全球主要地区氮化铝薄膜销售收入增速：（2020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全球主要地区氮化铝薄膜销售收入（2020-2025）&amp;（百万美元）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全球主要地区氮化铝薄膜销售收入市场份额（2020-2025）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全球主要地区氮化铝薄膜收入（2025-2031）&amp;（百万美元）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全球主要地区氮化铝薄膜收入市场份额（2025-2031）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全球主要地区氮化铝薄膜销量（千吨）：2020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全球主要地区氮化铝薄膜销量（2020-2025）&amp;（千吨）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全球主要地区氮化铝薄膜销量市场份额（2020-2025）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全球主要地区氮化铝薄膜销量（2025-2031）&amp;（千吨）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全球主要地区氮化铝薄膜销量份额（2025-2031）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氮化铝薄膜生产基地、销售区域、竞争对手及市场地位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氮化铝薄膜产品规格、参数及市场应用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氮化铝薄膜销量（千吨）、收入（百万美元）、价格（美元/克）及毛利率（2020-2025）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全球不同产品类型氮化铝薄膜销量（2020-2025年）&amp;（千吨）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全球不同产品类型氮化铝薄膜销量市场份额（2020-2025）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全球不同产品类型氮化铝薄膜销量预测（2025-2031）&amp;（千吨）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全球市场不同产品类型氮化铝薄膜销量市场份额预测（2025-2031）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全球不同产品类型氮化铝薄膜收入（2020-2025年）&amp;（百万美元）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全球不同产品类型氮化铝薄膜收入市场份额（2020-2025）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全球不同产品类型氮化铝薄膜收入预测（2025-2031）&amp;（百万美元）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全球不同产品类型氮化铝薄膜收入市场份额预测（2025-2031）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全球不同应用氮化铝薄膜销量（2020-2025年）&amp;（千吨）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全球不同应用氮化铝薄膜销量市场份额（2020-2025）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全球不同应用氮化铝薄膜销量预测（2025-2031）&amp;（千吨）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全球市场不同应用氮化铝薄膜销量市场份额预测（2025-2031）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全球不同应用氮化铝薄膜收入（2020-2025年）&amp;（百万美元）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全球不同应用氮化铝薄膜收入市场份额（2020-2025）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全球不同应用氮化铝薄膜收入预测（2025-2031）&amp;（百万美元）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全球不同应用氮化铝薄膜收入市场份额预测（2025-2031）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氮化铝薄膜上游原料供应商及联系方式列表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氮化铝薄膜典型客户列表</w:t>
      </w:r>
      <w:r>
        <w:rPr>
          <w:rFonts w:hint="eastAsia"/>
        </w:rPr>
        <w:br/>
      </w:r>
      <w:r>
        <w:rPr>
          <w:rFonts w:hint="eastAsia"/>
        </w:rPr>
        <w:t>　　表 156： 氮化铝薄膜主要销售模式及销售渠道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氮化铝薄膜行业发展机遇及主要驱动因素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氮化铝薄膜行业发展面临的风险</w:t>
      </w:r>
      <w:r>
        <w:rPr>
          <w:rFonts w:hint="eastAsia"/>
        </w:rPr>
        <w:br/>
      </w:r>
      <w:r>
        <w:rPr>
          <w:rFonts w:hint="eastAsia"/>
        </w:rPr>
        <w:t>　　表 159： 氮化铝薄膜行业政策分析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全球不同产品类型氮化铝薄膜销售额2020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全球不同产品类型氮化铝薄膜市场份额2024 VS 2025</w:t>
      </w:r>
      <w:r>
        <w:rPr>
          <w:rFonts w:hint="eastAsia"/>
        </w:rPr>
        <w:br/>
      </w:r>
      <w:r>
        <w:rPr>
          <w:rFonts w:hint="eastAsia"/>
        </w:rPr>
        <w:t>　　图 4： 单层薄膜产品图片</w:t>
      </w:r>
      <w:r>
        <w:rPr>
          <w:rFonts w:hint="eastAsia"/>
        </w:rPr>
        <w:br/>
      </w:r>
      <w:r>
        <w:rPr>
          <w:rFonts w:hint="eastAsia"/>
        </w:rPr>
        <w:t>　　图 5： 多层薄膜产品图片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全球不同应用氮化铝薄膜市场份额2024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LED和光电子行业</w:t>
      </w:r>
      <w:r>
        <w:rPr>
          <w:rFonts w:hint="eastAsia"/>
        </w:rPr>
        <w:br/>
      </w:r>
      <w:r>
        <w:rPr>
          <w:rFonts w:hint="eastAsia"/>
        </w:rPr>
        <w:t>　　图 10： MEMS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航空航天和军事领域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全球氮化铝薄膜产能、产量、产能利用率及发展趋势（2020-2031）&amp;（千吨）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全球氮化铝薄膜产量、需求量及发展趋势（2020-2031）&amp;（千吨）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全球主要地区氮化铝薄膜产量（2020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全球主要地区氮化铝薄膜产量市场份额（2020-2031）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中国氮化铝薄膜产能、产量、产能利用率及发展趋势（2020-2031）&amp;（千吨）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中国氮化铝薄膜产量、市场需求量及发展趋势（2020-2031）&amp;（千吨）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全球氮化铝薄膜市场销售额及增长率：（2020-2031）&amp;（百万美元）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全球市场氮化铝薄膜市场规模：2020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全球市场氮化铝薄膜价格趋势（2020-2031）&amp;（美元/克）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2025年全球市场主要厂商氮化铝薄膜销量市场份额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2025年全球市场主要厂商氮化铝薄膜收入市场份额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2025年中国市场主要厂商氮化铝薄膜销量市场份额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2025年中国市场主要厂商氮化铝薄膜收入市场份额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2025年全球前五大生产商氮化铝薄膜市场份额</w:t>
      </w:r>
      <w:r>
        <w:rPr>
          <w:rFonts w:hint="eastAsia"/>
        </w:rPr>
        <w:br/>
      </w:r>
      <w:r>
        <w:rPr>
          <w:rFonts w:hint="eastAsia"/>
        </w:rPr>
        <w:t>　　图 29： 2025年全球氮化铝薄膜第一梯队、第二梯队和第三梯队厂商及市场份额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全球主要地区氮化铝薄膜销售收入（2020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全球主要地区氮化铝薄膜销售收入市场份额（2024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印度市场氮化铝薄膜销量及增长率（2020-2031）&amp;（千吨）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印度市场氮化铝薄膜收入及增长率（2020-2031）&amp;（百万美元）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全球不同产品类型氮化铝薄膜价格走势（2020-2031）&amp;（美元/克）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全球不同应用氮化铝薄膜价格走势（2020-2031）&amp;（美元/克）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氮化铝薄膜产业链</w:t>
      </w:r>
      <w:r>
        <w:rPr>
          <w:rFonts w:hint="eastAsia"/>
        </w:rPr>
        <w:br/>
      </w:r>
      <w:r>
        <w:rPr>
          <w:rFonts w:hint="eastAsia"/>
        </w:rPr>
        <w:t>　　图 47： 氮化铝薄膜中国企业SWOT分析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fe2b2dedb43e1" w:history="1">
        <w:r>
          <w:rPr>
            <w:rStyle w:val="Hyperlink"/>
          </w:rPr>
          <w:t>全球与中国氮化铝薄膜市场调查研究及前景趋势分析报告（2025-2031年）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fe2b2dedb43e1" w:history="1">
        <w:r>
          <w:rPr>
            <w:rStyle w:val="Hyperlink"/>
          </w:rPr>
          <w:t>https://www.20087.com/3/70/DanHuaLvBoMoShiChangQianJingFenXi.html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热点：氮化硅薄膜、氮化铝薄膜颜色、氮化铝半导体、氮化铝薄膜的颜色变化、氮化铝晶体、氮化铝薄膜制备、铝基碳化硅加工工艺、氮化铝薄膜黑色、氮化铝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9d3a93464bed" w:history="1">
      <w:r>
        <w:rPr>
          <w:rStyle w:val="Hyperlink"/>
        </w:rPr>
        <w:t>全球与中国氮化铝薄膜市场调查研究及前景趋势分析报告（2025-2031年）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anHuaLvBoMoShiChangQianJingFenXi.html" TargetMode="External" Id="R73bfe2b2ded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anHuaLvBoMoShiChangQianJingFenXi.html" TargetMode="External" Id="Re8389d3a934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2025-04-29T00:10:00Z</dcterms:created>
  <dcterms:modified xsi:type="dcterms:W3CDTF">2025-04-29T01:10:00Z</dcterms:modified>
  <dc:subject>全球与中国氮化铝薄膜市场调查研究及前景趋势分析报告（2025-2031年）</dc:subject>
  <dc:title>全球与中国氮化铝薄膜市场调查研究及前景趋势分析报告（2025-2031年）</dc:title>
  <cp:keywords>全球与中国氮化铝薄膜市场调查研究及前景趋势分析报告（2025-2031年）</cp:keywords>
  <dc:description>全球与中国氮化铝薄膜市场调查研究及前景趋势分析报告（2025-2031年）</dc:description>
</cp:coreProperties>
</file>