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b766ab6a84221" w:history="1">
              <w:r>
                <w:rPr>
                  <w:rStyle w:val="Hyperlink"/>
                </w:rPr>
                <w:t>2025-2031年中国轨道车发展现状与市场前景报告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b766ab6a84221" w:history="1">
              <w:r>
                <w:rPr>
                  <w:rStyle w:val="Hyperlink"/>
                </w:rPr>
                <w:t>2025-2031年中国轨道车发展现状与市场前景报告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b766ab6a84221" w:history="1">
                <w:r>
                  <w:rPr>
                    <w:rStyle w:val="Hyperlink"/>
                  </w:rPr>
                  <w:t>https://www.20087.com/3/60/GuiDaoCheHangYeQianJingQuShi.html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是运行在固定轨道上的车辆，广泛应用于铁路运输、城市轨道交通以及矿山和工厂内部的物料运输。随着技术进步，现代轨道车不仅提高了速度和载重能力，还引入了更多智能化元素，如自动驾驶系统和实时监控技术，增强了运营的安全性和效率。此外，高速列车的发展显著缩短了城市间的旅行时间，促进了区域经济一体化。新材料的应用也使得轨道车更加轻量化和耐用，减少了维护成本。</w:t>
      </w:r>
      <w:r>
        <w:rPr>
          <w:rFonts w:hint="eastAsia"/>
        </w:rPr>
        <w:br/>
      </w:r>
      <w:r>
        <w:rPr>
          <w:rFonts w:hint="eastAsia"/>
        </w:rPr>
        <w:t>　　未来，轨道车将朝着智能化与绿色化方向发展。一方面，结合物联网(IoT)和大数据分析技术，实现轨道车与其他交通系统的无缝连接，优化调度和管理，提升整体运输效率；另一方面，随着环保法规日益严格，采用清洁能源如电力或氢燃料电池驱动的轨道车将成为主流，减少碳排放。此外，探索新型材料和技术，如磁悬浮技术和超导材料，将进一步提升轨道车的速度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b766ab6a84221" w:history="1">
        <w:r>
          <w:rPr>
            <w:rStyle w:val="Hyperlink"/>
          </w:rPr>
          <w:t>2025-2031年中国轨道车发展现状与市场前景报告</w:t>
        </w:r>
      </w:hyperlink>
      <w:r>
        <w:rPr>
          <w:rFonts w:hint="eastAsia"/>
        </w:rPr>
        <w:t>》通过对轨道车行业的全面调研，系统分析了轨道车市场规模、技术现状及未来发展方向，揭示了行业竞争格局的演变趋势与潜在问题。同时，报告评估了轨道车行业投资价值与效益，识别了发展中的主要挑战与机遇，并结合SWOT分析为投资者和企业提供了科学的战略建议。此外，报告重点聚焦轨道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轨道车行业概述</w:t>
      </w:r>
      <w:r>
        <w:rPr>
          <w:rFonts w:hint="eastAsia"/>
        </w:rPr>
        <w:br/>
      </w:r>
      <w:r>
        <w:rPr>
          <w:rFonts w:hint="eastAsia"/>
        </w:rPr>
        <w:t>　　第一节 轨道车定义与分类</w:t>
      </w:r>
      <w:r>
        <w:rPr>
          <w:rFonts w:hint="eastAsia"/>
        </w:rPr>
        <w:br/>
      </w:r>
      <w:r>
        <w:rPr>
          <w:rFonts w:hint="eastAsia"/>
        </w:rPr>
        <w:t>　　第二节 轨道车应用领域</w:t>
      </w:r>
      <w:r>
        <w:rPr>
          <w:rFonts w:hint="eastAsia"/>
        </w:rPr>
        <w:br/>
      </w:r>
      <w:r>
        <w:rPr>
          <w:rFonts w:hint="eastAsia"/>
        </w:rPr>
        <w:t>　　第三节 轨道车行业经济指标分析</w:t>
      </w:r>
      <w:r>
        <w:rPr>
          <w:rFonts w:hint="eastAsia"/>
        </w:rPr>
        <w:br/>
      </w:r>
      <w:r>
        <w:rPr>
          <w:rFonts w:hint="eastAsia"/>
        </w:rPr>
        <w:t>　　　　一、轨道车行业赢利性评估</w:t>
      </w:r>
      <w:r>
        <w:rPr>
          <w:rFonts w:hint="eastAsia"/>
        </w:rPr>
        <w:br/>
      </w:r>
      <w:r>
        <w:rPr>
          <w:rFonts w:hint="eastAsia"/>
        </w:rPr>
        <w:t>　　　　二、轨道车行业成长速度分析</w:t>
      </w:r>
      <w:r>
        <w:rPr>
          <w:rFonts w:hint="eastAsia"/>
        </w:rPr>
        <w:br/>
      </w:r>
      <w:r>
        <w:rPr>
          <w:rFonts w:hint="eastAsia"/>
        </w:rPr>
        <w:t>　　　　三、轨道车附加值提升空间探讨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四、轨道车行业进入壁垒分析</w:t>
      </w:r>
      <w:r>
        <w:rPr>
          <w:rFonts w:hint="eastAsia"/>
        </w:rPr>
        <w:br/>
      </w:r>
      <w:r>
        <w:rPr>
          <w:rFonts w:hint="eastAsia"/>
        </w:rPr>
        <w:t>　　　　五、轨道车行业风险性评估</w:t>
      </w:r>
      <w:r>
        <w:rPr>
          <w:rFonts w:hint="eastAsia"/>
        </w:rPr>
        <w:br/>
      </w:r>
      <w:r>
        <w:rPr>
          <w:rFonts w:hint="eastAsia"/>
        </w:rPr>
        <w:t>　　　　六、轨道车行业周期性分析</w:t>
      </w:r>
      <w:r>
        <w:rPr>
          <w:rFonts w:hint="eastAsia"/>
        </w:rPr>
        <w:br/>
      </w:r>
      <w:r>
        <w:rPr>
          <w:rFonts w:hint="eastAsia"/>
        </w:rPr>
        <w:t>　　　　七、轨道车行业竞争程度指标</w:t>
      </w:r>
      <w:r>
        <w:rPr>
          <w:rFonts w:hint="eastAsia"/>
        </w:rPr>
        <w:br/>
      </w:r>
      <w:r>
        <w:rPr>
          <w:rFonts w:hint="eastAsia"/>
        </w:rPr>
        <w:t>　　　　八、轨道车行业成熟度综合分析</w:t>
      </w:r>
      <w:r>
        <w:rPr>
          <w:rFonts w:hint="eastAsia"/>
        </w:rPr>
        <w:br/>
      </w:r>
      <w:r>
        <w:rPr>
          <w:rFonts w:hint="eastAsia"/>
        </w:rPr>
        <w:t>　　第四节 轨道车产业链及经营模式分析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2024-2025年全球轨道车行业发展分析</w:t>
      </w:r>
      <w:r>
        <w:rPr>
          <w:rFonts w:hint="eastAsia"/>
        </w:rPr>
        <w:br/>
      </w:r>
      <w:r>
        <w:rPr>
          <w:rFonts w:hint="eastAsia"/>
        </w:rPr>
        <w:t>　　　　一、全球轨道车行业市场规模与趋势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二、全球轨道车行业发展特点</w:t>
      </w:r>
      <w:r>
        <w:rPr>
          <w:rFonts w:hint="eastAsia"/>
        </w:rPr>
        <w:br/>
      </w:r>
      <w:r>
        <w:rPr>
          <w:rFonts w:hint="eastAsia"/>
        </w:rPr>
        <w:t>　　　　三、全球轨道车行业竞争格局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主要国家与地区轨道车市场分析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一、轨道车行业发展趋势</w:t>
      </w:r>
      <w:r>
        <w:rPr>
          <w:rFonts w:hint="eastAsia"/>
        </w:rPr>
        <w:br/>
      </w:r>
      <w:r>
        <w:rPr>
          <w:rFonts w:hint="eastAsia"/>
        </w:rPr>
        <w:t>　　　　二、轨道车行业发展潜力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二、轨道车产能扩张与投资动态分析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2025-2031年轨道车行业产量统计与趋势预测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1、2019-2024年轨道车产量及增长趋势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二、轨道车产量影响因素分析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三、2025-2031年轨道车产量预测</w:t>
      </w:r>
      <w:r>
        <w:rPr>
          <w:rFonts w:hint="eastAsia"/>
        </w:rPr>
        <w:br/>
      </w:r>
      <w:r>
        <w:rPr>
          <w:rFonts w:hint="eastAsia"/>
        </w:rPr>
        <w:t>　　第三节 2025-2031年轨道车市场需求与销售分析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一、2024-2025年轨道车行业需求现状</w:t>
      </w:r>
      <w:r>
        <w:rPr>
          <w:rFonts w:hint="eastAsia"/>
        </w:rPr>
        <w:br/>
      </w:r>
      <w:r>
        <w:rPr>
          <w:rFonts w:hint="eastAsia"/>
        </w:rPr>
        <w:t>　　　　二、轨道车客户群体与需求特点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轨道车行业技术发展方向、趋势预测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轨道车定价策略与方法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一、2019-2024年轨道车进口规模分析</w:t>
      </w:r>
      <w:r>
        <w:rPr>
          <w:rFonts w:hint="eastAsia"/>
        </w:rPr>
        <w:br/>
      </w:r>
      <w:r>
        <w:rPr>
          <w:rFonts w:hint="eastAsia"/>
        </w:rPr>
        <w:t>　　　　二、轨道车主要进口来源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一、2019-2024年轨道车出口规模分析</w:t>
      </w:r>
      <w:r>
        <w:rPr>
          <w:rFonts w:hint="eastAsia"/>
        </w:rPr>
        <w:br/>
      </w:r>
      <w:r>
        <w:rPr>
          <w:rFonts w:hint="eastAsia"/>
        </w:rPr>
        <w:t>　　　　二、轨道车主要出口目的地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中国轨道车行业总体规模分析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一、轨道车企业数量与结构</w:t>
      </w:r>
      <w:r>
        <w:rPr>
          <w:rFonts w:hint="eastAsia"/>
        </w:rPr>
        <w:br/>
      </w:r>
      <w:r>
        <w:rPr>
          <w:rFonts w:hint="eastAsia"/>
        </w:rPr>
        <w:t>　　　　二、轨道车从业人员规模</w:t>
      </w:r>
      <w:r>
        <w:rPr>
          <w:rFonts w:hint="eastAsia"/>
        </w:rPr>
        <w:br/>
      </w:r>
      <w:r>
        <w:rPr>
          <w:rFonts w:hint="eastAsia"/>
        </w:rPr>
        <w:t>　　　　三、轨道车行业资产状况</w:t>
      </w:r>
      <w:r>
        <w:rPr>
          <w:rFonts w:hint="eastAsia"/>
        </w:rPr>
        <w:br/>
      </w:r>
      <w:r>
        <w:rPr>
          <w:rFonts w:hint="eastAsia"/>
        </w:rPr>
        <w:t>　　第二节 中国轨道车行业财务指标总体分析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轨道车重点企业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轨道车领先企业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轨道车标杆企业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轨道车代表企业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轨道车龙头企业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轨道车重点企业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中国轨道车行业竞争格局分析</w:t>
      </w:r>
      <w:r>
        <w:rPr>
          <w:rFonts w:hint="eastAsia"/>
        </w:rPr>
        <w:br/>
      </w:r>
      <w:r>
        <w:rPr>
          <w:rFonts w:hint="eastAsia"/>
        </w:rPr>
        <w:t>　　第一节 轨道车行业竞争格局总览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2024-2025年轨道车行业竞争力分析</w:t>
      </w:r>
      <w:r>
        <w:rPr>
          <w:rFonts w:hint="eastAsia"/>
        </w:rPr>
        <w:br/>
      </w:r>
      <w:r>
        <w:rPr>
          <w:rFonts w:hint="eastAsia"/>
        </w:rPr>
        <w:t>　　　　一、轨道车供应商议价能力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四、轨道车替代品威胁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2019-2024年轨道车行业企业并购活动分析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2025年中国轨道车企业发展策略分析</w:t>
      </w:r>
      <w:r>
        <w:rPr>
          <w:rFonts w:hint="eastAsia"/>
        </w:rPr>
        <w:br/>
      </w:r>
      <w:r>
        <w:rPr>
          <w:rFonts w:hint="eastAsia"/>
        </w:rPr>
        <w:t>　　第一节 轨道车市场策略分析</w:t>
      </w:r>
      <w:r>
        <w:rPr>
          <w:rFonts w:hint="eastAsia"/>
        </w:rPr>
        <w:br/>
      </w:r>
      <w:r>
        <w:rPr>
          <w:rFonts w:hint="eastAsia"/>
        </w:rPr>
        <w:t>　　　　一、轨道车市场定位与拓展策略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二、轨道车市场细分与目标客户</w:t>
      </w:r>
      <w:r>
        <w:rPr>
          <w:rFonts w:hint="eastAsia"/>
        </w:rPr>
        <w:br/>
      </w:r>
      <w:r>
        <w:rPr>
          <w:rFonts w:hint="eastAsia"/>
        </w:rPr>
        <w:t>　　第二节 轨道车销售策略分析</w:t>
      </w:r>
      <w:r>
        <w:rPr>
          <w:rFonts w:hint="eastAsia"/>
        </w:rPr>
        <w:br/>
      </w:r>
      <w:r>
        <w:rPr>
          <w:rFonts w:hint="eastAsia"/>
        </w:rPr>
        <w:t>　　　　一、轨道车销售渠道与网络建设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提高轨道车企业竞争力建议</w:t>
      </w:r>
      <w:r>
        <w:rPr>
          <w:rFonts w:hint="eastAsia"/>
        </w:rPr>
        <w:br/>
      </w:r>
      <w:r>
        <w:rPr>
          <w:rFonts w:hint="eastAsia"/>
        </w:rPr>
        <w:t>　　　　一、轨道车技术创新与管理优化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轨道车品牌战略思考</w:t>
      </w:r>
      <w:r>
        <w:rPr>
          <w:rFonts w:hint="eastAsia"/>
        </w:rPr>
        <w:br/>
      </w:r>
      <w:r>
        <w:rPr>
          <w:rFonts w:hint="eastAsia"/>
        </w:rPr>
        <w:t>　　　　一、轨道车品牌建设与维护</w:t>
      </w:r>
      <w:r>
        <w:rPr>
          <w:rFonts w:hint="eastAsia"/>
        </w:rPr>
        <w:br/>
      </w:r>
      <w:r>
        <w:rPr>
          <w:rFonts w:hint="eastAsia"/>
        </w:rPr>
        <w:t>　　　　二、轨道车品牌影响力与市场竞争力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中国轨道车行业风险与对策</w:t>
      </w:r>
      <w:r>
        <w:rPr>
          <w:rFonts w:hint="eastAsia"/>
        </w:rPr>
        <w:br/>
      </w:r>
      <w:r>
        <w:rPr>
          <w:rFonts w:hint="eastAsia"/>
        </w:rPr>
        <w:t>　　第一节 轨道车行业SWOT分析</w:t>
      </w:r>
      <w:r>
        <w:rPr>
          <w:rFonts w:hint="eastAsia"/>
        </w:rPr>
        <w:br/>
      </w:r>
      <w:r>
        <w:rPr>
          <w:rFonts w:hint="eastAsia"/>
        </w:rPr>
        <w:t>　　　　一、轨道车行业优势分析</w:t>
      </w:r>
      <w:r>
        <w:rPr>
          <w:rFonts w:hint="eastAsia"/>
        </w:rPr>
        <w:br/>
      </w:r>
      <w:r>
        <w:rPr>
          <w:rFonts w:hint="eastAsia"/>
        </w:rPr>
        <w:t>　　　　二、轨道车行业劣势分析</w:t>
      </w:r>
      <w:r>
        <w:rPr>
          <w:rFonts w:hint="eastAsia"/>
        </w:rPr>
        <w:br/>
      </w:r>
      <w:r>
        <w:rPr>
          <w:rFonts w:hint="eastAsia"/>
        </w:rPr>
        <w:t>　　　　三、轨道车市场机会探索</w:t>
      </w:r>
      <w:r>
        <w:rPr>
          <w:rFonts w:hint="eastAsia"/>
        </w:rPr>
        <w:br/>
      </w:r>
      <w:r>
        <w:rPr>
          <w:rFonts w:hint="eastAsia"/>
        </w:rPr>
        <w:t>　　　　四、轨道车市场威胁评估</w:t>
      </w:r>
      <w:r>
        <w:rPr>
          <w:rFonts w:hint="eastAsia"/>
        </w:rPr>
        <w:br/>
      </w:r>
      <w:r>
        <w:rPr>
          <w:rFonts w:hint="eastAsia"/>
        </w:rPr>
        <w:t>　　第二节 轨道车行业风险及对策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2025-2031年中国轨道车行业前景与发展趋势</w:t>
      </w:r>
      <w:r>
        <w:rPr>
          <w:rFonts w:hint="eastAsia"/>
        </w:rPr>
        <w:br/>
      </w:r>
      <w:r>
        <w:rPr>
          <w:rFonts w:hint="eastAsia"/>
        </w:rPr>
        <w:t>　　第一节 轨道车行业发展环境分析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2025-2031年轨道车行业发展趋势与方向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一、轨道车行业发展方向预测</w:t>
      </w:r>
      <w:r>
        <w:rPr>
          <w:rFonts w:hint="eastAsia"/>
        </w:rPr>
        <w:br/>
      </w:r>
      <w:r>
        <w:rPr>
          <w:rFonts w:hint="eastAsia"/>
        </w:rPr>
        <w:t>　　　　二、轨道车发展趋势分析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2025-2031年轨道车行业发展潜力与机遇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一、轨道车市场发展潜力评估</w:t>
      </w:r>
      <w:r>
        <w:rPr>
          <w:rFonts w:hint="eastAsia"/>
        </w:rPr>
        <w:br/>
      </w:r>
      <w:r>
        <w:rPr>
          <w:rFonts w:hint="eastAsia"/>
        </w:rPr>
        <w:t>　　　　二、轨道车新兴市场与机遇探索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中.智林：轨道车行业发展建议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2019-2024年中国轨道车行业市场需求及增长情况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2025-2031年中国轨道车行业市场需求预测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2025年轨道车行业壁垒</w:t>
      </w:r>
      <w:r>
        <w:rPr>
          <w:rFonts w:hint="eastAsia"/>
        </w:rPr>
        <w:br/>
      </w:r>
      <w:r>
        <w:rPr>
          <w:rFonts w:hint="eastAsia"/>
        </w:rPr>
        <w:t>　　图表 2025年轨道车市场前景分析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2025-2031年中国轨道车市场规模预测</w:t>
      </w:r>
      <w:r>
        <w:rPr>
          <w:rFonts w:hint="eastAsia"/>
        </w:rPr>
        <w:br/>
      </w:r>
      <w:r>
        <w:rPr>
          <w:rFonts w:hint="eastAsia"/>
        </w:rPr>
        <w:t>　　图表 2025年轨道车发展趋势预测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b766ab6a84221" w:history="1">
        <w:r>
          <w:rPr>
            <w:rStyle w:val="Hyperlink"/>
          </w:rPr>
          <w:t>2025-2031年中国轨道车发展现状与市场前景报告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b766ab6a84221" w:history="1">
        <w:r>
          <w:rPr>
            <w:rStyle w:val="Hyperlink"/>
          </w:rPr>
          <w:t>https://www.20087.com/3/60/GuiDaoCheHangYeQianJingQuShi.html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热点：自动行走轨道车、轨道车厂家、轨道汽车、轨道车司机是干嘛的、地铁轨道车、轨道车轨道安装方法、火车轨道车、轨道车司机和火车司机区别、轨道车辆技术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e860cf18a4aa9" w:history="1">
      <w:r>
        <w:rPr>
          <w:rStyle w:val="Hyperlink"/>
        </w:rPr>
        <w:t>2025-2031年中国轨道车发展现状与市场前景报告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uiDaoCheHangYeQianJingQuShi.html" TargetMode="External" Id="Reb5b766ab6a8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uiDaoCheHangYeQianJingQuShi.html" TargetMode="External" Id="Rb3ae860cf18a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2025-05-01T05:28:42Z</dcterms:created>
  <dcterms:modified xsi:type="dcterms:W3CDTF">2025-05-01T06:28:42Z</dcterms:modified>
  <dc:subject>2025-2031年中国轨道车发展现状与市场前景报告</dc:subject>
  <dc:title>2025-2031年中国轨道车发展现状与市场前景报告</dc:title>
  <cp:keywords>2025-2031年中国轨道车发展现状与市场前景报告</cp:keywords>
  <dc:description>2025-2031年中国轨道车发展现状与市场前景报告</dc:description>
</cp:coreProperties>
</file>