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6afcebe264bed" w:history="1">
              <w:r>
                <w:rPr>
                  <w:rStyle w:val="Hyperlink"/>
                </w:rPr>
                <w:t>中国高纯电子级过氧化氢行业现状调研与发展趋势分析报告（2025-2031年）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6afcebe264bed" w:history="1">
              <w:r>
                <w:rPr>
                  <w:rStyle w:val="Hyperlink"/>
                </w:rPr>
                <w:t>中国高纯电子级过氧化氢行业现状调研与发展趋势分析报告（2025-2031年）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6afcebe264bed" w:history="1">
                <w:r>
                  <w:rPr>
                    <w:rStyle w:val="Hyperlink"/>
                  </w:rPr>
                  <w:t>https://www.20087.com/3/50/GaoChunDianZiJiGuoYangHuaQingWei.html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电子级过氧化氢是半导体制造和微电子行业中的关键化学品，用于清洗、蚀刻和氧化等工艺。随着电子产品向小型化、高性能化发展，对高纯化学品的需求持续增长，推动了高纯电子级过氧化氢市场的扩大。行业内企业不断提升生产工艺，以满足日益严格的纯度和稳定性要求。</w:t>
      </w:r>
      <w:r>
        <w:rPr>
          <w:rFonts w:hint="eastAsia"/>
        </w:rPr>
        <w:br/>
      </w:r>
      <w:r>
        <w:rPr>
          <w:rFonts w:hint="eastAsia"/>
        </w:rPr>
        <w:t>　　未来，高纯电子级过氧化氢行业将更加注重技术创新和环保生产。随着纳米技术和先进封装技术的发展，对高纯化学品的纯度和稳定性要求将更高，推动行业向更高标准迈进。同时，行业将采用更加环保的生产方法，减少废水和废气排放，实现绿色可持续发展。</w:t>
      </w:r>
      <w:r>
        <w:rPr>
          <w:rFonts w:hint="eastAsia"/>
        </w:rPr>
        <w:br/>
      </w:r>
      <w:r>
        <w:rPr>
          <w:rFonts w:hint="eastAsia"/>
        </w:rPr>
        <w:t>　　《</w:t>
      </w:r>
      <w:hyperlink r:id="R0756afcebe264bed" w:history="1">
        <w:r>
          <w:rPr>
            <w:rStyle w:val="Hyperlink"/>
          </w:rPr>
          <w:t>中国高纯电子级过氧化氢行业现状调研与发展趋势分析报告（2025-2031年）</w:t>
        </w:r>
      </w:hyperlink>
      <w:r>
        <w:rPr>
          <w:rFonts w:hint="eastAsia"/>
        </w:rPr>
        <w:t>》通过详实的数据分析，全面解析了高纯电子级过氧化氢行业的市场规模、需求动态及价格趋势，深入探讨了高纯电子级过氧化氢产业链上下游的协同关系与竞争格局变化。报告对高纯电子级过氧化氢细分市场进行精准划分，结合重点企业研究，揭示了品牌影响力与市场集中度的现状，为行业参与者提供了清晰的竞争态势洞察。同时，报告结合宏观经济环境、技术发展路径及消费者需求演变，科学预测了高纯电子级过氧化氢行业的未来发展方向，并针对潜在风险提出了切实可行的应对策略。报告为高纯电子级过氧化氢企业与投资者提供了全面的市场分析与决策支持，助力把握行业机遇，优化战略布局，推动可持续发展。</w:t>
      </w:r>
      <w:r>
        <w:rPr>
          <w:rFonts w:hint="eastAsia"/>
        </w:rPr>
        <w:br/>
      </w:r>
      <w:r>
        <w:rPr>
          <w:rFonts w:hint="eastAsia"/>
        </w:rPr>
        <w:br/>
      </w:r>
      <w:r>
        <w:rPr>
          <w:rFonts w:hint="eastAsia"/>
        </w:rPr>
        <w:t>第一章 中国高纯电子级过氧化氢概述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国外高纯电子级过氧化氢市场发展概况</w:t>
      </w:r>
      <w:r>
        <w:rPr>
          <w:rFonts w:hint="eastAsia"/>
        </w:rPr>
        <w:br/>
      </w:r>
      <w:r>
        <w:rPr>
          <w:rFonts w:hint="eastAsia"/>
        </w:rPr>
        <w:t>　　第一节 全球高纯电子级过氧化氢市场分析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br/>
      </w:r>
      <w:r>
        <w:rPr>
          <w:rFonts w:hint="eastAsia"/>
        </w:rPr>
        <w:t>第三章 中国高纯电子级过氧化氢环境分析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t>　　　　一、国外高纯电子级过氧化氢相关政策</w:t>
      </w:r>
      <w:r>
        <w:rPr>
          <w:rFonts w:hint="eastAsia"/>
        </w:rPr>
        <w:br/>
      </w:r>
      <w:r>
        <w:rPr>
          <w:rFonts w:hint="eastAsia"/>
        </w:rPr>
        <w:t>　　　　二、中国高纯电子级过氧化氢相关政策</w:t>
      </w:r>
      <w:r>
        <w:rPr>
          <w:rFonts w:hint="eastAsia"/>
        </w:rPr>
        <w:br/>
      </w:r>
      <w:r>
        <w:rPr>
          <w:rFonts w:hint="eastAsia"/>
        </w:rPr>
        <w:t>　　第三节 双氧水工业标准</w:t>
      </w:r>
      <w:r>
        <w:rPr>
          <w:rFonts w:hint="eastAsia"/>
        </w:rPr>
        <w:br/>
      </w:r>
      <w:r>
        <w:rPr>
          <w:rFonts w:hint="eastAsia"/>
        </w:rPr>
        <w:br/>
      </w:r>
      <w:r>
        <w:rPr>
          <w:rFonts w:hint="eastAsia"/>
        </w:rPr>
        <w:t>第四章 中国高纯电子级过氧化氢技术发展分析</w:t>
      </w:r>
      <w:r>
        <w:rPr>
          <w:rFonts w:hint="eastAsia"/>
        </w:rPr>
        <w:br/>
      </w:r>
      <w:r>
        <w:rPr>
          <w:rFonts w:hint="eastAsia"/>
        </w:rPr>
        <w:t>　　　　一、当前高纯电子级过氧化氢技术发展现况分析</w:t>
      </w:r>
      <w:r>
        <w:rPr>
          <w:rFonts w:hint="eastAsia"/>
        </w:rPr>
        <w:br/>
      </w:r>
      <w:r>
        <w:rPr>
          <w:rFonts w:hint="eastAsia"/>
        </w:rPr>
        <w:t>　　　　二、高纯电子级过氧化氢技术进展分析</w:t>
      </w:r>
      <w:r>
        <w:rPr>
          <w:rFonts w:hint="eastAsia"/>
        </w:rPr>
        <w:br/>
      </w:r>
      <w:r>
        <w:rPr>
          <w:rFonts w:hint="eastAsia"/>
        </w:rPr>
        <w:br/>
      </w:r>
      <w:r>
        <w:rPr>
          <w:rFonts w:hint="eastAsia"/>
        </w:rPr>
        <w:t>第五章 高纯电子级过氧化氢市场特性分析</w:t>
      </w:r>
      <w:r>
        <w:rPr>
          <w:rFonts w:hint="eastAsia"/>
        </w:rPr>
        <w:br/>
      </w:r>
      <w:r>
        <w:rPr>
          <w:rFonts w:hint="eastAsia"/>
        </w:rPr>
        <w:t>　　第一节 高纯电子级过氧化氢集中度及预测</w:t>
      </w:r>
      <w:r>
        <w:rPr>
          <w:rFonts w:hint="eastAsia"/>
        </w:rPr>
        <w:br/>
      </w:r>
      <w:r>
        <w:rPr>
          <w:rFonts w:hint="eastAsia"/>
        </w:rPr>
        <w:t>　　第二节 高纯电子级过氧化氢SWOT分析预测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中国高纯电子级过氧化氢发展现状</w:t>
      </w:r>
      <w:r>
        <w:rPr>
          <w:rFonts w:hint="eastAsia"/>
        </w:rPr>
        <w:br/>
      </w:r>
      <w:r>
        <w:rPr>
          <w:rFonts w:hint="eastAsia"/>
        </w:rPr>
        <w:t>　　第一节 中国高纯电子级过氧化氢市场现状分析</w:t>
      </w:r>
      <w:r>
        <w:rPr>
          <w:rFonts w:hint="eastAsia"/>
        </w:rPr>
        <w:br/>
      </w:r>
      <w:r>
        <w:rPr>
          <w:rFonts w:hint="eastAsia"/>
        </w:rPr>
        <w:t>　　第二节 中国高纯电子级过氧化氢行业产量情况分析及预测</w:t>
      </w:r>
      <w:r>
        <w:rPr>
          <w:rFonts w:hint="eastAsia"/>
        </w:rPr>
        <w:br/>
      </w:r>
      <w:r>
        <w:rPr>
          <w:rFonts w:hint="eastAsia"/>
        </w:rPr>
        <w:t>　　　　一、高纯电子级过氧化氢总体产能规模</w:t>
      </w:r>
      <w:r>
        <w:rPr>
          <w:rFonts w:hint="eastAsia"/>
        </w:rPr>
        <w:br/>
      </w:r>
      <w:r>
        <w:rPr>
          <w:rFonts w:hint="eastAsia"/>
        </w:rPr>
        <w:t>　　　　二、2020-2025年高纯电子级过氧化氢生产区域分布</w:t>
      </w:r>
      <w:r>
        <w:rPr>
          <w:rFonts w:hint="eastAsia"/>
        </w:rPr>
        <w:br/>
      </w:r>
      <w:r>
        <w:rPr>
          <w:rFonts w:hint="eastAsia"/>
        </w:rPr>
        <w:t>　　　　三、2020-2025年高纯电子级过氧化氢产量</w:t>
      </w:r>
      <w:r>
        <w:rPr>
          <w:rFonts w:hint="eastAsia"/>
        </w:rPr>
        <w:br/>
      </w:r>
      <w:r>
        <w:rPr>
          <w:rFonts w:hint="eastAsia"/>
        </w:rPr>
        <w:t>　　第三节 中国高纯电子级过氧化氢市场需求分析及预测</w:t>
      </w:r>
      <w:r>
        <w:rPr>
          <w:rFonts w:hint="eastAsia"/>
        </w:rPr>
        <w:br/>
      </w:r>
      <w:r>
        <w:rPr>
          <w:rFonts w:hint="eastAsia"/>
        </w:rPr>
        <w:t>　　　　一、中国高纯电子级过氧化氢需求特点</w:t>
      </w:r>
      <w:r>
        <w:rPr>
          <w:rFonts w:hint="eastAsia"/>
        </w:rPr>
        <w:br/>
      </w:r>
      <w:r>
        <w:rPr>
          <w:rFonts w:hint="eastAsia"/>
        </w:rPr>
        <w:t>　　　　二、中国高纯电子级过氧化氢需求量</w:t>
      </w:r>
      <w:r>
        <w:rPr>
          <w:rFonts w:hint="eastAsia"/>
        </w:rPr>
        <w:br/>
      </w:r>
      <w:r>
        <w:rPr>
          <w:rFonts w:hint="eastAsia"/>
        </w:rPr>
        <w:t>　　第四节 中国高纯电子级过氧化氢价格趋势分析</w:t>
      </w:r>
      <w:r>
        <w:rPr>
          <w:rFonts w:hint="eastAsia"/>
        </w:rPr>
        <w:br/>
      </w:r>
      <w:r>
        <w:rPr>
          <w:rFonts w:hint="eastAsia"/>
        </w:rPr>
        <w:t>　　　　一、中国高纯电子级过氧化氢2020-2025年价格趋势</w:t>
      </w:r>
      <w:r>
        <w:rPr>
          <w:rFonts w:hint="eastAsia"/>
        </w:rPr>
        <w:br/>
      </w:r>
      <w:r>
        <w:rPr>
          <w:rFonts w:hint="eastAsia"/>
        </w:rPr>
        <w:t>　　　　二、影响高纯电子级过氧化氢价格因素分析</w:t>
      </w:r>
      <w:r>
        <w:rPr>
          <w:rFonts w:hint="eastAsia"/>
        </w:rPr>
        <w:br/>
      </w:r>
      <w:r>
        <w:rPr>
          <w:rFonts w:hint="eastAsia"/>
        </w:rPr>
        <w:t>　　　　三、2025-2031年中国高纯电子级过氧化氢价格走势预测</w:t>
      </w:r>
      <w:r>
        <w:rPr>
          <w:rFonts w:hint="eastAsia"/>
        </w:rPr>
        <w:br/>
      </w:r>
      <w:r>
        <w:rPr>
          <w:rFonts w:hint="eastAsia"/>
        </w:rPr>
        <w:br/>
      </w:r>
      <w:r>
        <w:rPr>
          <w:rFonts w:hint="eastAsia"/>
        </w:rPr>
        <w:t>第七章 2020-2025年高纯电子级过氧化氢行业经济运行</w:t>
      </w:r>
      <w:r>
        <w:rPr>
          <w:rFonts w:hint="eastAsia"/>
        </w:rPr>
        <w:br/>
      </w:r>
      <w:r>
        <w:rPr>
          <w:rFonts w:hint="eastAsia"/>
        </w:rPr>
        <w:t>　　第一节 2020-2025年高纯电子级过氧化氢行业偿债能力分析</w:t>
      </w:r>
      <w:r>
        <w:rPr>
          <w:rFonts w:hint="eastAsia"/>
        </w:rPr>
        <w:br/>
      </w:r>
      <w:r>
        <w:rPr>
          <w:rFonts w:hint="eastAsia"/>
        </w:rPr>
        <w:t>　　第二节 2020-2025年高纯电子级过氧化氢行业盈利能力分析</w:t>
      </w:r>
      <w:r>
        <w:rPr>
          <w:rFonts w:hint="eastAsia"/>
        </w:rPr>
        <w:br/>
      </w:r>
      <w:r>
        <w:rPr>
          <w:rFonts w:hint="eastAsia"/>
        </w:rPr>
        <w:t>　　第三节 2020-2025年高纯电子级过氧化氢行业发展能力分析</w:t>
      </w:r>
      <w:r>
        <w:rPr>
          <w:rFonts w:hint="eastAsia"/>
        </w:rPr>
        <w:br/>
      </w:r>
      <w:r>
        <w:rPr>
          <w:rFonts w:hint="eastAsia"/>
        </w:rPr>
        <w:t>　　第四节 2020-2025年高纯电子级过氧化氢行业企业数量及变化趋势</w:t>
      </w:r>
      <w:r>
        <w:rPr>
          <w:rFonts w:hint="eastAsia"/>
        </w:rPr>
        <w:br/>
      </w:r>
      <w:r>
        <w:rPr>
          <w:rFonts w:hint="eastAsia"/>
        </w:rPr>
        <w:br/>
      </w:r>
      <w:r>
        <w:rPr>
          <w:rFonts w:hint="eastAsia"/>
        </w:rPr>
        <w:t>第八章 2020-2025年中国高纯电子级过氧化氢进出口分析</w:t>
      </w:r>
      <w:r>
        <w:rPr>
          <w:rFonts w:hint="eastAsia"/>
        </w:rPr>
        <w:br/>
      </w:r>
      <w:r>
        <w:rPr>
          <w:rFonts w:hint="eastAsia"/>
        </w:rPr>
        <w:t>　　　　一、高纯电子级过氧化氢进口分析</w:t>
      </w:r>
      <w:r>
        <w:rPr>
          <w:rFonts w:hint="eastAsia"/>
        </w:rPr>
        <w:br/>
      </w:r>
      <w:r>
        <w:rPr>
          <w:rFonts w:hint="eastAsia"/>
        </w:rPr>
        <w:t>　　　　二、高纯电子级过氧化氢出口分析</w:t>
      </w:r>
      <w:r>
        <w:rPr>
          <w:rFonts w:hint="eastAsia"/>
        </w:rPr>
        <w:br/>
      </w:r>
      <w:r>
        <w:rPr>
          <w:rFonts w:hint="eastAsia"/>
        </w:rPr>
        <w:br/>
      </w:r>
      <w:r>
        <w:rPr>
          <w:rFonts w:hint="eastAsia"/>
        </w:rPr>
        <w:t>第九章 国内主要高纯电子级过氧化氢企业及竞争格局</w:t>
      </w:r>
      <w:r>
        <w:rPr>
          <w:rFonts w:hint="eastAsia"/>
        </w:rPr>
        <w:br/>
      </w:r>
      <w:r>
        <w:rPr>
          <w:rFonts w:hint="eastAsia"/>
        </w:rPr>
        <w:t>　　第一节 上海哈勃化学技术有限公司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第二节 上海华谊微电子材料有限公司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第三节 杭州精欣化工有限公司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第四节 山东东营耐尔科技有限公司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t>　　第五节 天津市风船化学试剂科技有限公司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三、企业未来发展策略</w:t>
      </w:r>
      <w:r>
        <w:rPr>
          <w:rFonts w:hint="eastAsia"/>
        </w:rPr>
        <w:br/>
      </w:r>
      <w:r>
        <w:rPr>
          <w:rFonts w:hint="eastAsia"/>
        </w:rPr>
        <w:br/>
      </w:r>
      <w:r>
        <w:rPr>
          <w:rFonts w:hint="eastAsia"/>
        </w:rPr>
        <w:t>第十章 高纯电子级过氧化氢投资建议</w:t>
      </w:r>
      <w:r>
        <w:rPr>
          <w:rFonts w:hint="eastAsia"/>
        </w:rPr>
        <w:br/>
      </w:r>
      <w:r>
        <w:rPr>
          <w:rFonts w:hint="eastAsia"/>
        </w:rPr>
        <w:t>　　第一节 高纯电子级过氧化氢投资环境分析</w:t>
      </w:r>
      <w:r>
        <w:rPr>
          <w:rFonts w:hint="eastAsia"/>
        </w:rPr>
        <w:br/>
      </w:r>
      <w:r>
        <w:rPr>
          <w:rFonts w:hint="eastAsia"/>
        </w:rPr>
        <w:t>　　第二节 高纯电子级过氧化氢投资进入壁垒分析</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t>　　第三节 高纯电子级过氧化氢投资建议</w:t>
      </w:r>
      <w:r>
        <w:rPr>
          <w:rFonts w:hint="eastAsia"/>
        </w:rPr>
        <w:br/>
      </w:r>
      <w:r>
        <w:rPr>
          <w:rFonts w:hint="eastAsia"/>
        </w:rPr>
        <w:br/>
      </w:r>
      <w:r>
        <w:rPr>
          <w:rFonts w:hint="eastAsia"/>
        </w:rPr>
        <w:t>第十一章 中国高纯电子级过氧化氢未来发展预测及投资前景分析</w:t>
      </w:r>
      <w:r>
        <w:rPr>
          <w:rFonts w:hint="eastAsia"/>
        </w:rPr>
        <w:br/>
      </w:r>
      <w:r>
        <w:rPr>
          <w:rFonts w:hint="eastAsia"/>
        </w:rPr>
        <w:t>　　第一节 未来高纯电子级过氧化氢行业发展趋势分析</w:t>
      </w:r>
      <w:r>
        <w:rPr>
          <w:rFonts w:hint="eastAsia"/>
        </w:rPr>
        <w:br/>
      </w:r>
      <w:r>
        <w:rPr>
          <w:rFonts w:hint="eastAsia"/>
        </w:rPr>
        <w:t>　　第二节 高纯电子级过氧化氢行业相关趋势预测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第十二章 中国高纯电子级过氧化氢投资建议</w:t>
      </w:r>
      <w:r>
        <w:rPr>
          <w:rFonts w:hint="eastAsia"/>
        </w:rPr>
        <w:br/>
      </w:r>
      <w:r>
        <w:rPr>
          <w:rFonts w:hint="eastAsia"/>
        </w:rPr>
        <w:t>　　第一节 高纯电子级过氧化氢投资风险</w:t>
      </w:r>
      <w:r>
        <w:rPr>
          <w:rFonts w:hint="eastAsia"/>
        </w:rPr>
        <w:br/>
      </w:r>
      <w:r>
        <w:rPr>
          <w:rFonts w:hint="eastAsia"/>
        </w:rPr>
        <w:t>　　第二节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2020-2025年全球高纯电子级过氧化氢销量及增速统计</w:t>
      </w:r>
      <w:r>
        <w:rPr>
          <w:rFonts w:hint="eastAsia"/>
        </w:rPr>
        <w:br/>
      </w:r>
      <w:r>
        <w:rPr>
          <w:rFonts w:hint="eastAsia"/>
        </w:rPr>
        <w:t>　　图表 2 2020-2025年全球高纯电子级过氧化氢销量及增长情况</w:t>
      </w:r>
      <w:r>
        <w:rPr>
          <w:rFonts w:hint="eastAsia"/>
        </w:rPr>
        <w:br/>
      </w:r>
      <w:r>
        <w:rPr>
          <w:rFonts w:hint="eastAsia"/>
        </w:rPr>
        <w:t>　　图表 3 2020-2025年亚洲地区高纯电子级过氧化氢销量及增速统计</w:t>
      </w:r>
      <w:r>
        <w:rPr>
          <w:rFonts w:hint="eastAsia"/>
        </w:rPr>
        <w:br/>
      </w:r>
      <w:r>
        <w:rPr>
          <w:rFonts w:hint="eastAsia"/>
        </w:rPr>
        <w:t>　　图表 4 2020-2025年亚洲地区高纯电子级过氧化氢销量及增长情况</w:t>
      </w:r>
      <w:r>
        <w:rPr>
          <w:rFonts w:hint="eastAsia"/>
        </w:rPr>
        <w:br/>
      </w:r>
      <w:r>
        <w:rPr>
          <w:rFonts w:hint="eastAsia"/>
        </w:rPr>
        <w:t>　　图表 5 2020-2025年欧洲地区高纯电子级过氧化氢销量及增速统计</w:t>
      </w:r>
      <w:r>
        <w:rPr>
          <w:rFonts w:hint="eastAsia"/>
        </w:rPr>
        <w:br/>
      </w:r>
      <w:r>
        <w:rPr>
          <w:rFonts w:hint="eastAsia"/>
        </w:rPr>
        <w:t>　　图表 6 2020-2025年欧洲地区高纯电子级过氧化氢销量及增长情况</w:t>
      </w:r>
      <w:r>
        <w:rPr>
          <w:rFonts w:hint="eastAsia"/>
        </w:rPr>
        <w:br/>
      </w:r>
      <w:r>
        <w:rPr>
          <w:rFonts w:hint="eastAsia"/>
        </w:rPr>
        <w:t>　　图表 7 2020-2025年我国季度GDP增长率走势分析图 单位：%</w:t>
      </w:r>
      <w:r>
        <w:rPr>
          <w:rFonts w:hint="eastAsia"/>
        </w:rPr>
        <w:br/>
      </w:r>
      <w:r>
        <w:rPr>
          <w:rFonts w:hint="eastAsia"/>
        </w:rPr>
        <w:t>　　图表 8 2020-2025年我国分产业季度GDP增长率走势分析图 单位：%</w:t>
      </w:r>
      <w:r>
        <w:rPr>
          <w:rFonts w:hint="eastAsia"/>
        </w:rPr>
        <w:br/>
      </w:r>
      <w:r>
        <w:rPr>
          <w:rFonts w:hint="eastAsia"/>
        </w:rPr>
        <w:t>　　图表 9 2020-2025年我国工业增加值走势分析图 单位：%</w:t>
      </w:r>
      <w:r>
        <w:rPr>
          <w:rFonts w:hint="eastAsia"/>
        </w:rPr>
        <w:br/>
      </w:r>
      <w:r>
        <w:rPr>
          <w:rFonts w:hint="eastAsia"/>
        </w:rPr>
        <w:t>　　图表 10 2020-2025年我国固定资产投资走势分析图 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6afcebe264bed" w:history="1">
        <w:r>
          <w:rPr>
            <w:rStyle w:val="Hyperlink"/>
          </w:rPr>
          <w:t>中国高纯电子级过氧化氢行业现状调研与发展趋势分析报告（2025-2031年）</w:t>
        </w:r>
      </w:hyperlink>
      <w:r>
        <w:rPr>
          <w:color w:val="C00000"/>
        </w:rPr>
        <w:t>》，报告编号：</w:t>
      </w:r>
      <w:r>
        <w:rPr>
          <w:rFonts w:hint="eastAsia"/>
          <w:color w:val="C00000"/>
        </w:rPr>
        <w:t>2279503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6afcebe264bed" w:history="1">
        <w:r>
          <w:rPr>
            <w:rStyle w:val="Hyperlink"/>
          </w:rPr>
          <w:t>https://www.20087.com/3/50/GaoChunDianZiJiGuoYangHuaQingWei.html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热点：过氧化氢分析纯、过氧化氢电子式是什么、电子级高纯石英砂、过氧化氢得失电子、写出过氧化氢的电子式、过氧化氢等电子体有哪些、工业过氧化氢和医用过氧化氢的区别、过氧化氢的电子式及形成过程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36fe6c37b4086" w:history="1">
      <w:r>
        <w:rPr>
          <w:rStyle w:val="Hyperlink"/>
        </w:rPr>
        <w:t>中国高纯电子级过氧化氢行业现状调研与发展趋势分析报告（2025-2031年）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GaoChunDianZiJiGuoYangHuaQingWei.html" TargetMode="External" Id="R0756afcebe264bed" /></Relationships>
</file>

<file path=word/_rels/header2.xml.rels>&#65279;<?xml version="1.0" encoding="utf-8"?><Relationships xmlns="http://schemas.openxmlformats.org/package/2006/relationships"><Relationship Type="http://schemas.openxmlformats.org/officeDocument/2006/relationships/hyperlink" Target="https://www.20087.com/3/50/GaoChunDianZiJiGuoYangHuaQingWei.html" TargetMode="External" Id="R8af36fe6c37b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2025-05-11T03:44:00Z</dcterms:created>
  <dcterms:modified xsi:type="dcterms:W3CDTF">2025-05-11T04:44:00Z</dcterms:modified>
  <dc:subject>中国高纯电子级过氧化氢行业现状调研与发展趋势分析报告（2025-2031年）</dc:subject>
  <dc:title>中国高纯电子级过氧化氢行业现状调研与发展趋势分析报告（2025-2031年）</dc:title>
  <cp:keywords>中国高纯电子级过氧化氢行业现状调研与发展趋势分析报告（2025-2031年）</cp:keywords>
  <dc:description>中国高纯电子级过氧化氢行业现状调研与发展趋势分析报告（2025-2031年）</dc:description>
</cp:coreProperties>
</file>