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de8553cd14023" w:history="1">
              <w:r>
                <w:rPr>
                  <w:rStyle w:val="Hyperlink"/>
                </w:rPr>
                <w:t>2025-2031年高能焊割汽行业研究及发展前景分析报告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de8553cd14023" w:history="1">
              <w:r>
                <w:rPr>
                  <w:rStyle w:val="Hyperlink"/>
                </w:rPr>
                <w:t>2025-2031年高能焊割汽行业研究及发展前景分析报告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de8553cd14023" w:history="1">
                <w:r>
                  <w:rPr>
                    <w:rStyle w:val="Hyperlink"/>
                  </w:rPr>
                  <w:t>https://www.20087.com/3/80/GaoNengHanGeQiShiChangQianJing.html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焊割汽是一种高效能的焊接与切割燃料气体，近年来随着工业生产对效率与环保要求的提高而受到广泛关注。相较于传统的乙炔、丙烷等气体，高能焊割汽具有更高的热值和更稳定的燃烧性能，能够在焊接和切割过程中提供更高的温度，从而加快作业速度，提高生产效率。此外，高能焊割汽在燃烧过程中产生的有害物质较少，对环境的影响相对较低，符合当前工业生产的环保要求。随着技术的进步，现代高能焊割汽不仅在成分上进行了优化，还通过改进燃烧器的设计，提高了气体的利用率，减少了能源消耗。</w:t>
      </w:r>
      <w:r>
        <w:rPr>
          <w:rFonts w:hint="eastAsia"/>
        </w:rPr>
        <w:br/>
      </w:r>
      <w:r>
        <w:rPr>
          <w:rFonts w:hint="eastAsia"/>
        </w:rPr>
        <w:t>　　未来，高能焊割汽的发展将更加注重环保与智能化。一方面，随着环保法规的趋严，未来的高能焊割汽将致力于开发更加清洁的燃料配方，减少有害物质排放，如通过引入可再生能源或生物基燃料，降低对化石燃料的依赖。另一方面，随着自动化和智能化技术的发展，未来的高能焊割汽将更加注重与智能设备的集成，如通过传感器和物联网技术，实现对燃烧过程的实时监控和优化，提高焊接与切割的精度和质量。此外，随着材料科学的进步，未来的高能焊割汽将能够适应更多新型材料的加工需求，如超高强度钢、复合材料等，拓宽其应用领域。同时，通过引入虚拟现实技术，未来的高能焊割汽将为用户提供更加直观的操作指导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de8553cd14023" w:history="1">
        <w:r>
          <w:rPr>
            <w:rStyle w:val="Hyperlink"/>
          </w:rPr>
          <w:t>2025-2031年高能焊割汽行业研究及发展前景分析报告</w:t>
        </w:r>
      </w:hyperlink>
      <w:r>
        <w:rPr>
          <w:rFonts w:hint="eastAsia"/>
        </w:rPr>
        <w:t>》基于国家统计局、相关行业协会及科研机构的详实资料，结合市场调研数据，对高能焊割汽行业进行系统分析。报告从高能焊割汽市场规模、技术路线、竞争格局等维度，客观呈现高能焊割汽行业发展现状，评估主要企业的市场表现。通过对高能焊割汽产业链各环节的梳理，分析高能焊割汽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高能焊割汽行业国内外发展概述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国际高能焊割汽行业发展总体概况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一、2019-2024年全球高能焊割汽行业发展概况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三、全球高能焊割汽行业发展趋势</w:t>
      </w:r>
      <w:r>
        <w:rPr>
          <w:rFonts w:hint="eastAsia"/>
        </w:rPr>
        <w:br/>
      </w:r>
      <w:r>
        <w:rPr>
          <w:rFonts w:hint="eastAsia"/>
        </w:rPr>
        <w:t>　　第二节 中国高能焊割汽行业发展概况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一、2019-2024年中国高能焊割汽行业发展概况</w:t>
      </w:r>
      <w:r>
        <w:rPr>
          <w:rFonts w:hint="eastAsia"/>
        </w:rPr>
        <w:br/>
      </w:r>
      <w:r>
        <w:rPr>
          <w:rFonts w:hint="eastAsia"/>
        </w:rPr>
        <w:t>　　　　二、中国高能焊割汽行业发展中存在的问题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2024-2025年中国高能焊割汽行业发展环境分析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高能焊割汽行业政策环境</w:t>
      </w:r>
      <w:r>
        <w:rPr>
          <w:rFonts w:hint="eastAsia"/>
        </w:rPr>
        <w:br/>
      </w:r>
      <w:r>
        <w:rPr>
          <w:rFonts w:hint="eastAsia"/>
        </w:rPr>
        <w:t>　　第五节 高能焊割汽行业技术环境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国内外经济形势对高能焊割汽行业发展环境的影响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2024-2025年高能焊割汽相关行业发展概况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高能焊割汽行业生产分析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一、2019-2024年高能焊割汽行业生产总量及增速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二、2019-2024年高能焊割汽行业产能及增速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四、2025-2031年高能焊割汽行业生产总量及增速预测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一、高能焊割汽行业供需平衡现状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二、国内外经济形势对高能焊割汽行业供需平衡的影响</w:t>
      </w:r>
      <w:r>
        <w:rPr>
          <w:rFonts w:hint="eastAsia"/>
        </w:rPr>
        <w:br/>
      </w:r>
      <w:r>
        <w:rPr>
          <w:rFonts w:hint="eastAsia"/>
        </w:rPr>
        <w:t>　　　　三、高能焊割汽行业供需平衡趋势预测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2019-2024年中国高能焊割汽行业市场竞争格局分析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2019-2024年中国高能焊割汽行业竞争现状分析</w:t>
      </w:r>
      <w:r>
        <w:rPr>
          <w:rFonts w:hint="eastAsia"/>
        </w:rPr>
        <w:br/>
      </w:r>
      <w:r>
        <w:rPr>
          <w:rFonts w:hint="eastAsia"/>
        </w:rPr>
        <w:t>　　　　一、高能焊割汽行业竞争程度分析</w:t>
      </w:r>
      <w:r>
        <w:rPr>
          <w:rFonts w:hint="eastAsia"/>
        </w:rPr>
        <w:br/>
      </w:r>
      <w:r>
        <w:rPr>
          <w:rFonts w:hint="eastAsia"/>
        </w:rPr>
        <w:t>　　　　二、高能焊割汽行业技术竞争分析</w:t>
      </w:r>
      <w:r>
        <w:rPr>
          <w:rFonts w:hint="eastAsia"/>
        </w:rPr>
        <w:br/>
      </w:r>
      <w:r>
        <w:rPr>
          <w:rFonts w:hint="eastAsia"/>
        </w:rPr>
        <w:t>　　　　三、高能焊割汽价格竞争分析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2019-2024年中国高能焊割汽行业竞争格局分析</w:t>
      </w:r>
      <w:r>
        <w:rPr>
          <w:rFonts w:hint="eastAsia"/>
        </w:rPr>
        <w:br/>
      </w:r>
      <w:r>
        <w:rPr>
          <w:rFonts w:hint="eastAsia"/>
        </w:rPr>
        <w:t>　　　　一、高能焊割汽行业集中度分析</w:t>
      </w:r>
      <w:r>
        <w:rPr>
          <w:rFonts w:hint="eastAsia"/>
        </w:rPr>
        <w:br/>
      </w:r>
      <w:r>
        <w:rPr>
          <w:rFonts w:hint="eastAsia"/>
        </w:rPr>
        <w:t>　　　　二、高能焊割汽市场销售区域集中分析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2019-2024年高能焊割汽行业提升竞争力策略分析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2024-2025年高能焊割汽行业产品价格分析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五、国内外经济形势对高能焊割汽行业产品价格的影响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2024-2025年高能焊割汽行业用户分析</w:t>
      </w:r>
      <w:r>
        <w:rPr>
          <w:rFonts w:hint="eastAsia"/>
        </w:rPr>
        <w:br/>
      </w:r>
      <w:r>
        <w:rPr>
          <w:rFonts w:hint="eastAsia"/>
        </w:rPr>
        <w:t>　　第一节 高能焊割汽行业用户认知程度</w:t>
      </w:r>
      <w:r>
        <w:rPr>
          <w:rFonts w:hint="eastAsia"/>
        </w:rPr>
        <w:br/>
      </w:r>
      <w:r>
        <w:rPr>
          <w:rFonts w:hint="eastAsia"/>
        </w:rPr>
        <w:t>　　第二节 高能焊割汽行业用户关注因素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2024-2025年高能焊割汽行业主导驱动因素分析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2024-2025年高能焊割汽行业渠道分析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一、2019-2024年高能焊割汽行业销售毛利率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二、2019-2024年高能焊割汽行业销售利润率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三、2019-2024年高能焊割汽行业总资产利润率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四、2019-2024年高能焊割汽行业净资产利润率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五、2019-2024年高能焊割汽行业产值利税率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六、2025-2031年高能焊割汽行业盈利能力预测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一、2019-2024年高能焊割汽行业销售收入增长分析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二、2019-2024年高能焊割汽行业总资产增长分析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三、2019-2024年高能焊割汽行业固定资产增长分析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四、2019-2024年高能焊割汽行业净资产增长分析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五、2019-2024年高能焊割汽行业利润增长分析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六、2025-2031年高能焊割汽行业增长预测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一、2019-2024年高能焊割汽行业资产负债率分析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二、2019-2024年高能焊割汽行业速动比率分析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三、2019-2024年高能焊割汽行业流动比率分析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四、2019-2024年高能焊割汽行业利息保障倍数分析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五、2025-2031年高能焊割汽行业偿债能力预测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一、2019-2024年高能焊割汽行业总资产周转率分析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二、2019-2024年高能焊割汽行业净资产周转率分析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三、2019-2024年高能焊割汽行业应收账款周转率分析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四、2019-2024年高能焊割汽行业存货周转率分析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五、2025-2031年高能焊割汽行业营运能力预测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高能焊割汽企业发展调研分析</w:t>
      </w:r>
      <w:r>
        <w:rPr>
          <w:rFonts w:hint="eastAsia"/>
        </w:rPr>
        <w:br/>
      </w:r>
      <w:r>
        <w:rPr>
          <w:rFonts w:hint="eastAsia"/>
        </w:rPr>
        <w:t>　　第一节 高能焊割汽企业（一）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高能焊割汽企业（二）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高能焊割汽企业（三）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高能焊割汽企业（四）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高能焊割汽企业（五）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高能焊割汽企业（六）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高能焊割汽行业进出口现状与趋势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二、高能焊割汽行业海外市场分布情况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四、国内外经济形势对高能焊割汽行业出口的影响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二、高能焊割汽行业进口产品主要品牌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三、国内外经济形势对高能焊割汽行业进口的影响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2024-2025年高能焊割汽行业风险分析</w:t>
      </w:r>
      <w:r>
        <w:rPr>
          <w:rFonts w:hint="eastAsia"/>
        </w:rPr>
        <w:br/>
      </w:r>
      <w:r>
        <w:rPr>
          <w:rFonts w:hint="eastAsia"/>
        </w:rPr>
        <w:t>　　第一节 高能焊割汽行业环境风险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高能焊割汽行业产业链上下游风险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高能焊割汽行业政策风险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高能焊割汽行业市场风险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高能焊割汽行业其他风险分析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2025-2031年中国高能焊割汽行业发展策略及投资建议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高能焊割汽行业发展策略分析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高能焊割汽行业市场的重点客户战略实施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中^智^林：高能焊割汽行业项目投资建议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de8553cd14023" w:history="1">
        <w:r>
          <w:rPr>
            <w:rStyle w:val="Hyperlink"/>
          </w:rPr>
          <w:t>2025-2031年高能焊割汽行业研究及发展前景分析报告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de8553cd14023" w:history="1">
        <w:r>
          <w:rPr>
            <w:rStyle w:val="Hyperlink"/>
          </w:rPr>
          <w:t>https://www.20087.com/3/80/GaoNengHanGeQiShiChangQianJing.html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热点：超高压水切割机、焊割枪怎么使用视频、氧炔焰切割金属、焊割视频、气割气焊、能割能焊的焊机是多少元、气焊割枪如何使用视频、割焊枪使用方法视频、能割能焊的多用焊机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a5b353b3c49a4" w:history="1">
      <w:r>
        <w:rPr>
          <w:rStyle w:val="Hyperlink"/>
        </w:rPr>
        <w:t>2025-2031年高能焊割汽行业研究及发展前景分析报告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aoNengHanGeQiShiChangQianJing.html" TargetMode="External" Id="R287de8553cd1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aoNengHanGeQiShiChangQianJing.html" TargetMode="External" Id="Rb2aa5b353b3c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2024-08-18T00:18:00Z</dcterms:created>
  <dcterms:modified xsi:type="dcterms:W3CDTF">2024-08-18T01:18:00Z</dcterms:modified>
  <dc:subject>2025-2031年高能焊割汽行业研究及发展前景分析报告</dc:subject>
  <dc:title>2025-2031年高能焊割汽行业研究及发展前景分析报告</dc:title>
  <cp:keywords>2025-2031年高能焊割汽行业研究及发展前景分析报告</cp:keywords>
  <dc:description>2025-2031年高能焊割汽行业研究及发展前景分析报告</dc:description>
</cp:coreProperties>
</file>