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9bc12d42c4b3a" w:history="1">
              <w:r>
                <w:rPr>
                  <w:rStyle w:val="Hyperlink"/>
                </w:rPr>
                <w:t>2024-2030年全球与中国活性染料行业调研及发展趋势研究报告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9bc12d42c4b3a" w:history="1">
              <w:r>
                <w:rPr>
                  <w:rStyle w:val="Hyperlink"/>
                </w:rPr>
                <w:t>2024-2030年全球与中国活性染料行业调研及发展趋势研究报告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9bc12d42c4b3a" w:history="1">
                <w:r>
                  <w:rPr>
                    <w:rStyle w:val="Hyperlink"/>
                  </w:rPr>
                  <w:t>https://www.20087.com/5/10/HuoXingRanLiaoDeFaZhanQuShi.html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染料因其对棉、麻、丝等天然纤维的优良亲和力和高色牢度，广泛应用于纺织品的染色。近年来，随着消费者对服装环保性和健康性的关注，活性染料的开发趋向于更加环保和安全。目前，活性染料正从传统的硫酸酯型向更易洗涤和加工的反应型转变，以减少废水中的染料残留，降低对环境的影响。</w:t>
      </w:r>
      <w:r>
        <w:rPr>
          <w:rFonts w:hint="eastAsia"/>
        </w:rPr>
        <w:br/>
      </w:r>
      <w:r>
        <w:rPr>
          <w:rFonts w:hint="eastAsia"/>
        </w:rPr>
        <w:t>　　未来，活性染料将更加注重可持续性和功能性。通过生物技术，开发可降解的染料和减少化学助剂的使用，活性染料将减少整个染色过程中的碳足迹和水污染。同时，活性染料将集成更多功能性，如抗菌、防紫外线和智能变色，以满足市场对高性能纺织品的需求。此外，数字化染色技术的应用将提高染色的准确性和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9bc12d42c4b3a" w:history="1">
        <w:r>
          <w:rPr>
            <w:rStyle w:val="Hyperlink"/>
          </w:rPr>
          <w:t>2024-2030年全球与中国活性染料行业调研及发展趋势研究报告</w:t>
        </w:r>
      </w:hyperlink>
      <w:r>
        <w:rPr>
          <w:rFonts w:hint="eastAsia"/>
        </w:rPr>
        <w:t>》通过严谨的内容、翔实的分析、权威的数据和直观的图表，全面解析了活性染料行业的市场规模、需求变化、价格波动以及产业链构成。活性染料报告深入剖析了当前市场现状，科学预测了未来活性染料市场前景与发展趋势，特别关注了活性染料细分市场的机会与挑战。同时，对活性染料重点企业的竞争地位、品牌影响力和市场集中度进行了全面评估。活性染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中国活性染料概述</w:t>
      </w:r>
      <w:r>
        <w:rPr>
          <w:rFonts w:hint="eastAsia"/>
        </w:rPr>
        <w:br/>
      </w:r>
      <w:r>
        <w:rPr>
          <w:rFonts w:hint="eastAsia"/>
        </w:rPr>
        <w:t>　　第一节 活性染料行业定义</w:t>
      </w:r>
      <w:r>
        <w:rPr>
          <w:rFonts w:hint="eastAsia"/>
        </w:rPr>
        <w:br/>
      </w:r>
      <w:r>
        <w:rPr>
          <w:rFonts w:hint="eastAsia"/>
        </w:rPr>
        <w:t>　　第二节 活性染料行业发展特性</w:t>
      </w:r>
      <w:r>
        <w:rPr>
          <w:rFonts w:hint="eastAsia"/>
        </w:rPr>
        <w:br/>
      </w:r>
      <w:r>
        <w:rPr>
          <w:rFonts w:hint="eastAsia"/>
        </w:rPr>
        <w:t>　　第三节 活性染料产业链分析</w:t>
      </w:r>
      <w:r>
        <w:rPr>
          <w:rFonts w:hint="eastAsia"/>
        </w:rPr>
        <w:br/>
      </w:r>
      <w:r>
        <w:rPr>
          <w:rFonts w:hint="eastAsia"/>
        </w:rPr>
        <w:t>　　第四节 活性染料行业生命周期分析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2023-2024年国外活性染料市场发展概况</w:t>
      </w:r>
      <w:r>
        <w:rPr>
          <w:rFonts w:hint="eastAsia"/>
        </w:rPr>
        <w:br/>
      </w:r>
      <w:r>
        <w:rPr>
          <w:rFonts w:hint="eastAsia"/>
        </w:rPr>
        <w:t>　　第一节 全球活性染料市场发展分析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北美地区主要国家活性染料市场概况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欧洲地区主要国家活性染料市场概况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亚洲地区主要国家活性染料市场概况</w:t>
      </w:r>
      <w:r>
        <w:rPr>
          <w:rFonts w:hint="eastAsia"/>
        </w:rPr>
        <w:br/>
      </w:r>
      <w:r>
        <w:rPr>
          <w:rFonts w:hint="eastAsia"/>
        </w:rPr>
        <w:t>　　第五节 全球活性染料市场发展预测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2023-2024年中国活性染料发展环境分析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活性染料行业相关政策、标准</w:t>
      </w:r>
      <w:r>
        <w:rPr>
          <w:rFonts w:hint="eastAsia"/>
        </w:rPr>
        <w:br/>
      </w:r>
      <w:r>
        <w:rPr>
          <w:rFonts w:hint="eastAsia"/>
        </w:rPr>
        <w:t>　　第三节 活性染料行业相关发展规划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2023-2024年中国活性染料技术发展分析</w:t>
      </w:r>
      <w:r>
        <w:rPr>
          <w:rFonts w:hint="eastAsia"/>
        </w:rPr>
        <w:br/>
      </w:r>
      <w:r>
        <w:rPr>
          <w:rFonts w:hint="eastAsia"/>
        </w:rPr>
        <w:t>　　第一节 当前活性染料技术发展现状分析</w:t>
      </w:r>
      <w:r>
        <w:rPr>
          <w:rFonts w:hint="eastAsia"/>
        </w:rPr>
        <w:br/>
      </w:r>
      <w:r>
        <w:rPr>
          <w:rFonts w:hint="eastAsia"/>
        </w:rPr>
        <w:t>　　第二节 活性染料生产中需注意的问题</w:t>
      </w:r>
      <w:r>
        <w:rPr>
          <w:rFonts w:hint="eastAsia"/>
        </w:rPr>
        <w:br/>
      </w:r>
      <w:r>
        <w:rPr>
          <w:rFonts w:hint="eastAsia"/>
        </w:rPr>
        <w:t>　　第三节 活性染料行业主要技术趋势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2023-2024年活性染料市场特性分析</w:t>
      </w:r>
      <w:r>
        <w:rPr>
          <w:rFonts w:hint="eastAsia"/>
        </w:rPr>
        <w:br/>
      </w:r>
      <w:r>
        <w:rPr>
          <w:rFonts w:hint="eastAsia"/>
        </w:rPr>
        <w:t>　　第一节 活性染料行业集中度分析</w:t>
      </w:r>
      <w:r>
        <w:rPr>
          <w:rFonts w:hint="eastAsia"/>
        </w:rPr>
        <w:br/>
      </w:r>
      <w:r>
        <w:rPr>
          <w:rFonts w:hint="eastAsia"/>
        </w:rPr>
        <w:t>　　第二节 活性染料行业SWOT分析</w:t>
      </w:r>
      <w:r>
        <w:rPr>
          <w:rFonts w:hint="eastAsia"/>
        </w:rPr>
        <w:br/>
      </w:r>
      <w:r>
        <w:rPr>
          <w:rFonts w:hint="eastAsia"/>
        </w:rPr>
        <w:t>　　　　一、活性染料行业优势</w:t>
      </w:r>
      <w:r>
        <w:rPr>
          <w:rFonts w:hint="eastAsia"/>
        </w:rPr>
        <w:br/>
      </w:r>
      <w:r>
        <w:rPr>
          <w:rFonts w:hint="eastAsia"/>
        </w:rPr>
        <w:t>　　　　二、活性染料行业劣势</w:t>
      </w:r>
      <w:r>
        <w:rPr>
          <w:rFonts w:hint="eastAsia"/>
        </w:rPr>
        <w:br/>
      </w:r>
      <w:r>
        <w:rPr>
          <w:rFonts w:hint="eastAsia"/>
        </w:rPr>
        <w:t>　　　　三、活性染料行业机会</w:t>
      </w:r>
      <w:r>
        <w:rPr>
          <w:rFonts w:hint="eastAsia"/>
        </w:rPr>
        <w:br/>
      </w:r>
      <w:r>
        <w:rPr>
          <w:rFonts w:hint="eastAsia"/>
        </w:rPr>
        <w:t>　　　　四、活性染料行业风险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2023-2024年中国活性染料发展现状</w:t>
      </w:r>
      <w:r>
        <w:rPr>
          <w:rFonts w:hint="eastAsia"/>
        </w:rPr>
        <w:br/>
      </w:r>
      <w:r>
        <w:rPr>
          <w:rFonts w:hint="eastAsia"/>
        </w:rPr>
        <w:t>　　第一节 中国活性染料市场现状分析</w:t>
      </w:r>
      <w:r>
        <w:rPr>
          <w:rFonts w:hint="eastAsia"/>
        </w:rPr>
        <w:br/>
      </w:r>
      <w:r>
        <w:rPr>
          <w:rFonts w:hint="eastAsia"/>
        </w:rPr>
        <w:t>　　第二节 中国活性染料产量分析及预测</w:t>
      </w:r>
      <w:r>
        <w:rPr>
          <w:rFonts w:hint="eastAsia"/>
        </w:rPr>
        <w:br/>
      </w:r>
      <w:r>
        <w:rPr>
          <w:rFonts w:hint="eastAsia"/>
        </w:rPr>
        <w:t>　　　　一、活性染料总体产能规模</w:t>
      </w:r>
      <w:r>
        <w:rPr>
          <w:rFonts w:hint="eastAsia"/>
        </w:rPr>
        <w:br/>
      </w:r>
      <w:r>
        <w:rPr>
          <w:rFonts w:hint="eastAsia"/>
        </w:rPr>
        <w:t>　　　　二、活性染料生产区域分布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三、2019-2024年中国活性染料产量统计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三、2024-2030年中国活性染料产量预测</w:t>
      </w:r>
      <w:r>
        <w:rPr>
          <w:rFonts w:hint="eastAsia"/>
        </w:rPr>
        <w:br/>
      </w:r>
      <w:r>
        <w:rPr>
          <w:rFonts w:hint="eastAsia"/>
        </w:rPr>
        <w:t>　　第三节 中国活性染料市场需求分析及预测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一、中国活性染料市场需求特点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二、2019-2024年中国活性染料市场需求量统计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三、2024-2030年中国活性染料市场需求量预测</w:t>
      </w:r>
      <w:r>
        <w:rPr>
          <w:rFonts w:hint="eastAsia"/>
        </w:rPr>
        <w:br/>
      </w:r>
      <w:r>
        <w:rPr>
          <w:rFonts w:hint="eastAsia"/>
        </w:rPr>
        <w:t>　　第四节 中国活性染料价格趋势分析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一、2019-2024年中国活性染料市场价格趋势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二、2024-2030年中国活性染料市场价格走势预测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2019-2024年活性染料行业经济运行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2019-2024年中国活性染料行业盈利能力分析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2019-2024年中国活性染料行业发展能力分析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2019-2024年活性染料行业偿债能力分析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2019-2024年活性染料制造企业数量分析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中国活性染料行业重点地区发展分析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**地区活性染料市场发展分析</w:t>
      </w:r>
      <w:r>
        <w:rPr>
          <w:rFonts w:hint="eastAsia"/>
        </w:rPr>
        <w:br/>
      </w:r>
      <w:r>
        <w:rPr>
          <w:rFonts w:hint="eastAsia"/>
        </w:rPr>
        <w:t>　　第三节 **地区活性染料市场发展分析</w:t>
      </w:r>
      <w:r>
        <w:rPr>
          <w:rFonts w:hint="eastAsia"/>
        </w:rPr>
        <w:br/>
      </w:r>
      <w:r>
        <w:rPr>
          <w:rFonts w:hint="eastAsia"/>
        </w:rPr>
        <w:t>　　第四节 **地区活性染料市场发展分析</w:t>
      </w:r>
      <w:r>
        <w:rPr>
          <w:rFonts w:hint="eastAsia"/>
        </w:rPr>
        <w:br/>
      </w:r>
      <w:r>
        <w:rPr>
          <w:rFonts w:hint="eastAsia"/>
        </w:rPr>
        <w:t>　　第五节 **地区活性染料市场发展分析</w:t>
      </w:r>
      <w:r>
        <w:rPr>
          <w:rFonts w:hint="eastAsia"/>
        </w:rPr>
        <w:br/>
      </w:r>
      <w:r>
        <w:rPr>
          <w:rFonts w:hint="eastAsia"/>
        </w:rPr>
        <w:t>　　第六节 **地区活性染料市场发展分析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2019-2024年中国活性染料进出口分析</w:t>
      </w:r>
      <w:r>
        <w:rPr>
          <w:rFonts w:hint="eastAsia"/>
        </w:rPr>
        <w:br/>
      </w:r>
      <w:r>
        <w:rPr>
          <w:rFonts w:hint="eastAsia"/>
        </w:rPr>
        <w:t>　　第一节 活性染料进口情况分析</w:t>
      </w:r>
      <w:r>
        <w:rPr>
          <w:rFonts w:hint="eastAsia"/>
        </w:rPr>
        <w:br/>
      </w:r>
      <w:r>
        <w:rPr>
          <w:rFonts w:hint="eastAsia"/>
        </w:rPr>
        <w:t>　　第二节 活性染料出口情况分析</w:t>
      </w:r>
      <w:r>
        <w:rPr>
          <w:rFonts w:hint="eastAsia"/>
        </w:rPr>
        <w:br/>
      </w:r>
      <w:r>
        <w:rPr>
          <w:rFonts w:hint="eastAsia"/>
        </w:rPr>
        <w:t>　　第三节 影响活性染料进出口因素分析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主要活性染料生产企业及竞争格局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三、企业活性染料经营状况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活性染料行业投资战略研究</w:t>
      </w:r>
      <w:r>
        <w:rPr>
          <w:rFonts w:hint="eastAsia"/>
        </w:rPr>
        <w:br/>
      </w:r>
      <w:r>
        <w:rPr>
          <w:rFonts w:hint="eastAsia"/>
        </w:rPr>
        <w:t>　　第一节 活性染料行业发展战略研究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对我国活性染料品牌的战略思考</w:t>
      </w:r>
      <w:r>
        <w:rPr>
          <w:rFonts w:hint="eastAsia"/>
        </w:rPr>
        <w:br/>
      </w:r>
      <w:r>
        <w:rPr>
          <w:rFonts w:hint="eastAsia"/>
        </w:rPr>
        <w:t>　　　　一、活性染料品牌的重要性</w:t>
      </w:r>
      <w:r>
        <w:rPr>
          <w:rFonts w:hint="eastAsia"/>
        </w:rPr>
        <w:br/>
      </w:r>
      <w:r>
        <w:rPr>
          <w:rFonts w:hint="eastAsia"/>
        </w:rPr>
        <w:t>　　　　二、活性染料实施品牌战略的意义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三、活性染料企业品牌的现状分析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四、我国活性染料企业的品牌战略</w:t>
      </w:r>
      <w:r>
        <w:rPr>
          <w:rFonts w:hint="eastAsia"/>
        </w:rPr>
        <w:br/>
      </w:r>
      <w:r>
        <w:rPr>
          <w:rFonts w:hint="eastAsia"/>
        </w:rPr>
        <w:t>　　　　五、活性染料品牌战略管理的策略</w:t>
      </w:r>
      <w:r>
        <w:rPr>
          <w:rFonts w:hint="eastAsia"/>
        </w:rPr>
        <w:br/>
      </w:r>
      <w:r>
        <w:rPr>
          <w:rFonts w:hint="eastAsia"/>
        </w:rPr>
        <w:t>　　第三节 活性染料经营策略分析</w:t>
      </w:r>
      <w:r>
        <w:rPr>
          <w:rFonts w:hint="eastAsia"/>
        </w:rPr>
        <w:br/>
      </w:r>
      <w:r>
        <w:rPr>
          <w:rFonts w:hint="eastAsia"/>
        </w:rPr>
        <w:t>　　　　一、活性染料市场细分策略</w:t>
      </w:r>
      <w:r>
        <w:rPr>
          <w:rFonts w:hint="eastAsia"/>
        </w:rPr>
        <w:br/>
      </w:r>
      <w:r>
        <w:rPr>
          <w:rFonts w:hint="eastAsia"/>
        </w:rPr>
        <w:t>　　　　二、活性染料市场创新策略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四、活性染料新产品差异化战略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2024-2030年中国活性染料发展趋势预测及投资风险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2024年活性染料市场前景分析</w:t>
      </w:r>
      <w:r>
        <w:rPr>
          <w:rFonts w:hint="eastAsia"/>
        </w:rPr>
        <w:br/>
      </w:r>
      <w:r>
        <w:rPr>
          <w:rFonts w:hint="eastAsia"/>
        </w:rPr>
        <w:t>　　第二节 2024年活性染料行业发展趋势预测</w:t>
      </w:r>
      <w:r>
        <w:rPr>
          <w:rFonts w:hint="eastAsia"/>
        </w:rPr>
        <w:br/>
      </w:r>
      <w:r>
        <w:rPr>
          <w:rFonts w:hint="eastAsia"/>
        </w:rPr>
        <w:t>　　第三节 活性染料行业投资风险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活性染料投资建议</w:t>
      </w:r>
      <w:r>
        <w:rPr>
          <w:rFonts w:hint="eastAsia"/>
        </w:rPr>
        <w:br/>
      </w:r>
      <w:r>
        <w:rPr>
          <w:rFonts w:hint="eastAsia"/>
        </w:rPr>
        <w:t>　　第一节 活性染料行业投资环境分析</w:t>
      </w:r>
      <w:r>
        <w:rPr>
          <w:rFonts w:hint="eastAsia"/>
        </w:rPr>
        <w:br/>
      </w:r>
      <w:r>
        <w:rPr>
          <w:rFonts w:hint="eastAsia"/>
        </w:rPr>
        <w:t>　　第二节 活性染料行业投资进入壁垒分析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2019-2024年中国活性染料市场规模及增长情况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2019-2024年中国活性染料行业产量及增长趋势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2024-2030年中国活性染料行业产量预测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2019-2024年中国活性染料行业市场需求及增长情况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2024-2030年中国活性染料行业市场需求预测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**地区活性染料市场规模及增长情况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**地区活性染料行业市场需求情况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2019-2024年中国活性染料行业出口情况分析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活性染料重点企业经营情况分析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2024年活性染料行业壁垒</w:t>
      </w:r>
      <w:r>
        <w:rPr>
          <w:rFonts w:hint="eastAsia"/>
        </w:rPr>
        <w:br/>
      </w:r>
      <w:r>
        <w:rPr>
          <w:rFonts w:hint="eastAsia"/>
        </w:rPr>
        <w:t>　　图表 2024年活性染料市场前景分析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2024-2030年中国活性染料市场规模预测</w:t>
      </w:r>
      <w:r>
        <w:rPr>
          <w:rFonts w:hint="eastAsia"/>
        </w:rPr>
        <w:br/>
      </w:r>
      <w:r>
        <w:rPr>
          <w:rFonts w:hint="eastAsia"/>
        </w:rPr>
        <w:t>　　图表 2024年活性染料发展趋势预测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9bc12d42c4b3a" w:history="1">
        <w:r>
          <w:rPr>
            <w:rStyle w:val="Hyperlink"/>
          </w:rPr>
          <w:t>2024-2030年全球与中国活性染料行业调研及发展趋势研究报告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9bc12d42c4b3a" w:history="1">
        <w:r>
          <w:rPr>
            <w:rStyle w:val="Hyperlink"/>
          </w:rPr>
          <w:t>https://www.20087.com/5/10/HuoXingRanLiaoDeFaZhanQuShi.html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512eb006a490f" w:history="1">
      <w:r>
        <w:rPr>
          <w:rStyle w:val="Hyperlink"/>
        </w:rPr>
        <w:t>2024-2030年全球与中国活性染料行业调研及发展趋势研究报告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HuoXingRanLiaoDeFaZhanQuShi.html" TargetMode="External" Id="R2d49bc12d42c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HuoXingRanLiaoDeFaZhanQuShi.html" TargetMode="External" Id="R404512eb006a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2023-12-08T05:58:00Z</dcterms:created>
  <dcterms:modified xsi:type="dcterms:W3CDTF">2023-12-08T06:58:00Z</dcterms:modified>
  <dc:subject>2024-2030年全球与中国活性染料行业调研及发展趋势研究报告</dc:subject>
  <dc:title>2024-2030年全球与中国活性染料行业调研及发展趋势研究报告</dc:title>
  <cp:keywords>2024-2030年全球与中国活性染料行业调研及发展趋势研究报告</cp:keywords>
  <dc:description>2024-2030年全球与中国活性染料行业调研及发展趋势研究报告</dc:description>
</cp:coreProperties>
</file>