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68e600b44537" w:history="1">
              <w:r>
                <w:rPr>
                  <w:rStyle w:val="Hyperlink"/>
                </w:rPr>
                <w:t>中国超高分子量聚乙烯纤维（UHMWPE）市场现状调研与发展前景分析报告（2024-2030年）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68e600b44537" w:history="1">
              <w:r>
                <w:rPr>
                  <w:rStyle w:val="Hyperlink"/>
                </w:rPr>
                <w:t>中国超高分子量聚乙烯纤维（UHMWPE）市场现状调研与发展前景分析报告（2024-2030年）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d68e600b44537" w:history="1">
                <w:r>
                  <w:rPr>
                    <w:rStyle w:val="Hyperlink"/>
                  </w:rPr>
                  <w:t>https://www.20087.com/5/50/ChaoGaoFenZiLiangJuYiXiXianWeiUH.html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纤维因其优异的强度、耐磨性和化学稳定性，在防弹衣、绳索、渔业网具等领域有广泛应用。近年来，随着生产工艺的优化，UHMWPE纤维的性能得到进一步提升，同时成本有所降低，推动了其在更多领域的商业化应用。</w:t>
      </w:r>
      <w:r>
        <w:rPr>
          <w:rFonts w:hint="eastAsia"/>
        </w:rPr>
        <w:br/>
      </w:r>
      <w:r>
        <w:rPr>
          <w:rFonts w:hint="eastAsia"/>
        </w:rPr>
        <w:t>　　未来，UHMWPE纤维行业将更加注重产品性能的拓展和应用领域的开拓。随着材料科学的不断进步，UHMWPE纤维将向更高强度、更轻量化、更耐高温的方向发展，满足航空航天、高性能运动装备等新兴市场的需求。同时，行业将加强与其他高性能材料的复合应用研究，开发出具有更多功能特性的复合材料，拓宽UHMWPE纤维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d68e600b44537" w:history="1">
        <w:r>
          <w:rPr>
            <w:rStyle w:val="Hyperlink"/>
          </w:rPr>
          <w:t>中国超高分子量聚乙烯纤维（UHMWPE）市场现状调研与发展前景分析报告（2024-2030年）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超高分子量聚乙烯纤维（UHMWPE）产业链。超高分子量聚乙烯纤维（UHMWPE）报告详细分析了市场竞争格局，聚焦了重点企业及品牌影响力，并对价格机制和超高分子量聚乙烯纤维（UHMWPE）细分市场特征进行了探讨。此外，报告还对市场前景进行了展望，预测了行业发展趋势，并就潜在的风险与机遇提供了专业的见解。超高分子量聚乙烯纤维（UHMWPE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超高分子量聚乙烯纤维（UHMWPE）产品概述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超高分子量聚乙烯纤维（UHMWPE）产品定义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超高分子量聚乙烯纤维（UHMWPE）产品特点</w:t>
      </w:r>
      <w:r>
        <w:rPr>
          <w:rFonts w:hint="eastAsia"/>
        </w:rPr>
        <w:br/>
      </w:r>
      <w:r>
        <w:rPr>
          <w:rFonts w:hint="eastAsia"/>
        </w:rPr>
        <w:t>　　第三节 超高分子量聚乙烯纤维（UHMWPE）产品用途分析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中国超高分子量聚乙烯纤维（UHMWPE）行业发展环境分析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一、超高分子量聚乙烯纤维（UHMWPE）行业相关政策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二、超高分子量聚乙烯纤维（UHMWPE）行业相关标准</w:t>
      </w:r>
      <w:r>
        <w:rPr>
          <w:rFonts w:hint="eastAsia"/>
        </w:rPr>
        <w:br/>
      </w:r>
      <w:r>
        <w:rPr>
          <w:rFonts w:hint="eastAsia"/>
        </w:rPr>
        <w:t>　　第三节 超高分子量聚乙烯纤维（UHMWPE）行业技术环境分析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2023-2024年世界超高分子量聚乙烯纤维（UHMWPE）行业市场运行形势分析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2023-2024年世界超高分子量聚乙烯纤维（UHMWPE）行业发展概况</w:t>
      </w:r>
      <w:r>
        <w:rPr>
          <w:rFonts w:hint="eastAsia"/>
        </w:rPr>
        <w:br/>
      </w:r>
      <w:r>
        <w:rPr>
          <w:rFonts w:hint="eastAsia"/>
        </w:rPr>
        <w:t>　　第二节 世界超高分子量聚乙烯纤维（UHMWPE）行业发展走势</w:t>
      </w:r>
      <w:r>
        <w:rPr>
          <w:rFonts w:hint="eastAsia"/>
        </w:rPr>
        <w:br/>
      </w:r>
      <w:r>
        <w:rPr>
          <w:rFonts w:hint="eastAsia"/>
        </w:rPr>
        <w:t>　　　　一、世界超高分子量聚乙烯纤维（UHMWPE）行业市场分布情况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二、世界超高分子量聚乙烯纤维（UHMWPE）行业发展趋势分析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中国超高分子量聚乙烯纤维（UHMWPE）行业供给与需求情况分析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2018-2023年中国超高分子量聚乙烯纤维（UHMWPE）行业总体规模</w:t>
      </w:r>
      <w:r>
        <w:rPr>
          <w:rFonts w:hint="eastAsia"/>
        </w:rPr>
        <w:br/>
      </w:r>
      <w:r>
        <w:rPr>
          <w:rFonts w:hint="eastAsia"/>
        </w:rPr>
        <w:t>　　第二节 中国超高分子量聚乙烯纤维（UHMWPE）行业盈利情况分析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中国超高分子量聚乙烯纤维（UHMWPE）行业供给情况分析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一、2018-2023年中国超高分子量聚乙烯纤维（UHMWPE）供给情况分析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二、2024年中国超高分子量聚乙烯纤维（UHMWPE）行业供给特点分析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三、2024-2030年中国超高分子量聚乙烯纤维（UHMWPE）行业供给预测</w:t>
      </w:r>
      <w:r>
        <w:rPr>
          <w:rFonts w:hint="eastAsia"/>
        </w:rPr>
        <w:br/>
      </w:r>
      <w:r>
        <w:rPr>
          <w:rFonts w:hint="eastAsia"/>
        </w:rPr>
        <w:t>　　第四节 中国超高分子量聚乙烯纤维（UHMWPE）行业需求概况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一、2018-2023年中国超高分子量聚乙烯纤维（UHMWPE）行业需求情况分析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二、2024年中国超高分子量聚乙烯纤维（UHMWPE）行业市场需求特点分析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三、2024-2030年中国超高分子量聚乙烯纤维（UHMWPE）行业现状分析</w:t>
      </w:r>
      <w:r>
        <w:rPr>
          <w:rFonts w:hint="eastAsia"/>
        </w:rPr>
        <w:br/>
      </w:r>
      <w:r>
        <w:rPr>
          <w:rFonts w:hint="eastAsia"/>
        </w:rPr>
        <w:t>　　第五节 超高分子量聚乙烯纤维（UHMWPE）产业供需平衡状况分析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中国超高分子量聚乙烯纤维（UHMWPE）行业进出口情况分析预测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一、2018-2023年中国超高分子量聚乙烯纤维（UHMWPE）行业进口情况分析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二、2024年中国超高分子量聚乙烯纤维（UHMWPE）行业进口特点分析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三、2024-2030年中国超高分子量聚乙烯纤维（UHMWPE）行业进口情况预测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中国超高分子量聚乙烯纤维（UHMWPE）行业规模与效益分析预测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2018-2023年中国超高分子量聚乙烯纤维（UHMWPE）制造行业盈利能力分析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2018-2023年中国超高分子量聚乙烯纤维（UHMWPE）制造行业发展能力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2018-2023年超高分子量聚乙烯纤维（UHMWPE）制造行业偿债能力分析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2018-2023年超高分子量聚乙烯纤维（UHMWPE）制造企业数量分析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超高分子量聚乙烯纤维（UHMWPE）上下游行业发展现状与趋势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超高分子量聚乙烯纤维（UHMWPE）上游行业发展分析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一、超高分子量聚乙烯纤维（UHMWPE）上游行业发展现状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超高分子量聚乙烯纤维（UHMWPE）下游行业发展分析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一、超高分子量聚乙烯纤维（UHMWPE）下游行业发展现状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超高分子量聚乙烯纤维（UHMWPE）行业竞争格局分析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超高分子量聚乙烯纤维（UHMWPE）行业集中度分析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一、超高分子量聚乙烯纤维（UHMWPE）市场集中度分析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二、超高分子量聚乙烯纤维（UHMWPE）企业集中度分析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三、超高分子量聚乙烯纤维（UHMWPE）区域集中度分析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国内外超高分子量聚乙烯纤维（UHMWPE）行业重点企业竞争力分析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霍尼韦尔国际公司（Honeywell）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四、霍尼韦尔国际公司（Honeywell） SWOT分析</w:t>
      </w:r>
      <w:r>
        <w:rPr>
          <w:rFonts w:hint="eastAsia"/>
        </w:rPr>
        <w:br/>
      </w:r>
      <w:r>
        <w:rPr>
          <w:rFonts w:hint="eastAsia"/>
        </w:rPr>
        <w:t>　　第二节 荷兰皇家帝斯曼集团（DSM）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四、荷兰皇家帝斯曼集团（DSM） SWOT分析</w:t>
      </w:r>
      <w:r>
        <w:rPr>
          <w:rFonts w:hint="eastAsia"/>
        </w:rPr>
        <w:br/>
      </w:r>
      <w:r>
        <w:rPr>
          <w:rFonts w:hint="eastAsia"/>
        </w:rPr>
        <w:t>　　第三节 东洋纺（上海）生物科技有限公司（TOYOBO）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四、东洋纺SWOT分析</w:t>
      </w:r>
      <w:r>
        <w:rPr>
          <w:rFonts w:hint="eastAsia"/>
        </w:rPr>
        <w:br/>
      </w:r>
      <w:r>
        <w:rPr>
          <w:rFonts w:hint="eastAsia"/>
        </w:rPr>
        <w:t>　　第四节 三井集团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四、三井集团SWOT分析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超高分子量聚乙烯纤维（UHMWPE）行业企业经营策略研究分析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大型超高分子量聚乙烯纤维（UHMWPE）企业集团未来投资策略分析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对中小超高分子量聚乙烯纤维（UHMWPE）企业生产经营的建议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中国超高分子量聚乙烯纤维（UHMWPE）产业市场竞争策略建议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中国超高分子量聚乙烯纤维（UHMWPE）产业竞争战略建议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一、超高分子量聚乙烯纤维（UHMWPE）竞争战略选择建议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二、超高分子量聚乙烯纤维（UHMWPE）产业升级策略建议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三、超高分子量聚乙烯纤维（UHMWPE）产业转移策略建议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四、超高分子量聚乙烯纤维（UHMWPE）价值链定位建议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中国超高分子量聚乙烯纤维（UHMWPE）行业未来发展预测及行业前景调研分析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未来超高分子量聚乙烯纤维（UHMWPE）行业发展趋势分析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一、未来超高分子量聚乙烯纤维（UHMWPE）行业发展分析</w:t>
      </w:r>
      <w:r>
        <w:rPr>
          <w:rFonts w:hint="eastAsia"/>
        </w:rPr>
        <w:br/>
      </w:r>
      <w:r>
        <w:rPr>
          <w:rFonts w:hint="eastAsia"/>
        </w:rPr>
        <w:t>　　　　二、未来超高分子量聚乙烯纤维（UHMWPE）行业技术开发方向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2024-2030年超高分子量聚乙烯纤维（UHMWPE）行业运行状况预测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一、2024-2030年超高分子量聚乙烯纤维（UHMWPE）行业产量预测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二、2024-2030年超高分子量聚乙烯纤维（UHMWPE）行业需求预测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业内专家对中国超高分子量聚乙烯纤维（UHMWPE）行业投资的建议及观点</w:t>
      </w:r>
      <w:r>
        <w:rPr>
          <w:rFonts w:hint="eastAsia"/>
        </w:rPr>
        <w:br/>
      </w:r>
      <w:r>
        <w:rPr>
          <w:rFonts w:hint="eastAsia"/>
        </w:rPr>
        <w:t>　　第一节 超高分子量聚乙烯纤维（UHMWPE）行业投资机遇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一、中国强劲的经济增长率对超高分子量聚乙烯纤维（UHMWPE）行业的支撑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二、超高分子量聚乙烯纤维（UHMWPE）企业在危机中的竞争优势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超高分子量聚乙烯纤维（UHMWPE）行业投资前景</w:t>
      </w:r>
      <w:r>
        <w:rPr>
          <w:rFonts w:hint="eastAsia"/>
        </w:rPr>
        <w:br/>
      </w:r>
      <w:r>
        <w:rPr>
          <w:rFonts w:hint="eastAsia"/>
        </w:rPr>
        <w:t>　　第三节 超高分子量聚乙烯纤维（UHMWPE）行业应对策略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中:智:林:－超高分子量聚乙烯纤维（UHMWPE）市场的重点客户战略实施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超高分子量聚乙烯纤维（UHMWPE）产业链示意图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超高分子量聚乙烯纤维（UHMWPE）产业生命周期一览表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超高分子量聚乙烯纤维（UHMWPE）行业相关政策法规</w:t>
      </w:r>
      <w:r>
        <w:rPr>
          <w:rFonts w:hint="eastAsia"/>
        </w:rPr>
        <w:br/>
      </w:r>
      <w:r>
        <w:rPr>
          <w:rFonts w:hint="eastAsia"/>
        </w:rPr>
        <w:t>　　图表 超高分子量聚乙烯纤维（UHMWPE）下游领域中的应用占比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2018-2023年我国超高分子量聚乙烯纤维（UHMWPE）价格</w:t>
      </w:r>
      <w:r>
        <w:rPr>
          <w:rFonts w:hint="eastAsia"/>
        </w:rPr>
        <w:br/>
      </w:r>
      <w:r>
        <w:rPr>
          <w:rFonts w:hint="eastAsia"/>
        </w:rPr>
        <w:t>　　图表 2018-2023年超高分子量聚乙烯纤维（UHMWPE）市场规模</w:t>
      </w:r>
      <w:r>
        <w:rPr>
          <w:rFonts w:hint="eastAsia"/>
        </w:rPr>
        <w:br/>
      </w:r>
      <w:r>
        <w:rPr>
          <w:rFonts w:hint="eastAsia"/>
        </w:rPr>
        <w:t>　　图表 2018-2023年中国超高分子量聚乙烯纤维（UHMWPE）行业产能</w:t>
      </w:r>
      <w:r>
        <w:rPr>
          <w:rFonts w:hint="eastAsia"/>
        </w:rPr>
        <w:br/>
      </w:r>
      <w:r>
        <w:rPr>
          <w:rFonts w:hint="eastAsia"/>
        </w:rPr>
        <w:t>　　图表 2018-2023年超高分子量聚乙烯纤维（UHMWPE）产量</w:t>
      </w:r>
      <w:r>
        <w:rPr>
          <w:rFonts w:hint="eastAsia"/>
        </w:rPr>
        <w:br/>
      </w:r>
      <w:r>
        <w:rPr>
          <w:rFonts w:hint="eastAsia"/>
        </w:rPr>
        <w:t>　　图表 2018-2023年超高分子量聚乙烯纤维（UHMWPE）市场需求量</w:t>
      </w:r>
      <w:r>
        <w:rPr>
          <w:rFonts w:hint="eastAsia"/>
        </w:rPr>
        <w:br/>
      </w:r>
      <w:r>
        <w:rPr>
          <w:rFonts w:hint="eastAsia"/>
        </w:rPr>
        <w:t>　　图表 2018-2023年我国超高分子量聚乙烯纤维（UHMWPE）产销率</w:t>
      </w:r>
      <w:r>
        <w:rPr>
          <w:rFonts w:hint="eastAsia"/>
        </w:rPr>
        <w:br/>
      </w:r>
      <w:r>
        <w:rPr>
          <w:rFonts w:hint="eastAsia"/>
        </w:rPr>
        <w:t>　　图表 2018-2023年我国超高分子量聚乙烯纤维（UHMWPE）企业数量</w:t>
      </w:r>
      <w:r>
        <w:rPr>
          <w:rFonts w:hint="eastAsia"/>
        </w:rPr>
        <w:br/>
      </w:r>
      <w:r>
        <w:rPr>
          <w:rFonts w:hint="eastAsia"/>
        </w:rPr>
        <w:t>　　图表 2018-2023年我国超高分子量聚乙烯纤维（UHMWPE）企业毛利率</w:t>
      </w:r>
      <w:r>
        <w:rPr>
          <w:rFonts w:hint="eastAsia"/>
        </w:rPr>
        <w:br/>
      </w:r>
      <w:r>
        <w:rPr>
          <w:rFonts w:hint="eastAsia"/>
        </w:rPr>
        <w:t>　　图表 2018-2023年我国超高分子量聚乙烯纤维（UHMWPE）企业成长能力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2018-2023年我国超高分子量聚乙烯纤维（UHMWPE）企业偿债能力</w:t>
      </w:r>
      <w:r>
        <w:rPr>
          <w:rFonts w:hint="eastAsia"/>
        </w:rPr>
        <w:br/>
      </w:r>
      <w:r>
        <w:rPr>
          <w:rFonts w:hint="eastAsia"/>
        </w:rPr>
        <w:t>　　图表 2018-2023年重点企业A超高分子量聚乙烯纤维（UHMWPE）产销统计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2018-2023年我国超高分子量聚乙烯纤维（UHMWPE）价格</w:t>
      </w:r>
      <w:r>
        <w:rPr>
          <w:rFonts w:hint="eastAsia"/>
        </w:rPr>
        <w:br/>
      </w:r>
      <w:r>
        <w:rPr>
          <w:rFonts w:hint="eastAsia"/>
        </w:rPr>
        <w:t>　　图表 2024-2030年我国超高分子量聚乙烯纤维（UHMWPE）市场价格预测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2018-2023年我国超高分子量聚乙烯纤维（UHMWPE）进口统计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2024-2030年我国超高分子量聚乙烯纤维（UHMWPE）市场规模预测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2024-2030年我国超高分子量聚乙烯纤维（UHMWPE）市场毛利率预测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2024-2030年我国超高分子量聚乙烯纤维（UHMWPE）市场产量预测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2024-2030年我国超高分子量聚乙烯纤维（UHMWPE）市场进出口预测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68e600b44537" w:history="1">
        <w:r>
          <w:rPr>
            <w:rStyle w:val="Hyperlink"/>
          </w:rPr>
          <w:t>中国超高分子量聚乙烯纤维（UHMWPE）市场现状调研与发展前景分析报告（2024-2030年）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d68e600b44537" w:history="1">
        <w:r>
          <w:rPr>
            <w:rStyle w:val="Hyperlink"/>
          </w:rPr>
          <w:t>https://www.20087.com/5/50/ChaoGaoFenZiLiangJuYiXiXianWeiUH.html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热点：聚乙烯聚丙烯复合纤维用途、聚乙烯聚丙烯复合纤维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3a59aa5cb430a" w:history="1">
      <w:r>
        <w:rPr>
          <w:rStyle w:val="Hyperlink"/>
        </w:rPr>
        <w:t>中国超高分子量聚乙烯纤维（UHMWPE）市场现状调研与发展前景分析报告（2024-2030年）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aoGaoFenZiLiangJuYiXiXianWeiUH.html" TargetMode="External" Id="R23ad68e600b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aoGaoFenZiLiangJuYiXiXianWeiUH.html" TargetMode="External" Id="Rbb63a59aa5cb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2023-10-09T02:36:00Z</dcterms:created>
  <dcterms:modified xsi:type="dcterms:W3CDTF">2023-10-09T03:36:00Z</dcterms:modified>
  <dc:subject>中国超高分子量聚乙烯纤维（UHMWPE）市场现状调研与发展前景分析报告（2024-2030年）</dc:subject>
  <dc:title>中国超高分子量聚乙烯纤维（UHMWPE）市场现状调研与发展前景分析报告（2024-2030年）</dc:title>
  <cp:keywords>中国超高分子量聚乙烯纤维（UHMWPE）市场现状调研与发展前景分析报告（2024-2030年）</cp:keywords>
  <dc:description>中国超高分子量聚乙烯纤维（UHMWPE）市场现状调研与发展前景分析报告（2024-2030年）</dc:description>
</cp:coreProperties>
</file>