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fdf30fdc4f79" w:history="1">
              <w:r>
                <w:rPr>
                  <w:rStyle w:val="Hyperlink"/>
                </w:rPr>
                <w:t>中国非离子型纤维素醚市场研究分析及发展趋势预测报告（2025-2031年）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fdf30fdc4f79" w:history="1">
              <w:r>
                <w:rPr>
                  <w:rStyle w:val="Hyperlink"/>
                </w:rPr>
                <w:t>中国非离子型纤维素醚市场研究分析及发展趋势预测报告（2025-2031年）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fdf30fdc4f79" w:history="1">
                <w:r>
                  <w:rPr>
                    <w:rStyle w:val="Hyperlink"/>
                  </w:rPr>
                  <w:t>https://www.20087.com/5/80/FeiLiZiXingXianWeiSuMiHangYeFaZhanQuShi.html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型纤维素醚是一种多功能的聚合物添加剂，在近年来随着化工技术和市场需求的变化而得到了快速发展。当前市场上，非离子型纤维素醚不仅在性能、应用范围方面有所突破，而且在环保性、安全性方面也取得了重要进展。例如，通过采用更先进的合成技术和更精细的提纯方法，非离子型纤维素醚能够提供更稳定的性能和更广泛的应用领域。此外，随着对环保和可持续发展目标的重视，非离子型纤维素醚在设计时更加注重提供符合环保标准的产品，如采用更安全的生产方式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非离子型纤维素醚的发展将更加注重技术创新和服务整合。一方面，随着新材料和新技术的应用，非离子型纤维素醚将更加注重提高性能和应用范围，例如通过采用更先进的合成技术和更精细的提纯方法。另一方面，随着对环保和可持续发展目标的重视，非离子型纤维素醚将更加注重提供符合环保标准的产品，支持产品创新和多样化需求。此外，随着对个性化需求的增加，非离子型纤维素醚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cfdf30fdc4f79" w:history="1">
        <w:r>
          <w:rPr>
            <w:rStyle w:val="Hyperlink"/>
          </w:rPr>
          <w:t>中国非离子型纤维素醚市场研究分析及发展趋势预测报告（2025-2031年）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非离子型纤维素醚行业的现状与发展趋势，并对非离子型纤维素醚产业链各环节进行了系统性探讨。报告科学预测了非离子型纤维素醚行业未来发展方向，重点分析了非离子型纤维素醚技术现状及创新路径，同时聚焦非离子型纤维素醚重点企业的经营表现，评估了市场竞争格局、品牌影响力及市场集中度。通过对细分市场的深入研究及SWOT分析，报告揭示了非离子型纤维素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非离子型纤维素醚简介</w:t>
      </w:r>
      <w:r>
        <w:rPr>
          <w:rFonts w:hint="eastAsia"/>
        </w:rPr>
        <w:br/>
      </w:r>
      <w:r>
        <w:rPr>
          <w:rFonts w:hint="eastAsia"/>
        </w:rPr>
        <w:t>　　1.1 定义与分类</w:t>
      </w:r>
      <w:r>
        <w:rPr>
          <w:rFonts w:hint="eastAsia"/>
        </w:rPr>
        <w:br/>
      </w:r>
      <w:r>
        <w:rPr>
          <w:rFonts w:hint="eastAsia"/>
        </w:rPr>
        <w:t>　　1.2 上下游产业链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中国非离子型纤维素醚行业发展环境</w:t>
      </w:r>
      <w:r>
        <w:rPr>
          <w:rFonts w:hint="eastAsia"/>
        </w:rPr>
        <w:br/>
      </w:r>
      <w:r>
        <w:rPr>
          <w:rFonts w:hint="eastAsia"/>
        </w:rPr>
        <w:t>　　2.1 原材料市场</w:t>
      </w:r>
      <w:r>
        <w:rPr>
          <w:rFonts w:hint="eastAsia"/>
        </w:rPr>
        <w:br/>
      </w:r>
      <w:r>
        <w:rPr>
          <w:rFonts w:hint="eastAsia"/>
        </w:rPr>
        <w:t>　　　　2.1.1 精制棉</w:t>
      </w:r>
      <w:r>
        <w:rPr>
          <w:rFonts w:hint="eastAsia"/>
        </w:rPr>
        <w:br/>
      </w:r>
      <w:r>
        <w:rPr>
          <w:rFonts w:hint="eastAsia"/>
        </w:rPr>
        <w:t>　　　　2.1.2 环氧丙烷</w:t>
      </w:r>
      <w:r>
        <w:rPr>
          <w:rFonts w:hint="eastAsia"/>
        </w:rPr>
        <w:br/>
      </w:r>
      <w:r>
        <w:rPr>
          <w:rFonts w:hint="eastAsia"/>
        </w:rPr>
        <w:t>　　　　2.1.3 烧碱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全球非离子型纤维素醚市场分析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3.3 国际标杆企业分析</w:t>
      </w:r>
      <w:r>
        <w:rPr>
          <w:rFonts w:hint="eastAsia"/>
        </w:rPr>
        <w:br/>
      </w:r>
      <w:r>
        <w:rPr>
          <w:rFonts w:hint="eastAsia"/>
        </w:rPr>
        <w:t>　　　　3.1.1 信越 Shinetsu</w:t>
      </w:r>
      <w:r>
        <w:rPr>
          <w:rFonts w:hint="eastAsia"/>
        </w:rPr>
        <w:br/>
      </w:r>
      <w:r>
        <w:rPr>
          <w:rFonts w:hint="eastAsia"/>
        </w:rPr>
        <w:t>　　　　3.1.2 亚什兰 ASHLAND</w:t>
      </w:r>
      <w:r>
        <w:rPr>
          <w:rFonts w:hint="eastAsia"/>
        </w:rPr>
        <w:br/>
      </w:r>
      <w:r>
        <w:rPr>
          <w:rFonts w:hint="eastAsia"/>
        </w:rPr>
        <w:t>　　　　3.1.3 陶氏化学 DOW Chemical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中国非离子型纤维素醚市场分析</w:t>
      </w:r>
      <w:r>
        <w:rPr>
          <w:rFonts w:hint="eastAsia"/>
        </w:rPr>
        <w:br/>
      </w:r>
      <w:r>
        <w:rPr>
          <w:rFonts w:hint="eastAsia"/>
        </w:rPr>
        <w:t>　　4.1 发展概况</w:t>
      </w:r>
      <w:r>
        <w:rPr>
          <w:rFonts w:hint="eastAsia"/>
        </w:rPr>
        <w:br/>
      </w:r>
      <w:r>
        <w:rPr>
          <w:rFonts w:hint="eastAsia"/>
        </w:rPr>
        <w:t>　　4.2 供应</w:t>
      </w:r>
      <w:r>
        <w:rPr>
          <w:rFonts w:hint="eastAsia"/>
        </w:rPr>
        <w:br/>
      </w:r>
      <w:r>
        <w:rPr>
          <w:rFonts w:hint="eastAsia"/>
        </w:rPr>
        <w:t>　　4.3 需求</w:t>
      </w:r>
      <w:r>
        <w:rPr>
          <w:rFonts w:hint="eastAsia"/>
        </w:rPr>
        <w:br/>
      </w:r>
      <w:r>
        <w:rPr>
          <w:rFonts w:hint="eastAsia"/>
        </w:rPr>
        <w:t>　　4.4 竞争格局</w:t>
      </w:r>
      <w:r>
        <w:rPr>
          <w:rFonts w:hint="eastAsia"/>
        </w:rPr>
        <w:br/>
      </w:r>
      <w:r>
        <w:rPr>
          <w:rFonts w:hint="eastAsia"/>
        </w:rPr>
        <w:t>　　4.5 进出口</w:t>
      </w:r>
      <w:r>
        <w:rPr>
          <w:rFonts w:hint="eastAsia"/>
        </w:rPr>
        <w:br/>
      </w:r>
      <w:r>
        <w:rPr>
          <w:rFonts w:hint="eastAsia"/>
        </w:rPr>
        <w:t>　　　　4.5.1 进口</w:t>
      </w:r>
      <w:r>
        <w:rPr>
          <w:rFonts w:hint="eastAsia"/>
        </w:rPr>
        <w:br/>
      </w:r>
      <w:r>
        <w:rPr>
          <w:rFonts w:hint="eastAsia"/>
        </w:rPr>
        <w:t>　　　　4.5.2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中国非离子型纤维素醚应用行业需求分析</w:t>
      </w:r>
      <w:r>
        <w:rPr>
          <w:rFonts w:hint="eastAsia"/>
        </w:rPr>
        <w:br/>
      </w:r>
      <w:r>
        <w:rPr>
          <w:rFonts w:hint="eastAsia"/>
        </w:rPr>
        <w:t>　　5.1 建材</w:t>
      </w:r>
      <w:r>
        <w:rPr>
          <w:rFonts w:hint="eastAsia"/>
        </w:rPr>
        <w:br/>
      </w:r>
      <w:r>
        <w:rPr>
          <w:rFonts w:hint="eastAsia"/>
        </w:rPr>
        <w:t>　　5.2 医药</w:t>
      </w:r>
      <w:r>
        <w:rPr>
          <w:rFonts w:hint="eastAsia"/>
        </w:rPr>
        <w:br/>
      </w:r>
      <w:r>
        <w:rPr>
          <w:rFonts w:hint="eastAsia"/>
        </w:rPr>
        <w:t>　　5.3 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中国非离子型纤维素醚行业重点企业分析</w:t>
      </w:r>
      <w:r>
        <w:rPr>
          <w:rFonts w:hint="eastAsia"/>
        </w:rPr>
        <w:br/>
      </w:r>
      <w:r>
        <w:rPr>
          <w:rFonts w:hint="eastAsia"/>
        </w:rPr>
        <w:t>　　6.1 山东赫达股份有限公司</w:t>
      </w:r>
      <w:r>
        <w:rPr>
          <w:rFonts w:hint="eastAsia"/>
        </w:rPr>
        <w:br/>
      </w:r>
      <w:r>
        <w:rPr>
          <w:rFonts w:hint="eastAsia"/>
        </w:rPr>
        <w:t>　　6.2 山东一滕新材料股份有限公司</w:t>
      </w:r>
      <w:r>
        <w:rPr>
          <w:rFonts w:hint="eastAsia"/>
        </w:rPr>
        <w:br/>
      </w:r>
      <w:r>
        <w:rPr>
          <w:rFonts w:hint="eastAsia"/>
        </w:rPr>
        <w:t>　　6.3 泰安瑞泰纤维素有限公司</w:t>
      </w:r>
      <w:r>
        <w:rPr>
          <w:rFonts w:hint="eastAsia"/>
        </w:rPr>
        <w:br/>
      </w:r>
      <w:r>
        <w:rPr>
          <w:rFonts w:hint="eastAsia"/>
        </w:rPr>
        <w:t>　　6.4 戈麦斯化工（中国）</w:t>
      </w:r>
      <w:r>
        <w:rPr>
          <w:rFonts w:hint="eastAsia"/>
        </w:rPr>
        <w:br/>
      </w:r>
      <w:r>
        <w:rPr>
          <w:rFonts w:hint="eastAsia"/>
        </w:rPr>
        <w:t>　　6.5 浙江创峰化工有限公司</w:t>
      </w:r>
      <w:r>
        <w:rPr>
          <w:rFonts w:hint="eastAsia"/>
        </w:rPr>
        <w:br/>
      </w:r>
      <w:r>
        <w:rPr>
          <w:rFonts w:hint="eastAsia"/>
        </w:rPr>
        <w:t>　　6.6 浙江光大普特通讯科技股份有限公司</w:t>
      </w:r>
      <w:r>
        <w:rPr>
          <w:rFonts w:hint="eastAsia"/>
        </w:rPr>
        <w:br/>
      </w:r>
      <w:r>
        <w:rPr>
          <w:rFonts w:hint="eastAsia"/>
        </w:rPr>
        <w:t>　　6.7 邹平福海集团有限公司</w:t>
      </w:r>
      <w:r>
        <w:rPr>
          <w:rFonts w:hint="eastAsia"/>
        </w:rPr>
        <w:br/>
      </w:r>
      <w:r>
        <w:rPr>
          <w:rFonts w:hint="eastAsia"/>
        </w:rPr>
        <w:t>　　6.8 浙江科泓化工有限公司</w:t>
      </w:r>
      <w:r>
        <w:rPr>
          <w:rFonts w:hint="eastAsia"/>
        </w:rPr>
        <w:br/>
      </w:r>
      <w:r>
        <w:rPr>
          <w:rFonts w:hint="eastAsia"/>
        </w:rPr>
        <w:t>　　6.9 湖州美欣霍普生物科技有限公司</w:t>
      </w:r>
      <w:r>
        <w:rPr>
          <w:rFonts w:hint="eastAsia"/>
        </w:rPr>
        <w:br/>
      </w:r>
      <w:r>
        <w:rPr>
          <w:rFonts w:hint="eastAsia"/>
        </w:rPr>
        <w:t>　　6.10 浙江海申新材料有限公司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非离子型纤维素醚行业投资战略研究</w:t>
      </w:r>
      <w:r>
        <w:rPr>
          <w:rFonts w:hint="eastAsia"/>
        </w:rPr>
        <w:br/>
      </w:r>
      <w:r>
        <w:rPr>
          <w:rFonts w:hint="eastAsia"/>
        </w:rPr>
        <w:t>　　7.1 非离子型纤维素醚行业发展战略研究</w:t>
      </w:r>
      <w:r>
        <w:rPr>
          <w:rFonts w:hint="eastAsia"/>
        </w:rPr>
        <w:br/>
      </w:r>
      <w:r>
        <w:rPr>
          <w:rFonts w:hint="eastAsia"/>
        </w:rPr>
        <w:t>　　7.2 对我国非离子型纤维素醚品牌的战略思考</w:t>
      </w:r>
      <w:r>
        <w:rPr>
          <w:rFonts w:hint="eastAsia"/>
        </w:rPr>
        <w:br/>
      </w:r>
      <w:r>
        <w:rPr>
          <w:rFonts w:hint="eastAsia"/>
        </w:rPr>
        <w:t>　　7.3 非离子型纤维素醚经营策略分析</w:t>
      </w:r>
      <w:r>
        <w:rPr>
          <w:rFonts w:hint="eastAsia"/>
        </w:rPr>
        <w:br/>
      </w:r>
      <w:r>
        <w:rPr>
          <w:rFonts w:hint="eastAsia"/>
        </w:rPr>
        <w:t>　　7.4 非离子型纤维素醚行业投资战略研究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8.1 非离子型纤维素醚行业研究结论</w:t>
      </w:r>
      <w:r>
        <w:rPr>
          <w:rFonts w:hint="eastAsia"/>
        </w:rPr>
        <w:br/>
      </w:r>
      <w:r>
        <w:rPr>
          <w:rFonts w:hint="eastAsia"/>
        </w:rPr>
        <w:t>　　8.2 非离子型纤维素醚行业投资价值评估</w:t>
      </w:r>
      <w:r>
        <w:rPr>
          <w:rFonts w:hint="eastAsia"/>
        </w:rPr>
        <w:br/>
      </w:r>
      <w:r>
        <w:rPr>
          <w:rFonts w:hint="eastAsia"/>
        </w:rPr>
        <w:t>　　8.3 非离子型纤维素醚行业投资建议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非离子型纤维素醚行业类别</w:t>
      </w:r>
      <w:r>
        <w:rPr>
          <w:rFonts w:hint="eastAsia"/>
        </w:rPr>
        <w:br/>
      </w:r>
      <w:r>
        <w:rPr>
          <w:rFonts w:hint="eastAsia"/>
        </w:rPr>
        <w:t>　　图表 非离子型纤维素醚行业产业链调研</w:t>
      </w:r>
      <w:r>
        <w:rPr>
          <w:rFonts w:hint="eastAsia"/>
        </w:rPr>
        <w:br/>
      </w:r>
      <w:r>
        <w:rPr>
          <w:rFonts w:hint="eastAsia"/>
        </w:rPr>
        <w:t>　　图表 非离子型纤维素醚行业现状</w:t>
      </w:r>
      <w:r>
        <w:rPr>
          <w:rFonts w:hint="eastAsia"/>
        </w:rPr>
        <w:br/>
      </w:r>
      <w:r>
        <w:rPr>
          <w:rFonts w:hint="eastAsia"/>
        </w:rPr>
        <w:t>　　图表 非离子型纤维素醚行业标准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2025年中国非离子型纤维素醚行业产能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2020-2025年中国非离子型纤维素醚行业产量统计</w:t>
      </w:r>
      <w:r>
        <w:rPr>
          <w:rFonts w:hint="eastAsia"/>
        </w:rPr>
        <w:br/>
      </w:r>
      <w:r>
        <w:rPr>
          <w:rFonts w:hint="eastAsia"/>
        </w:rPr>
        <w:t>　　图表 非离子型纤维素醚行业动态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2020-2025年中国非离子型纤维素醚市场需求量</w:t>
      </w:r>
      <w:r>
        <w:rPr>
          <w:rFonts w:hint="eastAsia"/>
        </w:rPr>
        <w:br/>
      </w:r>
      <w:r>
        <w:rPr>
          <w:rFonts w:hint="eastAsia"/>
        </w:rPr>
        <w:t>　　图表 2025年中国非离子型纤维素醚行业需求区域调研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2020-2025年中国非离子型纤维素醚行情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2020-2025年中国非离子型纤维素醚进口统计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2020-2025年中国非离子型纤维素醚行业企业数量统计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**地区非离子型纤维素醚市场调研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**地区非离子型纤维素醚市场调研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非离子型纤维素醚行业竞争对手分析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非离子型纤维素醚行业准入条件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2025-2031年中国非离子型纤维素醚市场前景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fdf30fdc4f79" w:history="1">
        <w:r>
          <w:rPr>
            <w:rStyle w:val="Hyperlink"/>
          </w:rPr>
          <w:t>中国非离子型纤维素醚市场研究分析及发展趋势预测报告（2025-2031年）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fdf30fdc4f79" w:history="1">
        <w:r>
          <w:rPr>
            <w:rStyle w:val="Hyperlink"/>
          </w:rPr>
          <w:t>https://www.20087.com/5/80/FeiLiZiXingXianWeiSuMiHangYeFaZhanQuShi.html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非离子型纤维素醚产品、纤维素醚行业是蓝海行业吗、非离子型纤维素醚作用、纤维素醚国外进口最多、非离子型纤维素醚产品是什么、中国纤维素醚行业市场现状分析、非离子型纤维素醚的用途是什么、离子型和非离子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de8d75014e37" w:history="1">
      <w:r>
        <w:rPr>
          <w:rStyle w:val="Hyperlink"/>
        </w:rPr>
        <w:t>中国非离子型纤维素醚市场研究分析及发展趋势预测报告（2025-2031年）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iLiZiXingXianWeiSuMiHangYeFaZhanQuShi.html" TargetMode="External" Id="R520cfdf30fd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iLiZiXingXianWeiSuMiHangYeFaZhanQuShi.html" TargetMode="External" Id="R75ddde8d750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2025-05-03T07:46:00Z</dcterms:created>
  <dcterms:modified xsi:type="dcterms:W3CDTF">2025-05-03T08:46:00Z</dcterms:modified>
  <dc:subject>中国非离子型纤维素醚市场研究分析及发展趋势预测报告（2025-2031年）</dc:subject>
  <dc:title>中国非离子型纤维素醚市场研究分析及发展趋势预测报告（2025-2031年）</dc:title>
  <cp:keywords>中国非离子型纤维素醚市场研究分析及发展趋势预测报告（2025-2031年）</cp:keywords>
  <dc:description>中国非离子型纤维素醚市场研究分析及发展趋势预测报告（2025-2031年）</dc:description>
</cp:coreProperties>
</file>