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0683b4b84c38" w:history="1">
              <w:r>
                <w:rPr>
                  <w:rStyle w:val="Hyperlink"/>
                </w:rPr>
                <w:t>2025-2030年全球与中国水性光油行业现状调研及发展前景报告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0683b4b84c38" w:history="1">
              <w:r>
                <w:rPr>
                  <w:rStyle w:val="Hyperlink"/>
                </w:rPr>
                <w:t>2025-2030年全球与中国水性光油行业现状调研及发展前景报告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d0683b4b84c38" w:history="1">
                <w:r>
                  <w:rPr>
                    <w:rStyle w:val="Hyperlink"/>
                  </w:rPr>
                  <w:t>https://www.20087.com/5/70/ShuiXingGuangYouFaZhanXianZhuangQianJing.html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光油是一种环保型涂层材料，广泛应用于印刷品表面处理，以其优异的光泽度、耐磨性和环保特性受到市场的青睐。相较于传统的溶剂型光油，水性光油不含有机溶剂，减少了挥发性有机化合物(VOCs)的排放，降低了对环境的污染和对人体健康的危害。随着环保法规的日益严格，越来越多的企业开始转向使用水性光油，以符合绿色生产的标准。此外，水性光油的涂布工艺也更加简单，适用于各种印刷基材，提高了生产效率。</w:t>
      </w:r>
      <w:r>
        <w:rPr>
          <w:rFonts w:hint="eastAsia"/>
        </w:rPr>
        <w:br/>
      </w:r>
      <w:r>
        <w:rPr>
          <w:rFonts w:hint="eastAsia"/>
        </w:rPr>
        <w:t>　　未来，水性光油的发展将更加注重功能性和可持续性。随着纳米技术的应用，水性光油将具备更好的抗刮擦、防指纹等特殊性能，满足高端包装市场的需求。同时，随着生物基材料的研究进展，以可再生资源为原料的水性光油将成为新的发展方向，进一步减少对化石燃料的依赖。此外，水性光油的配方也将不断优化，以提高其在不同环境条件下的稳定性，增强对印刷品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d0683b4b84c38" w:history="1">
        <w:r>
          <w:rPr>
            <w:rStyle w:val="Hyperlink"/>
          </w:rPr>
          <w:t>2025-2030年全球与中国水性光油行业现状调研及发展前景报告</w:t>
        </w:r>
      </w:hyperlink>
      <w:r>
        <w:rPr>
          <w:rFonts w:hint="eastAsia"/>
        </w:rPr>
        <w:t>》深入剖析了水性光油产业链的整体结构，详细分析了水性光油市场规模与需求，同时探讨了水性光油价格动态及其影响因素。水性光油报告客观呈现了行业现状，科学预测了水性光油市场前景及发展趋势。在竞争格局方面，水性光油报告重点关注了行业内的重点企业，深入分析了水性光油市场竞争、集中度及品牌影响力。此外，水性光油报告还对市场进行了细分，揭示了水性光油各细分领域的增长潜力和投资机会。水性光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水性光油市场概述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全球不同产品类型水性光油销售额增长趋势2019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高光泽</w:t>
      </w:r>
      <w:r>
        <w:rPr>
          <w:rFonts w:hint="eastAsia"/>
        </w:rPr>
        <w:br/>
      </w:r>
      <w:r>
        <w:rPr>
          <w:rFonts w:hint="eastAsia"/>
        </w:rPr>
        <w:t>　　　　1.2.3 普通光泽</w:t>
      </w:r>
      <w:r>
        <w:rPr>
          <w:rFonts w:hint="eastAsia"/>
        </w:rPr>
        <w:br/>
      </w:r>
      <w:r>
        <w:rPr>
          <w:rFonts w:hint="eastAsia"/>
        </w:rPr>
        <w:t>　　　　1.2.4 哑光光泽</w:t>
      </w:r>
      <w:r>
        <w:rPr>
          <w:rFonts w:hint="eastAsia"/>
        </w:rPr>
        <w:br/>
      </w:r>
      <w:r>
        <w:rPr>
          <w:rFonts w:hint="eastAsia"/>
        </w:rPr>
        <w:t>　　1.3 从不同应用，水性光油主要包括如下几个方面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全球不同应用水性光油销售额增长趋势2019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印刷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家具涂装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水性光油行业背景、发展历史、现状及趋势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水性光油行业目前现状分析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水性光油发展趋势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全球水性光油总体规模分析</w:t>
      </w:r>
      <w:r>
        <w:rPr>
          <w:rFonts w:hint="eastAsia"/>
        </w:rPr>
        <w:br/>
      </w:r>
      <w:r>
        <w:rPr>
          <w:rFonts w:hint="eastAsia"/>
        </w:rPr>
        <w:t>　　2.1 全球水性光油供需现状及预测（2019-2030）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全球水性光油产能、产量、产能利用率及发展趋势（2019-2030）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全球水性光油产量、需求量及发展趋势（2019-2030）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全球主要地区水性光油产量及发展趋势（2019-2030）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全球主要地区水性光油产量（2019-2024）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全球主要地区水性光油产量（2025-2030）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全球主要地区水性光油产量市场份额（2019-2030）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中国水性光油供需现状及预测（2019-2030）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中国水性光油产能、产量、产能利用率及发展趋势（2019-2030）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中国水性光油产量、市场需求量及发展趋势（2019-2030）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全球水性光油销量及销售额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全球市场水性光油销售额（2019-2030）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全球市场水性光油销量（2019-2030）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全球市场水性光油价格趋势（2019-2030）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全球市场主要厂商水性光油产能市场份额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全球市场主要厂商水性光油销量（2019-2024）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全球市场主要厂商水性光油销量（2019-2024）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全球市场主要厂商水性光油销售收入（2019-2024）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全球市场主要厂商水性光油销售价格（2019-2024）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2023年全球主要生产商水性光油收入排名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中国市场主要厂商水性光油销量（2019-2024）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中国市场主要厂商水性光油销量（2019-2024）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中国市场主要厂商水性光油销售收入（2019-2024）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2023年中国主要生产商水性光油收入排名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中国市场主要厂商水性光油销售价格（2019-2024）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全球主要厂商水性光油总部及产地分布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全球主要厂商成立时间及水性光油商业化日期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全球主要厂商水性光油产品类型及应用</w:t>
      </w:r>
      <w:r>
        <w:rPr>
          <w:rFonts w:hint="eastAsia"/>
        </w:rPr>
        <w:br/>
      </w:r>
      <w:r>
        <w:rPr>
          <w:rFonts w:hint="eastAsia"/>
        </w:rPr>
        <w:t>　　3.7 水性光油行业集中度、竞争程度分析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水性光油行业集中度分析：2023年全球Top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全球水性光油主要地区分析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全球主要地区水性光油市场规模分析：2019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全球主要地区水性光油销售收入及市场份额（2019-2024年）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全球主要地区水性光油销售收入预测（2024-2030年）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全球主要地区水性光油销量分析：2019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全球主要地区水性光油销量及市场份额（2019-2024年）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全球主要地区水性光油销量及市场份额预测（2025-2030）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印度市场水性光油销量、收入及增长率（2019-2030）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水性光油销量、收入、价格及毛利率（2019-2024）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不同产品类型水性光油分析</w:t>
      </w:r>
      <w:r>
        <w:rPr>
          <w:rFonts w:hint="eastAsia"/>
        </w:rPr>
        <w:br/>
      </w:r>
      <w:r>
        <w:rPr>
          <w:rFonts w:hint="eastAsia"/>
        </w:rPr>
        <w:t>　　6.1 全球不同产品类型水性光油销量（2019-2030）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全球不同产品类型水性光油销量及市场份额（2019-2024）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全球不同产品类型水性光油销量预测（2025-2030）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全球不同产品类型水性光油收入（2019-2030）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全球不同产品类型水性光油收入及市场份额（2019-2024）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全球不同产品类型水性光油收入预测（2025-2030）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全球不同产品类型水性光油价格走势（2019-2030）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不同应用水性光油分析</w:t>
      </w:r>
      <w:r>
        <w:rPr>
          <w:rFonts w:hint="eastAsia"/>
        </w:rPr>
        <w:br/>
      </w:r>
      <w:r>
        <w:rPr>
          <w:rFonts w:hint="eastAsia"/>
        </w:rPr>
        <w:t>　　7.1 全球不同应用水性光油销量（2019-2030）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全球不同应用水性光油销量及市场份额（2019-2024）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全球不同应用水性光油销量预测（2025-2030）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全球不同应用水性光油收入（2019-2030）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全球不同应用水性光油收入及市场份额（2019-2024）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全球不同应用水性光油收入预测（2025-2030）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全球不同应用水性光油价格走势（2019-2030）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水性光油产业链分析</w:t>
      </w:r>
      <w:r>
        <w:rPr>
          <w:rFonts w:hint="eastAsia"/>
        </w:rPr>
        <w:br/>
      </w:r>
      <w:r>
        <w:rPr>
          <w:rFonts w:hint="eastAsia"/>
        </w:rPr>
        <w:t>　　8.2 水性光油产业上游供应分析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水性光油下游典型客户</w:t>
      </w:r>
      <w:r>
        <w:rPr>
          <w:rFonts w:hint="eastAsia"/>
        </w:rPr>
        <w:br/>
      </w:r>
      <w:r>
        <w:rPr>
          <w:rFonts w:hint="eastAsia"/>
        </w:rPr>
        <w:t>　　8.4 水性光油销售渠道分析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水性光油行业发展机遇及主要驱动因素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水性光油行业发展面临的风险</w:t>
      </w:r>
      <w:r>
        <w:rPr>
          <w:rFonts w:hint="eastAsia"/>
        </w:rPr>
        <w:br/>
      </w:r>
      <w:r>
        <w:rPr>
          <w:rFonts w:hint="eastAsia"/>
        </w:rPr>
        <w:t>　　9.3 水性光油行业政策分析</w:t>
      </w:r>
      <w:r>
        <w:rPr>
          <w:rFonts w:hint="eastAsia"/>
        </w:rPr>
        <w:br/>
      </w:r>
      <w:r>
        <w:rPr>
          <w:rFonts w:hint="eastAsia"/>
        </w:rPr>
        <w:t>　　9.4 水性光油中国企业SWOT分析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全球不同产品类型水性光油销售额增长（CAGR）趋势2019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水性光油行业目前发展现状</w:t>
      </w:r>
      <w:r>
        <w:rPr>
          <w:rFonts w:hint="eastAsia"/>
        </w:rPr>
        <w:br/>
      </w:r>
      <w:r>
        <w:rPr>
          <w:rFonts w:hint="eastAsia"/>
        </w:rPr>
        <w:t>　　表 4： 水性光油发展趋势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全球主要地区水性光油产量增速（CAGR）：（2019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全球主要地区水性光油产量（2019-2024）&amp;（吨）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全球主要地区水性光油产量（2025-2030）&amp;（吨）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全球主要地区水性光油产量市场份额（2019-2024）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全球主要地区水性光油产量（2025-2030）&amp;（吨）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全球市场主要厂商水性光油产能（2023-2024）&amp;（吨）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全球市场主要厂商水性光油销量（2019-2024）&amp;（吨）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全球市场主要厂商水性光油销量市场份额（2019-2024）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全球市场主要厂商水性光油销售收入（2019-2024）&amp;（百万美元）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全球市场主要厂商水性光油销售收入市场份额（2019-2024）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全球市场主要厂商水性光油销售价格（2019-2024）&amp;（美元/吨）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2023年全球主要生产商水性光油收入排名（百万美元）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中国市场主要厂商水性光油销量（2019-2024）&amp;（吨）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中国市场主要厂商水性光油销量市场份额（2019-2024）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中国市场主要厂商水性光油销售收入（2019-2024）&amp;（百万美元）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中国市场主要厂商水性光油销售收入市场份额（2019-2024）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2023年中国主要生产商水性光油收入排名（百万美元）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中国市场主要厂商水性光油销售价格（2019-2024）&amp;（美元/吨）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全球主要厂商水性光油总部及产地分布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全球主要厂商成立时间及水性光油商业化日期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全球主要厂商水性光油产品类型及应用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2023年全球水性光油主要厂商市场地位（第一梯队、第二梯队和第三梯队）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全球水性光油市场投资、并购等现状分析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全球主要地区水性光油销售收入增速：（2019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全球主要地区水性光油销售收入（2019-2024）&amp;（百万美元）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全球主要地区水性光油销售收入市场份额（2019-2024）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全球主要地区水性光油收入（2025-2030）&amp;（百万美元）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全球主要地区水性光油收入市场份额（2025-2030）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全球主要地区水性光油销量（吨）：2019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全球主要地区水性光油销量（2019-2024）&amp;（吨）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全球主要地区水性光油销量市场份额（2019-2024）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全球主要地区水性光油销量（2025-2030）&amp;（吨）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全球主要地区水性光油销量份额（2025-2030）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水性光油生产基地、销售区域、竞争对手及市场地位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水性光油产品规格、参数及市场应用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水性光油销量（吨）、收入（百万美元）、价格（美元/吨）及毛利率（2019-2024）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全球不同产品类型水性光油销量（2019-2024年）&amp;（吨）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全球不同产品类型水性光油销量市场份额（2019-2024）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全球不同产品类型水性光油销量预测（2025-2030）&amp;（吨）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全球市场不同产品类型水性光油销量市场份额预测（2025-2030）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全球不同产品类型水性光油收入（2019-2024年）&amp;（百万美元）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全球不同产品类型水性光油收入市场份额（2019-2024）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全球不同产品类型水性光油收入预测（2025-2030）&amp;（百万美元）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全球不同产品类型水性光油收入市场份额预测（2025-2030）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全球不同应用水性光油销量（2019-2024年）&amp;（吨）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全球不同应用水性光油销量市场份额（2019-2024）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全球不同应用水性光油销量预测（2025-2030）&amp;（吨）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全球市场不同应用水性光油销量市场份额预测（2025-2030）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全球不同应用水性光油收入（2019-2024年）&amp;（百万美元）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全球不同应用水性光油收入市场份额（2019-2024）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全球不同应用水性光油收入预测（2025-2030）&amp;（百万美元）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全球不同应用水性光油收入市场份额预测（2025-2030）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水性光油上游原料供应商及联系方式列表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水性光油典型客户列表</w:t>
      </w:r>
      <w:r>
        <w:rPr>
          <w:rFonts w:hint="eastAsia"/>
        </w:rPr>
        <w:br/>
      </w:r>
      <w:r>
        <w:rPr>
          <w:rFonts w:hint="eastAsia"/>
        </w:rPr>
        <w:t>　　表 136： 水性光油主要销售模式及销售渠道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水性光油行业发展机遇及主要驱动因素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水性光油行业发展面临的风险</w:t>
      </w:r>
      <w:r>
        <w:rPr>
          <w:rFonts w:hint="eastAsia"/>
        </w:rPr>
        <w:br/>
      </w:r>
      <w:r>
        <w:rPr>
          <w:rFonts w:hint="eastAsia"/>
        </w:rPr>
        <w:t>　　表 139： 水性光油行业政策分析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水性光油产品图片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全球不同产品类型水性光油销售额2019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全球不同产品类型水性光油市场份额2023 &amp; 2030</w:t>
      </w:r>
      <w:r>
        <w:rPr>
          <w:rFonts w:hint="eastAsia"/>
        </w:rPr>
        <w:br/>
      </w:r>
      <w:r>
        <w:rPr>
          <w:rFonts w:hint="eastAsia"/>
        </w:rPr>
        <w:t>　　图 4： 高光泽产品图片</w:t>
      </w:r>
      <w:r>
        <w:rPr>
          <w:rFonts w:hint="eastAsia"/>
        </w:rPr>
        <w:br/>
      </w:r>
      <w:r>
        <w:rPr>
          <w:rFonts w:hint="eastAsia"/>
        </w:rPr>
        <w:t>　　图 5： 普通光泽产品图片</w:t>
      </w:r>
      <w:r>
        <w:rPr>
          <w:rFonts w:hint="eastAsia"/>
        </w:rPr>
        <w:br/>
      </w:r>
      <w:r>
        <w:rPr>
          <w:rFonts w:hint="eastAsia"/>
        </w:rPr>
        <w:t>　　图 6： 哑光光泽产品图片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全球不同应用水性光油市场份额2023 &amp; 2030</w:t>
      </w:r>
      <w:r>
        <w:rPr>
          <w:rFonts w:hint="eastAsia"/>
        </w:rPr>
        <w:br/>
      </w:r>
      <w:r>
        <w:rPr>
          <w:rFonts w:hint="eastAsia"/>
        </w:rPr>
        <w:t>　　图 9： 印刷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家具涂装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全球水性光油产能、产量、产能利用率及发展趋势（2019-2030）&amp;（吨）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全球水性光油产量、需求量及发展趋势（2019-2030）&amp;（吨）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全球主要地区水性光油产量（2019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全球主要地区水性光油产量市场份额（2019-2030）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中国水性光油产能、产量、产能利用率及发展趋势（2019-2030）&amp;（吨）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中国水性光油产量、市场需求量及发展趋势（2019-2030）&amp;（吨）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全球水性光油市场销售额及增长率：（2019-2030）&amp;（百万美元）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全球市场水性光油市场规模：2019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全球市场水性光油价格趋势（2019-2030）&amp;（美元/吨）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2023年全球市场主要厂商水性光油销量市场份额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2023年全球市场主要厂商水性光油收入市场份额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2023年中国市场主要厂商水性光油销量市场份额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2023年中国市场主要厂商水性光油收入市场份额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2023年全球前五大生产商水性光油市场份额</w:t>
      </w:r>
      <w:r>
        <w:rPr>
          <w:rFonts w:hint="eastAsia"/>
        </w:rPr>
        <w:br/>
      </w:r>
      <w:r>
        <w:rPr>
          <w:rFonts w:hint="eastAsia"/>
        </w:rPr>
        <w:t>　　图 28： 2023年全球水性光油第一梯队、第二梯队和第三梯队厂商及市场份额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全球主要地区水性光油销售收入（2019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全球主要地区水性光油销售收入市场份额（2019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印度市场水性光油销量及增长率（2019-2030）&amp;（吨）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印度市场水性光油收入及增长率（2019-2030）&amp;（百万美元）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全球不同产品类型水性光油价格走势（2019-2030）&amp;（美元/吨）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全球不同应用水性光油价格走势（2019-2030）&amp;（美元/吨）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水性光油产业链</w:t>
      </w:r>
      <w:r>
        <w:rPr>
          <w:rFonts w:hint="eastAsia"/>
        </w:rPr>
        <w:br/>
      </w:r>
      <w:r>
        <w:rPr>
          <w:rFonts w:hint="eastAsia"/>
        </w:rPr>
        <w:t>　　图 46： 水性光油中国企业SWOT分析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0683b4b84c38" w:history="1">
        <w:r>
          <w:rPr>
            <w:rStyle w:val="Hyperlink"/>
          </w:rPr>
          <w:t>2025-2030年全球与中国水性光油行业现状调研及发展前景报告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d0683b4b84c38" w:history="1">
        <w:r>
          <w:rPr>
            <w:rStyle w:val="Hyperlink"/>
          </w:rPr>
          <w:t>https://www.20087.com/5/70/ShuiXingGuangYouFaZhanXianZhuangQianJing.html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864d09094e3e" w:history="1">
      <w:r>
        <w:rPr>
          <w:rStyle w:val="Hyperlink"/>
        </w:rPr>
        <w:t>2025-2030年全球与中国水性光油行业现状调研及发展前景报告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iXingGuangYouFaZhanXianZhuangQianJing.html" TargetMode="External" Id="R213d0683b4b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iXingGuangYouFaZhanXianZhuangQianJing.html" TargetMode="External" Id="R12d1864d0909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2024-11-27T03:03:39Z</dcterms:created>
  <dcterms:modified xsi:type="dcterms:W3CDTF">2024-11-27T04:03:39Z</dcterms:modified>
  <dc:subject>2025-2030年全球与中国水性光油行业现状调研及发展前景报告</dc:subject>
  <dc:title>2025-2030年全球与中国水性光油行业现状调研及发展前景报告</dc:title>
  <cp:keywords>2025-2030年全球与中国水性光油行业现状调研及发展前景报告</cp:keywords>
  <dc:description>2025-2030年全球与中国水性光油行业现状调研及发展前景报告</dc:description>
</cp:coreProperties>
</file>