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b3912a270433a" w:history="1">
              <w:r>
                <w:rPr>
                  <w:rStyle w:val="Hyperlink"/>
                </w:rPr>
                <w:t>2025-2031年中国无水氯化铝行业研究分析与市场前景预测报告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b3912a270433a" w:history="1">
              <w:r>
                <w:rPr>
                  <w:rStyle w:val="Hyperlink"/>
                </w:rPr>
                <w:t>2025-2031年中国无水氯化铝行业研究分析与市场前景预测报告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b3912a270433a" w:history="1">
                <w:r>
                  <w:rPr>
                    <w:rStyle w:val="Hyperlink"/>
                  </w:rPr>
                  <w:t>https://www.20087.com/6/00/WuShuiLvHuaLvDeQianJing.html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铝是一种重要的化工原料，在催化剂制备、污水处理、合成材料等行业发挥着关键作用。其生产技术正朝着高纯度、低成本和环境友好型方向发展，以满足不同下游产业的特定需求。目前，通过改进生产工艺，如溶胶-凝胶法和喷雾干燥技术，提高了产品的稳定性和活性。</w:t>
      </w:r>
      <w:r>
        <w:rPr>
          <w:rFonts w:hint="eastAsia"/>
        </w:rPr>
        <w:br/>
      </w:r>
      <w:r>
        <w:rPr>
          <w:rFonts w:hint="eastAsia"/>
        </w:rPr>
        <w:t>　　未来无水氯化铝的发展趋势将着重于性能优化、应用领域扩展和绿色制造。随着新材料研究的深入，无水氯化铝在药物合成、新能源材料等高附加值领域的应用将被进一步发掘。同时，研发低能耗、零排放的生产技术，减少对环境的影响，将是行业转型升级的关键。此外，开发可再生资源为原料的合成路线，将促进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b3912a270433a" w:history="1">
        <w:r>
          <w:rPr>
            <w:rStyle w:val="Hyperlink"/>
          </w:rPr>
          <w:t>2025-2031年中国无水氯化铝行业研究分析与市场前景预测报告</w:t>
        </w:r>
      </w:hyperlink>
      <w:r>
        <w:rPr>
          <w:rFonts w:hint="eastAsia"/>
        </w:rPr>
        <w:t>》主要分析了无水氯化铝行业的市场规模、无水氯化铝市场供需状况、无水氯化铝市场竞争状况和无水氯化铝主要企业经营情况，同时对无水氯化铝行业的未来发展做出科学的预测。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eb3912a270433a" w:history="1">
        <w:r>
          <w:rPr>
            <w:rStyle w:val="Hyperlink"/>
          </w:rPr>
          <w:t>2025-2031年中国无水氯化铝行业研究分析与市场前景预测报告</w:t>
        </w:r>
      </w:hyperlink>
      <w:r>
        <w:rPr>
          <w:rFonts w:hint="eastAsia"/>
        </w:rPr>
        <w:t>》可以帮助投资者准确把握无水氯化铝行业的市场现状，为投资者进行投资作出无水氯化铝行业前景预判，挖掘无水氯化铝行业投资价值，同时提出无水氯化铝行业投资策略、营销策略等方面的建议。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无水氯化铝行业相关概述</w:t>
      </w:r>
      <w:r>
        <w:rPr>
          <w:rFonts w:hint="eastAsia"/>
        </w:rPr>
        <w:br/>
      </w:r>
      <w:r>
        <w:rPr>
          <w:rFonts w:hint="eastAsia"/>
        </w:rPr>
        <w:t>　　　　一、无水氯化铝行业定义及特点</w:t>
      </w:r>
      <w:r>
        <w:rPr>
          <w:rFonts w:hint="eastAsia"/>
        </w:rPr>
        <w:br/>
      </w:r>
      <w:r>
        <w:rPr>
          <w:rFonts w:hint="eastAsia"/>
        </w:rPr>
        <w:t>　　　　　　1、无水氯化铝行业定义</w:t>
      </w:r>
      <w:r>
        <w:rPr>
          <w:rFonts w:hint="eastAsia"/>
        </w:rPr>
        <w:br/>
      </w:r>
      <w:r>
        <w:rPr>
          <w:rFonts w:hint="eastAsia"/>
        </w:rPr>
        <w:t>　　　　　　2、无水氯化铝行业特点</w:t>
      </w:r>
      <w:r>
        <w:rPr>
          <w:rFonts w:hint="eastAsia"/>
        </w:rPr>
        <w:br/>
      </w:r>
      <w:r>
        <w:rPr>
          <w:rFonts w:hint="eastAsia"/>
        </w:rPr>
        <w:t>　　　　二、无水氯化铝行业经营模式分析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1、无水氯化铝生产模式</w:t>
      </w:r>
      <w:r>
        <w:rPr>
          <w:rFonts w:hint="eastAsia"/>
        </w:rPr>
        <w:br/>
      </w:r>
      <w:r>
        <w:rPr>
          <w:rFonts w:hint="eastAsia"/>
        </w:rPr>
        <w:t>　　　　　　2、无水氯化铝采购模式</w:t>
      </w:r>
      <w:r>
        <w:rPr>
          <w:rFonts w:hint="eastAsia"/>
        </w:rPr>
        <w:br/>
      </w:r>
      <w:r>
        <w:rPr>
          <w:rFonts w:hint="eastAsia"/>
        </w:rPr>
        <w:t>　　　　　　3、无水氯化铝销售模式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2024-2025年世界无水氯化铝行业市场运行形势分析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2024-2025年全球无水氯化铝行业发展概况</w:t>
      </w:r>
      <w:r>
        <w:rPr>
          <w:rFonts w:hint="eastAsia"/>
        </w:rPr>
        <w:br/>
      </w:r>
      <w:r>
        <w:rPr>
          <w:rFonts w:hint="eastAsia"/>
        </w:rPr>
        <w:t>　　第二节 世界无水氯化铝行业发展走势</w:t>
      </w:r>
      <w:r>
        <w:rPr>
          <w:rFonts w:hint="eastAsia"/>
        </w:rPr>
        <w:br/>
      </w:r>
      <w:r>
        <w:rPr>
          <w:rFonts w:hint="eastAsia"/>
        </w:rPr>
        <w:t>　　　　一、全球无水氯化铝行业市场分布情况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二、全球无水氯化铝行业发展趋势分析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全球无水氯化铝行业重点国家和区域分析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无水氯化铝政策环境分析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无水氯化铝技术环境分析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2024-2025年无水氯化铝行业技术发展现状及趋势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当前我国无水氯化铝技术发展现状</w:t>
      </w:r>
      <w:r>
        <w:rPr>
          <w:rFonts w:hint="eastAsia"/>
        </w:rPr>
        <w:br/>
      </w:r>
      <w:r>
        <w:rPr>
          <w:rFonts w:hint="eastAsia"/>
        </w:rPr>
        <w:t>　　第二节 中外无水氯化铝技术差距及产生差距的主要原因分析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提高我国无水氯化铝技术的对策</w:t>
      </w:r>
      <w:r>
        <w:rPr>
          <w:rFonts w:hint="eastAsia"/>
        </w:rPr>
        <w:br/>
      </w:r>
      <w:r>
        <w:rPr>
          <w:rFonts w:hint="eastAsia"/>
        </w:rPr>
        <w:t>　　第四节 我国无水氯化铝研发、设计发展趋势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中国无水氯化铝行业市场供需状况分析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中国无水氯化铝行业市场规模情况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中国无水氯化铝行业盈利情况分析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中国无水氯化铝行业市场需求状况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一、2019-2024年无水氯化铝行业市场需求情况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二、无水氯化铝行业市场需求特点分析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三、2025-2031年无水氯化铝行业市场需求预测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中国无水氯化铝行业市场供给状况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一、2019-2024年无水氯化铝行业市场供给情况</w:t>
      </w:r>
      <w:r>
        <w:rPr>
          <w:rFonts w:hint="eastAsia"/>
        </w:rPr>
        <w:br/>
      </w:r>
      <w:r>
        <w:rPr>
          <w:rFonts w:hint="eastAsia"/>
        </w:rPr>
        <w:t>　　　　二、无水氯化铝行业市场供给特点分析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三、2025-2031年无水氯化铝行业市场供给预测</w:t>
      </w:r>
      <w:r>
        <w:rPr>
          <w:rFonts w:hint="eastAsia"/>
        </w:rPr>
        <w:br/>
      </w:r>
      <w:r>
        <w:rPr>
          <w:rFonts w:hint="eastAsia"/>
        </w:rPr>
        <w:t>　　第五节 无水氯化铝行业市场供需平衡状况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中国无水氯化铝行业进出口情况分析预测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2019-2024年中国无水氯化铝行业进出口情况分析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二、2019-2024年中国无水氯化铝行业出口分析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2025-2031年中国无水氯化铝行业进出口情况预测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一、2025-2031年中国无水氯化铝行业进口预测分析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二、2025-2031年中国无水氯化铝行业出口预测分析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影响无水氯化铝行业进出口变化的主要原因分析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2019-2024年中国无水氯化铝行业重点地区调研分析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一、中国无水氯化铝行业重点区域市场结构调研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二、**地区无水氯化铝市场调研分析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三、**地区无水氯化铝市场调研分析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四、**地区无水氯化铝市场调研分析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五、**地区无水氯化铝市场调研分析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六、**地区无水氯化铝市场调研分析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无水氯化铝行业细分产品市场调研分析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中国无水氯化铝行业市场行情分析预测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无水氯化铝价格影响因素分析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2019-2024年中国无水氯化铝市场价格趋向分析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2025-2031年中国无水氯化铝市场价格趋向预测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无水氯化铝行业上、下游市场分析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无水氯化铝行业上游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无水氯化铝行业下游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无水氯化铝行业集中度分析</w:t>
      </w:r>
      <w:r>
        <w:rPr>
          <w:rFonts w:hint="eastAsia"/>
        </w:rPr>
        <w:br/>
      </w:r>
      <w:r>
        <w:rPr>
          <w:rFonts w:hint="eastAsia"/>
        </w:rPr>
        <w:t>　　　　一、无水氯化铝市场集中度分析</w:t>
      </w:r>
      <w:r>
        <w:rPr>
          <w:rFonts w:hint="eastAsia"/>
        </w:rPr>
        <w:br/>
      </w:r>
      <w:r>
        <w:rPr>
          <w:rFonts w:hint="eastAsia"/>
        </w:rPr>
        <w:t>　　　　二、无水氯化铝企业集中度分析</w:t>
      </w:r>
      <w:r>
        <w:rPr>
          <w:rFonts w:hint="eastAsia"/>
        </w:rPr>
        <w:br/>
      </w:r>
      <w:r>
        <w:rPr>
          <w:rFonts w:hint="eastAsia"/>
        </w:rPr>
        <w:t>　　　　三、无水氯化铝区域集中度分析</w:t>
      </w:r>
      <w:r>
        <w:rPr>
          <w:rFonts w:hint="eastAsia"/>
        </w:rPr>
        <w:br/>
      </w:r>
      <w:r>
        <w:rPr>
          <w:rFonts w:hint="eastAsia"/>
        </w:rPr>
        <w:t>　　第二节 无水氯化铝行业竞争格局分析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一、2024-2025年无水氯化铝行业竞争分析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二、2024-2025年中外无水氯化铝产品竞争分析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三、2024-2025年中国无水氯化铝市场竞争分析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四、2025-2031年国内主要无水氯化铝企业动向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无水氯化铝重点企业（一）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无水氯化铝重点企业（二）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无水氯化铝重点企业（三）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无水氯化铝重点企业（四）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无水氯化铝重点企业（五）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无水氯化铝重点企业（六）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无水氯化铝企业发展策略分析</w:t>
      </w:r>
      <w:r>
        <w:rPr>
          <w:rFonts w:hint="eastAsia"/>
        </w:rPr>
        <w:br/>
      </w:r>
      <w:r>
        <w:rPr>
          <w:rFonts w:hint="eastAsia"/>
        </w:rPr>
        <w:t>　　第一节 无水氯化铝市场策略分析</w:t>
      </w:r>
      <w:r>
        <w:rPr>
          <w:rFonts w:hint="eastAsia"/>
        </w:rPr>
        <w:br/>
      </w:r>
      <w:r>
        <w:rPr>
          <w:rFonts w:hint="eastAsia"/>
        </w:rPr>
        <w:t>　　　　一、无水氯化铝价格策略分析</w:t>
      </w:r>
      <w:r>
        <w:rPr>
          <w:rFonts w:hint="eastAsia"/>
        </w:rPr>
        <w:br/>
      </w:r>
      <w:r>
        <w:rPr>
          <w:rFonts w:hint="eastAsia"/>
        </w:rPr>
        <w:t>　　　　二、无水氯化铝渠道策略分析</w:t>
      </w:r>
      <w:r>
        <w:rPr>
          <w:rFonts w:hint="eastAsia"/>
        </w:rPr>
        <w:br/>
      </w:r>
      <w:r>
        <w:rPr>
          <w:rFonts w:hint="eastAsia"/>
        </w:rPr>
        <w:t>　　第二节 无水氯化铝销售策略分析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提高无水氯化铝企业竞争力的策略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一、提高中国无水氯化铝企业核心竞争力的对策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二、无水氯化铝企业提升竞争力的主要方向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三、影响无水氯化铝企业核心竞争力的因素及提升途径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四、提高无水氯化铝企业竞争力的策略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对我国无水氯化铝品牌的战略思考</w:t>
      </w:r>
      <w:r>
        <w:rPr>
          <w:rFonts w:hint="eastAsia"/>
        </w:rPr>
        <w:br/>
      </w:r>
      <w:r>
        <w:rPr>
          <w:rFonts w:hint="eastAsia"/>
        </w:rPr>
        <w:t>　　　　一、无水氯化铝实施品牌战略的意义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二、无水氯化铝企业品牌的现状分析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三、我国无水氯化铝企业的品牌战略</w:t>
      </w:r>
      <w:r>
        <w:rPr>
          <w:rFonts w:hint="eastAsia"/>
        </w:rPr>
        <w:br/>
      </w:r>
      <w:r>
        <w:rPr>
          <w:rFonts w:hint="eastAsia"/>
        </w:rPr>
        <w:t>　　　　四、无水氯化铝品牌战略管理的策略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中国无水氯化铝行业营销策略分析</w:t>
      </w:r>
      <w:r>
        <w:rPr>
          <w:rFonts w:hint="eastAsia"/>
        </w:rPr>
        <w:br/>
      </w:r>
      <w:r>
        <w:rPr>
          <w:rFonts w:hint="eastAsia"/>
        </w:rPr>
        <w:t>　　第一节 无水氯化铝市场推广策略研究分析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一、做好无水氯化铝产品导入</w:t>
      </w:r>
      <w:r>
        <w:rPr>
          <w:rFonts w:hint="eastAsia"/>
        </w:rPr>
        <w:br/>
      </w:r>
      <w:r>
        <w:rPr>
          <w:rFonts w:hint="eastAsia"/>
        </w:rPr>
        <w:t>　　　　二、做好无水氯化铝产品组合和产品线决策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三、无水氯化铝行业城市市场推广策略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无水氯化铝行业渠道营销研究分析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一、无水氯化铝行业营销环境分析</w:t>
      </w:r>
      <w:r>
        <w:rPr>
          <w:rFonts w:hint="eastAsia"/>
        </w:rPr>
        <w:br/>
      </w:r>
      <w:r>
        <w:rPr>
          <w:rFonts w:hint="eastAsia"/>
        </w:rPr>
        <w:t>　　　　二、无水氯化铝行业现存的营销渠道分析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三、无水氯化铝行业终端市场营销管理策略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无水氯化铝行业营销战略研究分析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一、中国无水氯化铝行业有效整合营销策略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二、建立无水氯化铝行业厂商的双嬴模式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2025-2031年中国无水氯化铝行业前景与风险预测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2025年无水氯化铝市场前景分析</w:t>
      </w:r>
      <w:r>
        <w:rPr>
          <w:rFonts w:hint="eastAsia"/>
        </w:rPr>
        <w:br/>
      </w:r>
      <w:r>
        <w:rPr>
          <w:rFonts w:hint="eastAsia"/>
        </w:rPr>
        <w:t>　　第二节 2025年无水氯化铝发展趋势预测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2025-2031年中国无水氯化铝行业投资特性分析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一、2025-2031年中国无水氯化铝行业进入壁垒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二、2025-2031年中国无水氯化铝行业盈利模式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三、2025-2031年中国无水氯化铝行业盈利因素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2025-2031年中国无水氯化铝行业投资机会分析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一、2025-2031年中国无水氯化铝细分市场投资机会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二、2025-2031年中国无水氯化铝行业区域市场投资潜力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2025-2031年中国无水氯化铝行业投资风险分析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一、2025-2031年中国无水氯化铝行业市场竞争风险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二、2025-2031年中国无水氯化铝行业技术风险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三、2025-2031年中国无水氯化铝行业政策风险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四、2025-2031年中国无水氯化铝行业进入退出风险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2025-2031年中国无水氯化铝行业盈利模式与投资策略分析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国外无水氯化铝行业投资现状及经营模式分析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一、境外无水氯化铝行业成长情况调查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中国无水氯化铝行业商业模式探讨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中国无水氯化铝行业投资国际化发展战略分析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中国无水氯化铝行业投资策略分析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中国无水氯化铝行业资本运作战略选择方案研究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(中⋅智⋅林)中国无水氯化铝行业多元化经营战略的可行性分析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无水氯化铝行业历程</w:t>
      </w:r>
      <w:r>
        <w:rPr>
          <w:rFonts w:hint="eastAsia"/>
        </w:rPr>
        <w:br/>
      </w:r>
      <w:r>
        <w:rPr>
          <w:rFonts w:hint="eastAsia"/>
        </w:rPr>
        <w:t>　　图表 无水氯化铝行业生命周期</w:t>
      </w:r>
      <w:r>
        <w:rPr>
          <w:rFonts w:hint="eastAsia"/>
        </w:rPr>
        <w:br/>
      </w:r>
      <w:r>
        <w:rPr>
          <w:rFonts w:hint="eastAsia"/>
        </w:rPr>
        <w:t>　　图表 无水氯化铝行业产业链分析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2019-2024年无水氯化铝行业市场容量分析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2019-2024年中国无水氯化铝市场需求量及增速统计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2025年中国无水氯化铝行业需求领域分布格局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2019-2024年中国无水氯化铝进口金额分析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2019-2024年中国无水氯化铝出口数量分析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2019-2024年中国无水氯化铝出口金额分析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2025年中国无水氯化铝进口国家及地区分析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2025年中国无水氯化铝出口国家及地区分析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2025-2031年中国无水氯化铝行业发展趋势预测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b3912a270433a" w:history="1">
        <w:r>
          <w:rPr>
            <w:rStyle w:val="Hyperlink"/>
          </w:rPr>
          <w:t>2025-2031年中国无水氯化铝行业研究分析与市场前景预测报告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b3912a270433a" w:history="1">
        <w:r>
          <w:rPr>
            <w:rStyle w:val="Hyperlink"/>
          </w:rPr>
          <w:t>https://www.20087.com/6/00/WuShuiLvHuaLvDeQianJing.html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834a87b2e4214" w:history="1">
      <w:r>
        <w:rPr>
          <w:rStyle w:val="Hyperlink"/>
        </w:rPr>
        <w:t>2025-2031年中国无水氯化铝行业研究分析与市场前景预测报告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WuShuiLvHuaLvDeQianJing.html" TargetMode="External" Id="R1aeb3912a270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WuShuiLvHuaLvDeQianJing.html" TargetMode="External" Id="R79d834a87b2e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2024-09-26T04:40:00Z</dcterms:created>
  <dcterms:modified xsi:type="dcterms:W3CDTF">2024-09-26T05:40:00Z</dcterms:modified>
  <dc:subject>2025-2031年中国无水氯化铝行业研究分析与市场前景预测报告</dc:subject>
  <dc:title>2025-2031年中国无水氯化铝行业研究分析与市场前景预测报告</dc:title>
  <cp:keywords>2025-2031年中国无水氯化铝行业研究分析与市场前景预测报告</cp:keywords>
  <dc:description>2025-2031年中国无水氯化铝行业研究分析与市场前景预测报告</dc:description>
</cp:coreProperties>
</file>