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5f7b00334a18" w:history="1">
              <w:r>
                <w:rPr>
                  <w:rStyle w:val="Hyperlink"/>
                </w:rPr>
                <w:t>2022-2028年全球与中国PEG脂质市场研究及发展前景分析报告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5f7b00334a18" w:history="1">
              <w:r>
                <w:rPr>
                  <w:rStyle w:val="Hyperlink"/>
                </w:rPr>
                <w:t>2022-2028年全球与中国PEG脂质市场研究及发展前景分析报告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b5f7b00334a18" w:history="1">
                <w:r>
                  <w:rPr>
                    <w:rStyle w:val="Hyperlink"/>
                  </w:rPr>
                  <w:t>https://www.20087.com/6/00/PEGZhiZhiShiChangQianJingFenXi.html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脂质即聚乙二醇修饰的脂质体，是药物递送系统中的重要组成部分，特别是在核酸药物和脂质体疫苗中。近年来，PEG脂质的研究和应用取得了长足进展，通过优化PEG链的长度和密度，可以提高药物的血液循环时间和靶向递送效率，同时减少免疫原性反应。</w:t>
      </w:r>
      <w:r>
        <w:rPr>
          <w:rFonts w:hint="eastAsia"/>
        </w:rPr>
        <w:br/>
      </w:r>
      <w:r>
        <w:rPr>
          <w:rFonts w:hint="eastAsia"/>
        </w:rPr>
        <w:t>　　未来，PEG脂质将朝着更高效的药物递送和更广泛的生物兼容性发展。一方面，通过纳米技术和合成生物学的结合，PEG脂质将能够更精确地识别和结合特定细胞受体，实现精准医疗。另一方面，生物可降解和环境响应型PEG脂质的开发，将减少长期使用的潜在副作用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5f7b00334a18" w:history="1">
        <w:r>
          <w:rPr>
            <w:rStyle w:val="Hyperlink"/>
          </w:rPr>
          <w:t>2022-2028年全球与中国PEG脂质市场研究及发展前景分析报告</w:t>
        </w:r>
      </w:hyperlink>
      <w:r>
        <w:rPr>
          <w:rFonts w:hint="eastAsia"/>
        </w:rPr>
        <w:t>》依据国家权威机构及PEG脂质相关协会等渠道的权威资料数据，结合PEG脂质行业发展所处的环境，从理论到实践、从宏观到微观等多个角度对PEG脂质行业进行调研分析。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5f7b00334a18" w:history="1">
        <w:r>
          <w:rPr>
            <w:rStyle w:val="Hyperlink"/>
          </w:rPr>
          <w:t>2022-2028年全球与中国PEG脂质市场研究及发展前景分析报告</w:t>
        </w:r>
      </w:hyperlink>
      <w:r>
        <w:rPr>
          <w:rFonts w:hint="eastAsia"/>
        </w:rPr>
        <w:t>》内容严谨、数据翔实，通过辅以大量直观的图表帮助PEG脂质行业企业准确把握PEG脂质行业发展动向、正确制定企业发展战略和投资策略。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7b5f7b00334a18" w:history="1">
        <w:r>
          <w:rPr>
            <w:rStyle w:val="Hyperlink"/>
          </w:rPr>
          <w:t>2022-2028年全球与中国PEG脂质市场研究及发展前景分析报告</w:t>
        </w:r>
      </w:hyperlink>
      <w:r>
        <w:rPr>
          <w:rFonts w:hint="eastAsia"/>
        </w:rPr>
        <w:t>是PEG脂质业内企业、相关投资公司及政府部门准确把握PEG脂质行业发展趋势，洞悉PEG脂质行业竞争格局，规避经营和投资风险，制定正确竞争和投资战略决策的重要决策依据之一。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PEG脂质市场概述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按照不同纯度类型，PEG脂质主要可以分为如下几个类别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不同纯度类型PEG脂质增长趋势2017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从不同应用，PEG脂质主要包括如下几个方面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不同应用PEG脂质增长趋势2017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疫苗生产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十三五期间（2017至2021）和十四五期间（2021至2025）PEG脂质行业发展总体概况</w:t>
      </w:r>
      <w:r>
        <w:rPr>
          <w:rFonts w:hint="eastAsia"/>
        </w:rPr>
        <w:br/>
      </w:r>
      <w:r>
        <w:rPr>
          <w:rFonts w:hint="eastAsia"/>
        </w:rPr>
        <w:t>　　　　1.4.2 PEG脂质行业发展主要特点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全球PEG脂质行业规模及预测分析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全球市场PEG脂质总体规模（2017-2028）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中国市场PEG脂质总体规模（2017-2028）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中国市场PEG脂质总规模占全球比重（2017-2028）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全球主要地区PEG脂质市场规模分析（2017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全球市场主要企业PEG脂质收入分析（2017-2022）</w:t>
      </w:r>
      <w:r>
        <w:rPr>
          <w:rFonts w:hint="eastAsia"/>
        </w:rPr>
        <w:br/>
      </w:r>
      <w:r>
        <w:rPr>
          <w:rFonts w:hint="eastAsia"/>
        </w:rPr>
        <w:t>　　　　3.1.2 PEG脂质行业集中度分析：全球Top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全球PEG脂质第一梯队、第二梯队和第三梯队企业及市场份额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全球主要企业总部、PEG脂质市场分布及商业化日期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全球主要企业PEG脂质产品类型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中国本土主要企业PEG脂质收入分析（2017-2022）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中国市场PEG脂质销售情况分析</w:t>
      </w:r>
      <w:r>
        <w:rPr>
          <w:rFonts w:hint="eastAsia"/>
        </w:rPr>
        <w:br/>
      </w:r>
      <w:r>
        <w:rPr>
          <w:rFonts w:hint="eastAsia"/>
        </w:rPr>
        <w:t>　　3.3 PEG脂质中国企业SWOT分析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不同纯度类型PEG脂质分析</w:t>
      </w:r>
      <w:r>
        <w:rPr>
          <w:rFonts w:hint="eastAsia"/>
        </w:rPr>
        <w:br/>
      </w:r>
      <w:r>
        <w:rPr>
          <w:rFonts w:hint="eastAsia"/>
        </w:rPr>
        <w:t>　　4.1 全球市场不同纯度类型PEG脂质总体规模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全球市场不同纯度类型PEG脂质总体规模（2017-2022）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全球市场不同纯度类型PEG脂质总体规模预测（2023-2028）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中国市场不同纯度类型PEG脂质总体规模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中国市场不同纯度类型PEG脂质总体规模（2017-2022）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中国市场不同纯度类型PEG脂质总体规模预测（2023-2028）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不同应用PEG脂质分析</w:t>
      </w:r>
      <w:r>
        <w:rPr>
          <w:rFonts w:hint="eastAsia"/>
        </w:rPr>
        <w:br/>
      </w:r>
      <w:r>
        <w:rPr>
          <w:rFonts w:hint="eastAsia"/>
        </w:rPr>
        <w:t>　　5.1 全球市场不同应用PEG脂质总体规模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全球市场不同应用PEG脂质总体规模（2017-2022）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全球市场不同应用PEG脂质总体规模预测（2023-2028）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中国市场不同应用PEG脂质总体规模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中国市场不同应用PEG脂质总体规模（2017-2022）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中国市场不同应用PEG脂质总体规模预测（2023-2028）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PEG脂质行业发展机遇及主要驱动因素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PEG脂质行业发展面临的风险</w:t>
      </w:r>
      <w:r>
        <w:rPr>
          <w:rFonts w:hint="eastAsia"/>
        </w:rPr>
        <w:br/>
      </w:r>
      <w:r>
        <w:rPr>
          <w:rFonts w:hint="eastAsia"/>
        </w:rPr>
        <w:t>　　6.3 PEG脂质行业政策分析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PEG脂质行业产业链简介</w:t>
      </w:r>
      <w:r>
        <w:rPr>
          <w:rFonts w:hint="eastAsia"/>
        </w:rPr>
        <w:br/>
      </w:r>
      <w:r>
        <w:rPr>
          <w:rFonts w:hint="eastAsia"/>
        </w:rPr>
        <w:t>　　　　7.1.1 PEG脂质产业链</w:t>
      </w:r>
      <w:r>
        <w:rPr>
          <w:rFonts w:hint="eastAsia"/>
        </w:rPr>
        <w:br/>
      </w:r>
      <w:r>
        <w:rPr>
          <w:rFonts w:hint="eastAsia"/>
        </w:rPr>
        <w:t>　　　　7.1.2 PEG脂质行业供应链分析</w:t>
      </w:r>
      <w:r>
        <w:rPr>
          <w:rFonts w:hint="eastAsia"/>
        </w:rPr>
        <w:br/>
      </w:r>
      <w:r>
        <w:rPr>
          <w:rFonts w:hint="eastAsia"/>
        </w:rPr>
        <w:t>　　　　7.1.3 PEG脂质主要原材料及其供应商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PEG脂质行业主要下游客户</w:t>
      </w:r>
      <w:r>
        <w:rPr>
          <w:rFonts w:hint="eastAsia"/>
        </w:rPr>
        <w:br/>
      </w:r>
      <w:r>
        <w:rPr>
          <w:rFonts w:hint="eastAsia"/>
        </w:rPr>
        <w:t>　　7.2 PEG脂质行业采购模式</w:t>
      </w:r>
      <w:r>
        <w:rPr>
          <w:rFonts w:hint="eastAsia"/>
        </w:rPr>
        <w:br/>
      </w:r>
      <w:r>
        <w:rPr>
          <w:rFonts w:hint="eastAsia"/>
        </w:rPr>
        <w:t>　　7.3 PEG脂质行业开发/生产模式</w:t>
      </w:r>
      <w:r>
        <w:rPr>
          <w:rFonts w:hint="eastAsia"/>
        </w:rPr>
        <w:br/>
      </w:r>
      <w:r>
        <w:rPr>
          <w:rFonts w:hint="eastAsia"/>
        </w:rPr>
        <w:t>　　7.4 PEG脂质行业销售模式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全球市场主要PEG脂质企业简介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重点企业（9）PEG脂质收入及毛利率（2017-2022）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不同纯度类型PEG脂质增长趋势2017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不同应用PEG脂质增长趋势2017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PEG脂质行业发展主要特点</w:t>
      </w:r>
      <w:r>
        <w:rPr>
          <w:rFonts w:hint="eastAsia"/>
        </w:rPr>
        <w:br/>
      </w:r>
      <w:r>
        <w:rPr>
          <w:rFonts w:hint="eastAsia"/>
        </w:rPr>
        <w:t>　　表4 进入PEG脂质行业壁垒</w:t>
      </w:r>
      <w:r>
        <w:rPr>
          <w:rFonts w:hint="eastAsia"/>
        </w:rPr>
        <w:br/>
      </w:r>
      <w:r>
        <w:rPr>
          <w:rFonts w:hint="eastAsia"/>
        </w:rPr>
        <w:t>　　表5 PEG脂质发展趋势及建议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全球主要地区PEG脂质总体规模（百万美元）：2017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全球主要地区PEG脂质总体规模（2017-2022）&amp;（百万美元）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全球主要地区PEG脂质总体规模（2023-2028）&amp;（百万美元）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北美PEG脂质基本情况分析</w:t>
      </w:r>
      <w:r>
        <w:rPr>
          <w:rFonts w:hint="eastAsia"/>
        </w:rPr>
        <w:br/>
      </w:r>
      <w:r>
        <w:rPr>
          <w:rFonts w:hint="eastAsia"/>
        </w:rPr>
        <w:t>　　表10 欧洲PEG脂质基本情况分析</w:t>
      </w:r>
      <w:r>
        <w:rPr>
          <w:rFonts w:hint="eastAsia"/>
        </w:rPr>
        <w:br/>
      </w:r>
      <w:r>
        <w:rPr>
          <w:rFonts w:hint="eastAsia"/>
        </w:rPr>
        <w:t>　　表11 亚太PEG脂质基本情况分析</w:t>
      </w:r>
      <w:r>
        <w:rPr>
          <w:rFonts w:hint="eastAsia"/>
        </w:rPr>
        <w:br/>
      </w:r>
      <w:r>
        <w:rPr>
          <w:rFonts w:hint="eastAsia"/>
        </w:rPr>
        <w:t>　　表12 拉美PEG脂质基本情况分析</w:t>
      </w:r>
      <w:r>
        <w:rPr>
          <w:rFonts w:hint="eastAsia"/>
        </w:rPr>
        <w:br/>
      </w:r>
      <w:r>
        <w:rPr>
          <w:rFonts w:hint="eastAsia"/>
        </w:rPr>
        <w:t>　　表13 中东及非洲PEG脂质基本情况分析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全球市场主要企业PEG脂质收入（2017-2022）&amp;（百万美元）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全球市场主要企业PEG脂质收入市场份额（2017-2022）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2021年全球主要企业PEG脂质收入排名</w:t>
      </w:r>
      <w:r>
        <w:rPr>
          <w:rFonts w:hint="eastAsia"/>
        </w:rPr>
        <w:br/>
      </w:r>
      <w:r>
        <w:rPr>
          <w:rFonts w:hint="eastAsia"/>
        </w:rPr>
        <w:t>　　表17 2021全球PEG脂质主要厂商市场地位（第一梯队、第二梯队和第三梯队）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全球主要企业总部、PEG脂质市场分布及商业化日期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全球主要企业PEG脂质产品类型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中国本土企业PEG脂质收入（2017-2022）&amp;（百万美元）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中国本土企业PEG脂质收入市场份额（2017-2022）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2021年全球及中国本土企业在中国市场PEG脂质收入排名</w:t>
      </w:r>
      <w:r>
        <w:rPr>
          <w:rFonts w:hint="eastAsia"/>
        </w:rPr>
        <w:br/>
      </w:r>
      <w:r>
        <w:rPr>
          <w:rFonts w:hint="eastAsia"/>
        </w:rPr>
        <w:t>　　表24 全球市场不同纯度类型PEG脂质总体规模（2017-2022）&amp;（百万美元）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全球市场不同纯度类型PEG脂质市场份额（2017-2022）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全球市场不同纯度类型PEG脂质总体规模预测（2023-2028）&amp;（百万美元）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全球市场不同纯度类型PEG脂质市场份额预测（2023-2028）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中国市场不同纯度类型PEG脂质总体规模（2017-2022）&amp;（百万美元）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中国市场不同纯度类型PEG脂质市场份额（2017-2022）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中国市场不同纯度类型PEG脂质总体规模预测（2023-2028）&amp;（百万美元）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中国市场不同纯度类型PEG脂质市场份额预测（2023-2028）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全球市场不同应用PEG脂质总体规模（2017-2022）&amp;（百万美元）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全球市场不同应用PEG脂质市场份额（2017-2022）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全球市场不同应用PEG脂质总体规模预测（2023-2028）&amp;（百万美元）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全球市场不同应用PEG脂质市场份额预测（2023-2028）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中国市场不同应用PEG脂质总体规模（2017-2022）&amp;（百万美元）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中国市场不同应用PEG脂质市场份额（2017-2022）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中国市场不同应用PEG脂质总体规模预测（2023-2028）&amp;（百万美元）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中国市场不同应用PEG脂质市场份额预测（2023-2028）</w:t>
      </w:r>
      <w:r>
        <w:rPr>
          <w:rFonts w:hint="eastAsia"/>
        </w:rPr>
        <w:br/>
      </w:r>
      <w:r>
        <w:rPr>
          <w:rFonts w:hint="eastAsia"/>
        </w:rPr>
        <w:t>　　表40 PEG脂质行业发展机遇及主要驱动因素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PEG脂质行业发展面临的风险</w:t>
      </w:r>
      <w:r>
        <w:rPr>
          <w:rFonts w:hint="eastAsia"/>
        </w:rPr>
        <w:br/>
      </w:r>
      <w:r>
        <w:rPr>
          <w:rFonts w:hint="eastAsia"/>
        </w:rPr>
        <w:t>　　表42 PEG脂质行业政策分析</w:t>
      </w:r>
      <w:r>
        <w:rPr>
          <w:rFonts w:hint="eastAsia"/>
        </w:rPr>
        <w:br/>
      </w:r>
      <w:r>
        <w:rPr>
          <w:rFonts w:hint="eastAsia"/>
        </w:rPr>
        <w:t>　　表43 PEG脂质行业供应链分析</w:t>
      </w:r>
      <w:r>
        <w:rPr>
          <w:rFonts w:hint="eastAsia"/>
        </w:rPr>
        <w:br/>
      </w:r>
      <w:r>
        <w:rPr>
          <w:rFonts w:hint="eastAsia"/>
        </w:rPr>
        <w:t>　　表44 PEG脂质上游原材料和主要供应商情况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PEG脂质行业主要下游客户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重点企业（9）基本信息、PEG脂质市场分布、总部及行业地位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重点企业（9）PEG脂质产品规格、参数及市场应用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重点企业（9）PEG脂质收入（百万美元）及毛利率（2017-2022）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PEG脂质产品图片</w:t>
      </w:r>
      <w:r>
        <w:rPr>
          <w:rFonts w:hint="eastAsia"/>
        </w:rPr>
        <w:br/>
      </w:r>
      <w:r>
        <w:rPr>
          <w:rFonts w:hint="eastAsia"/>
        </w:rPr>
        <w:t>　　图2 全球不同纯度类型PEG脂质市场份额 2021 &amp; 2028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全球不同应用PEG脂质市场份额 2021 &amp; 2028</w:t>
      </w:r>
      <w:r>
        <w:rPr>
          <w:rFonts w:hint="eastAsia"/>
        </w:rPr>
        <w:br/>
      </w:r>
      <w:r>
        <w:rPr>
          <w:rFonts w:hint="eastAsia"/>
        </w:rPr>
        <w:t>　　图7 疫苗生产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全球市场PEG脂质市场规模：2017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中国市场PEG脂质总规模占全球比重（2017-2028）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全球主要地区PEG脂质市场份额（2017-2028）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中东及非洲地区PEG脂质总体规模（2017-2028）&amp;（百万美元）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2021全球前五大厂商PEG脂质市场份额（按收入）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2021全球PEG脂质第一梯队、第二梯队和第三梯队厂商及市场份额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PEG脂质中国企业SWOT分析</w:t>
      </w:r>
      <w:r>
        <w:rPr>
          <w:rFonts w:hint="eastAsia"/>
        </w:rPr>
        <w:br/>
      </w:r>
      <w:r>
        <w:rPr>
          <w:rFonts w:hint="eastAsia"/>
        </w:rPr>
        <w:t>　　图22 PEG脂质产业链</w:t>
      </w:r>
      <w:r>
        <w:rPr>
          <w:rFonts w:hint="eastAsia"/>
        </w:rPr>
        <w:br/>
      </w:r>
      <w:r>
        <w:rPr>
          <w:rFonts w:hint="eastAsia"/>
        </w:rPr>
        <w:t>　　图23 PEG脂质行业采购模式</w:t>
      </w:r>
      <w:r>
        <w:rPr>
          <w:rFonts w:hint="eastAsia"/>
        </w:rPr>
        <w:br/>
      </w:r>
      <w:r>
        <w:rPr>
          <w:rFonts w:hint="eastAsia"/>
        </w:rPr>
        <w:t>　　图24 PEG脂质行业开发\u002F生产模式分析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PEG脂质行业销售模式分析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5f7b00334a18" w:history="1">
        <w:r>
          <w:rPr>
            <w:rStyle w:val="Hyperlink"/>
          </w:rPr>
          <w:t>2022-2028年全球与中国PEG脂质市场研究及发展前景分析报告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b5f7b00334a18" w:history="1">
        <w:r>
          <w:rPr>
            <w:rStyle w:val="Hyperlink"/>
          </w:rPr>
          <w:t>https://www.20087.com/6/00/PEGZhiZhiShiChangQianJingFenXi.html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e6e788346433d" w:history="1">
      <w:r>
        <w:rPr>
          <w:rStyle w:val="Hyperlink"/>
        </w:rPr>
        <w:t>2022-2028年全球与中国PEG脂质市场研究及发展前景分析报告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EGZhiZhiShiChangQianJingFenXi.html" TargetMode="External" Id="Rb67b5f7b0033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EGZhiZhiShiChangQianJingFenXi.html" TargetMode="External" Id="Reeae6e78834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2022-06-07T02:35:38Z</dcterms:created>
  <dcterms:modified xsi:type="dcterms:W3CDTF">2022-06-07T03:35:38Z</dcterms:modified>
  <dc:subject>2022-2028年全球与中国PEG脂质市场研究及发展前景分析报告</dc:subject>
  <dc:title>2022-2028年全球与中国PEG脂质市场研究及发展前景分析报告</dc:title>
  <cp:keywords>2022-2028年全球与中国PEG脂质市场研究及发展前景分析报告</cp:keywords>
  <dc:description>2022-2028年全球与中国PEG脂质市场研究及发展前景分析报告</dc:description>
</cp:coreProperties>
</file>