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6adb9381c4374" w:history="1">
              <w:r>
                <w:rPr>
                  <w:rStyle w:val="Hyperlink"/>
                </w:rPr>
                <w:t>全球与中国多杀霉素原药行业现状及前景趋势报告（2025-2031年）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6adb9381c4374" w:history="1">
              <w:r>
                <w:rPr>
                  <w:rStyle w:val="Hyperlink"/>
                </w:rPr>
                <w:t>全球与中国多杀霉素原药行业现状及前景趋势报告（2025-2031年）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6adb9381c4374" w:history="1">
                <w:r>
                  <w:rPr>
                    <w:rStyle w:val="Hyperlink"/>
                  </w:rPr>
                  <w:t>https://www.20087.com/6/10/DuoShaMeiSuYuanYaoFaZhanXianZhuangQianJing.html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杀霉素原药是一种广谱、高效、低毒的生物农药，主要由多杀霉素A组成，通过影响昆虫的神经系统导致其瘫痪死亡。近年来，随着全球对食品安全和环境保护意识的增强，多杀霉素因其来源于天然产物而备受关注。相较于传统化学农药，多杀霉素具有较好的环境相容性和较低的残留风险，适用于蔬菜、水果等多种作物的害虫防治。目前，多杀霉素的生产工艺已经较为成熟，但仍存在成本较高、生产周期长等问题。</w:t>
      </w:r>
      <w:r>
        <w:rPr>
          <w:rFonts w:hint="eastAsia"/>
        </w:rPr>
        <w:br/>
      </w:r>
      <w:r>
        <w:rPr>
          <w:rFonts w:hint="eastAsia"/>
        </w:rPr>
        <w:t>　　未来，多杀霉素原药的发展将更加注重提高生产效率和降低成本。随着生物发酵技术和酶工程技术的进步，有望通过优化菌株、改进发酵条件等手段提高多杀霉素的产量。此外，通过研究多杀霉素的作用机制，开发新的复配制剂，可以增强其对不同害虫的防治效果。同时，随着绿色农业的发展，多杀霉素原药将更多地被应用于有机农业和生态农业中，成为替代传统化学农药的重要选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6adb9381c4374" w:history="1">
        <w:r>
          <w:rPr>
            <w:rStyle w:val="Hyperlink"/>
          </w:rPr>
          <w:t>全球与中国多杀霉素原药行业现状及前景趋势报告（2025-2031年）</w:t>
        </w:r>
      </w:hyperlink>
      <w:r>
        <w:rPr>
          <w:rFonts w:hint="eastAsia"/>
        </w:rPr>
        <w:t>》系统分析了多杀霉素原药行业的市场规模、供需状况及竞争格局，结合多杀霉素原药技术发展现状与未来方向，科学预测了行业前景与增长趋势。报告重点评估了重点多杀霉素原药企业的经营表现及竞争优势，同时探讨了行业机遇与潜在风险。通过对多杀霉素原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多杀霉素原药市场概述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按照不同纯度，多杀霉素原药主要可以分为如下几个类别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全球不同纯度多杀霉素原药销售额增长趋势2020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92%及以下</w:t>
      </w:r>
      <w:r>
        <w:rPr>
          <w:rFonts w:hint="eastAsia"/>
        </w:rPr>
        <w:br/>
      </w:r>
      <w:r>
        <w:rPr>
          <w:rFonts w:hint="eastAsia"/>
        </w:rPr>
        <w:t>　　　　1.2.3 92%以上</w:t>
      </w:r>
      <w:r>
        <w:rPr>
          <w:rFonts w:hint="eastAsia"/>
        </w:rPr>
        <w:br/>
      </w:r>
      <w:r>
        <w:rPr>
          <w:rFonts w:hint="eastAsia"/>
        </w:rPr>
        <w:t>　　1.3 从不同应用，多杀霉素原药主要包括如下几个方面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全球不同应用多杀霉素原药销售额增长趋势2020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多杀霉素原药行业背景、发展历史、现状及趋势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多杀霉素原药行业目前现状分析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多杀霉素原药发展趋势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全球多杀霉素原药总体规模分析</w:t>
      </w:r>
      <w:r>
        <w:rPr>
          <w:rFonts w:hint="eastAsia"/>
        </w:rPr>
        <w:br/>
      </w:r>
      <w:r>
        <w:rPr>
          <w:rFonts w:hint="eastAsia"/>
        </w:rPr>
        <w:t>　　2.1 全球多杀霉素原药供需现状及预测（2020-2031）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全球多杀霉素原药产能、产量、产能利用率及发展趋势（2020-2031）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全球多杀霉素原药产量、需求量及发展趋势（2020-2031）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全球主要地区多杀霉素原药产量及发展趋势（2020-2031）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全球主要地区多杀霉素原药产量（2020-2025）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全球主要地区多杀霉素原药产量（2025-2031）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全球主要地区多杀霉素原药产量市场份额（2020-2031）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中国多杀霉素原药供需现状及预测（2020-2031）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中国多杀霉素原药产能、产量、产能利用率及发展趋势（2020-2031）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中国多杀霉素原药产量、市场需求量及发展趋势（2020-2031）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全球多杀霉素原药销量及销售额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全球市场多杀霉素原药销售额（2020-2031）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全球市场多杀霉素原药销量（2020-2031）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全球市场多杀霉素原药价格趋势（2020-2031）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全球市场主要厂商多杀霉素原药产能市场份额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全球市场主要厂商多杀霉素原药销量（2020-2025）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全球市场主要厂商多杀霉素原药销量（2020-2025）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全球市场主要厂商多杀霉素原药销售收入（2020-2025）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全球市场主要厂商多杀霉素原药销售价格（2020-2025）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2025年全球主要生产商多杀霉素原药收入排名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中国市场主要厂商多杀霉素原药销量（2020-2025）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中国市场主要厂商多杀霉素原药销量（2020-2025）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中国市场主要厂商多杀霉素原药销售收入（2020-2025）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2025年中国主要生产商多杀霉素原药收入排名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中国市场主要厂商多杀霉素原药销售价格（2020-2025）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全球主要厂商多杀霉素原药总部及产地分布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全球主要厂商成立时间及多杀霉素原药商业化日期</w:t>
      </w:r>
      <w:r>
        <w:rPr>
          <w:rFonts w:hint="eastAsia"/>
        </w:rPr>
        <w:br/>
      </w:r>
      <w:r>
        <w:rPr>
          <w:rFonts w:hint="eastAsia"/>
        </w:rPr>
        <w:t>　　3.6 全球主要厂商多杀霉素原药产品类型及应用</w:t>
      </w:r>
      <w:r>
        <w:rPr>
          <w:rFonts w:hint="eastAsia"/>
        </w:rPr>
        <w:br/>
      </w:r>
      <w:r>
        <w:rPr>
          <w:rFonts w:hint="eastAsia"/>
        </w:rPr>
        <w:t>　　3.7 多杀霉素原药行业集中度、竞争程度分析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多杀霉素原药行业集中度分析：2025年全球Top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全球多杀霉素原药第一梯队、第二梯队和第三梯队生产商（品牌）及市场份额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全球多杀霉素原药主要地区分析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全球主要地区多杀霉素原药市场规模分析：2020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全球主要地区多杀霉素原药销售收入及市场份额（2020-2025年）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全球主要地区多杀霉素原药销售收入预测（2025-2031年）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全球主要地区多杀霉素原药销量分析：2020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全球主要地区多杀霉素原药销量及市场份额（2020-2025年）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全球主要地区多杀霉素原药销量及市场份额预测（2025-2031）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北美市场多杀霉素原药销量、收入及增长率（2020-2031）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欧洲市场多杀霉素原药销量、收入及增长率（2020-2031）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中国市场多杀霉素原药销量、收入及增长率（2020-2031）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日本市场多杀霉素原药销量、收入及增长率（2020-2031）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东南亚市场多杀霉素原药销量、收入及增长率（2020-2031）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印度市场多杀霉素原药销量、收入及增长率（2020-2031）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重点企业（1）基本信息、多杀霉素原药生产基地、销售区域、竞争对手及市场地位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多杀霉素原药产品规格、参数及市场应用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多杀霉素原药销量、收入、价格及毛利率（2020-2025）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重点企业（2）基本信息、多杀霉素原药生产基地、销售区域、竞争对手及市场地位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多杀霉素原药产品规格、参数及市场应用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多杀霉素原药销量、收入、价格及毛利率（2020-2025）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重点企业（3）基本信息、多杀霉素原药生产基地、销售区域、竞争对手及市场地位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多杀霉素原药产品规格、参数及市场应用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多杀霉素原药销量、收入、价格及毛利率（2020-2025）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重点企业（4）基本信息、多杀霉素原药生产基地、销售区域、竞争对手及市场地位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多杀霉素原药产品规格、参数及市场应用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多杀霉素原药销量、收入、价格及毛利率（2020-2025）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不同纯度多杀霉素原药分析</w:t>
      </w:r>
      <w:r>
        <w:rPr>
          <w:rFonts w:hint="eastAsia"/>
        </w:rPr>
        <w:br/>
      </w:r>
      <w:r>
        <w:rPr>
          <w:rFonts w:hint="eastAsia"/>
        </w:rPr>
        <w:t>　　6.1 全球不同纯度多杀霉素原药销量（2020-2031）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全球不同纯度多杀霉素原药销量及市场份额（2020-2025）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全球不同纯度多杀霉素原药销量预测（2025-2031）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全球不同纯度多杀霉素原药收入（2020-2031）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全球不同纯度多杀霉素原药收入及市场份额（2020-2025）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全球不同纯度多杀霉素原药收入预测（2025-2031）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全球不同纯度多杀霉素原药价格走势（2020-2031）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不同应用多杀霉素原药分析</w:t>
      </w:r>
      <w:r>
        <w:rPr>
          <w:rFonts w:hint="eastAsia"/>
        </w:rPr>
        <w:br/>
      </w:r>
      <w:r>
        <w:rPr>
          <w:rFonts w:hint="eastAsia"/>
        </w:rPr>
        <w:t>　　7.1 全球不同应用多杀霉素原药销量（2020-2031）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全球不同应用多杀霉素原药销量及市场份额（2020-2025）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全球不同应用多杀霉素原药销量预测（2025-2031）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全球不同应用多杀霉素原药收入（2020-2031）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全球不同应用多杀霉素原药收入及市场份额（2020-2025）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全球不同应用多杀霉素原药收入预测（2025-2031）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全球不同应用多杀霉素原药价格走势（2020-2031）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多杀霉素原药产业链分析</w:t>
      </w:r>
      <w:r>
        <w:rPr>
          <w:rFonts w:hint="eastAsia"/>
        </w:rPr>
        <w:br/>
      </w:r>
      <w:r>
        <w:rPr>
          <w:rFonts w:hint="eastAsia"/>
        </w:rPr>
        <w:t>　　8.2 多杀霉素原药产业上游供应分析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多杀霉素原药下游典型客户</w:t>
      </w:r>
      <w:r>
        <w:rPr>
          <w:rFonts w:hint="eastAsia"/>
        </w:rPr>
        <w:br/>
      </w:r>
      <w:r>
        <w:rPr>
          <w:rFonts w:hint="eastAsia"/>
        </w:rPr>
        <w:t>　　8.4 多杀霉素原药销售渠道分析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多杀霉素原药行业发展机遇及主要驱动因素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多杀霉素原药行业发展面临的风险</w:t>
      </w:r>
      <w:r>
        <w:rPr>
          <w:rFonts w:hint="eastAsia"/>
        </w:rPr>
        <w:br/>
      </w:r>
      <w:r>
        <w:rPr>
          <w:rFonts w:hint="eastAsia"/>
        </w:rPr>
        <w:t>　　9.3 多杀霉素原药行业政策分析</w:t>
      </w:r>
      <w:r>
        <w:rPr>
          <w:rFonts w:hint="eastAsia"/>
        </w:rPr>
        <w:br/>
      </w:r>
      <w:r>
        <w:rPr>
          <w:rFonts w:hint="eastAsia"/>
        </w:rPr>
        <w:t>　　9.4 多杀霉素原药中国企业SWOT分析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全球不同纯度多杀霉素原药销售额增长（CAGR）趋势2020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多杀霉素原药行业目前发展现状</w:t>
      </w:r>
      <w:r>
        <w:rPr>
          <w:rFonts w:hint="eastAsia"/>
        </w:rPr>
        <w:br/>
      </w:r>
      <w:r>
        <w:rPr>
          <w:rFonts w:hint="eastAsia"/>
        </w:rPr>
        <w:t>　　表 4： 多杀霉素原药发展趋势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全球主要地区多杀霉素原药产量增速（CAGR）：（2020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全球主要地区多杀霉素原药产量（2020-2025）&amp;（吨）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全球主要地区多杀霉素原药产量（2025-2031）&amp;（吨）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全球主要地区多杀霉素原药产量市场份额（2020-2025）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全球主要地区多杀霉素原药产量（2025-2031）&amp;（吨）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全球市场主要厂商多杀霉素原药产能（2024-2025）&amp;（吨）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全球市场主要厂商多杀霉素原药销量（2020-2025）&amp;（吨）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全球市场主要厂商多杀霉素原药销量市场份额（2020-2025）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全球市场主要厂商多杀霉素原药销售收入（2020-2025）&amp;（百万美元）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全球市场主要厂商多杀霉素原药销售收入市场份额（2020-2025）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全球市场主要厂商多杀霉素原药销售价格（2020-2025）&amp;（美元/千克）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2025年全球主要生产商多杀霉素原药收入排名（百万美元）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中国市场主要厂商多杀霉素原药销量（2020-2025）&amp;（吨）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中国市场主要厂商多杀霉素原药销量市场份额（2020-2025）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中国市场主要厂商多杀霉素原药销售收入（2020-2025）&amp;（百万美元）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中国市场主要厂商多杀霉素原药销售收入市场份额（2020-2025）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2025年中国主要生产商多杀霉素原药收入排名（百万美元）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中国市场主要厂商多杀霉素原药销售价格（2020-2025）&amp;（美元/千克）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全球主要厂商多杀霉素原药总部及产地分布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全球主要厂商成立时间及多杀霉素原药商业化日期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全球主要厂商多杀霉素原药产品类型及应用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2025年全球多杀霉素原药主要厂商市场地位（第一梯队、第二梯队和第三梯队）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全球多杀霉素原药市场投资、并购等现状分析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全球主要地区多杀霉素原药销售收入增速：（2020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全球主要地区多杀霉素原药销售收入（2020-2025）&amp;（百万美元）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全球主要地区多杀霉素原药销售收入市场份额（2020-2025）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全球主要地区多杀霉素原药收入（2025-2031）&amp;（百万美元）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全球主要地区多杀霉素原药收入市场份额（2025-2031）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全球主要地区多杀霉素原药销量（吨）：2020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全球主要地区多杀霉素原药销量（2020-2025）&amp;（吨）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全球主要地区多杀霉素原药销量市场份额（2020-2025）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全球主要地区多杀霉素原药销量（2025-2031）&amp;（吨）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全球主要地区多杀霉素原药销量份额（2025-2031）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多杀霉素原药生产基地、销售区域、竞争对手及市场地位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多杀霉素原药产品规格、参数及市场应用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多杀霉素原药销量（吨）、收入（百万美元）、价格（美元/千克）及毛利率（2020-2025）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多杀霉素原药生产基地、销售区域、竞争对手及市场地位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多杀霉素原药产品规格、参数及市场应用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多杀霉素原药销量（吨）、收入（百万美元）、价格（美元/千克）及毛利率（2020-2025）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多杀霉素原药生产基地、销售区域、竞争对手及市场地位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多杀霉素原药产品规格、参数及市场应用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多杀霉素原药销量（吨）、收入（百万美元）、价格（美元/千克）及毛利率（2020-2025）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多杀霉素原药生产基地、销售区域、竞争对手及市场地位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多杀霉素原药产品规格、参数及市场应用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多杀霉素原药销量（吨）、收入（百万美元）、价格（美元/千克）及毛利率（2020-2025）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全球不同纯度多杀霉素原药销量（2020-2025年）&amp;（吨）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全球不同纯度多杀霉素原药销量市场份额（2020-2025）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全球不同纯度多杀霉素原药销量预测（2025-2031）&amp;（吨）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全球市场不同纯度多杀霉素原药销量市场份额预测（2025-2031）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全球不同纯度多杀霉素原药收入（2020-2025年）&amp;（百万美元）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全球不同纯度多杀霉素原药收入市场份额（2020-2025）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全球不同纯度多杀霉素原药收入预测（2025-2031）&amp;（百万美元）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全球不同纯度多杀霉素原药收入市场份额预测（2025-2031）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全球不同应用多杀霉素原药销量（2020-2025年）&amp;（吨）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全球不同应用多杀霉素原药销量市场份额（2020-2025）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全球不同应用多杀霉素原药销量预测（2025-2031）&amp;（吨）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全球市场不同应用多杀霉素原药销量市场份额预测（2025-2031）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全球不同应用多杀霉素原药收入（2020-2025年）&amp;（百万美元）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全球不同应用多杀霉素原药收入市场份额（2020-2025）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全球不同应用多杀霉素原药收入预测（2025-2031）&amp;（百万美元）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全球不同应用多杀霉素原药收入市场份额预测（2025-2031）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多杀霉素原药上游原料供应商及联系方式列表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多杀霉素原药典型客户列表</w:t>
      </w:r>
      <w:r>
        <w:rPr>
          <w:rFonts w:hint="eastAsia"/>
        </w:rPr>
        <w:br/>
      </w:r>
      <w:r>
        <w:rPr>
          <w:rFonts w:hint="eastAsia"/>
        </w:rPr>
        <w:t>　　表 76： 多杀霉素原药主要销售模式及销售渠道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多杀霉素原药行业发展机遇及主要驱动因素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多杀霉素原药行业发展面临的风险</w:t>
      </w:r>
      <w:r>
        <w:rPr>
          <w:rFonts w:hint="eastAsia"/>
        </w:rPr>
        <w:br/>
      </w:r>
      <w:r>
        <w:rPr>
          <w:rFonts w:hint="eastAsia"/>
        </w:rPr>
        <w:t>　　表 79： 多杀霉素原药行业政策分析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多杀霉素原药产品图片</w:t>
      </w:r>
      <w:r>
        <w:rPr>
          <w:rFonts w:hint="eastAsia"/>
        </w:rPr>
        <w:br/>
      </w:r>
      <w:r>
        <w:rPr>
          <w:rFonts w:hint="eastAsia"/>
        </w:rPr>
        <w:t>　　图 2： 全球不同纯度多杀霉素原药销售额2020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全球不同纯度多杀霉素原药市场份额2024 VS 2025</w:t>
      </w:r>
      <w:r>
        <w:rPr>
          <w:rFonts w:hint="eastAsia"/>
        </w:rPr>
        <w:br/>
      </w:r>
      <w:r>
        <w:rPr>
          <w:rFonts w:hint="eastAsia"/>
        </w:rPr>
        <w:t>　　图 4： 92%及以下产品图片</w:t>
      </w:r>
      <w:r>
        <w:rPr>
          <w:rFonts w:hint="eastAsia"/>
        </w:rPr>
        <w:br/>
      </w:r>
      <w:r>
        <w:rPr>
          <w:rFonts w:hint="eastAsia"/>
        </w:rPr>
        <w:t>　　图 5： 92%以上产品图片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全球不同应用多杀霉素原药市场份额2024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园艺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全球多杀霉素原药产能、产量、产能利用率及发展趋势（2020-2031）&amp;（吨）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全球多杀霉素原药产量、需求量及发展趋势（2020-2031）&amp;（吨）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全球主要地区多杀霉素原药产量（2020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全球主要地区多杀霉素原药产量市场份额（2020-2031）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中国多杀霉素原药产能、产量、产能利用率及发展趋势（2020-2031）&amp;（吨）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中国多杀霉素原药产量、市场需求量及发展趋势（2020-2031）&amp;（吨）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全球多杀霉素原药市场销售额及增长率：（2020-2031）&amp;（百万美元）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全球市场多杀霉素原药市场规模：2020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全球市场多杀霉素原药销量及增长率（2020-2031）&amp;（吨）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全球市场多杀霉素原药价格趋势（2020-2031）&amp;（美元/千克）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2025年全球市场主要厂商多杀霉素原药销量市场份额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2025年全球市场主要厂商多杀霉素原药收入市场份额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2025年中国市场主要厂商多杀霉素原药销量市场份额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2025年中国市场主要厂商多杀霉素原药收入市场份额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2025年全球前五大生产商多杀霉素原药市场份额</w:t>
      </w:r>
      <w:r>
        <w:rPr>
          <w:rFonts w:hint="eastAsia"/>
        </w:rPr>
        <w:br/>
      </w:r>
      <w:r>
        <w:rPr>
          <w:rFonts w:hint="eastAsia"/>
        </w:rPr>
        <w:t>　　图 26： 2025年全球多杀霉素原药第一梯队、第二梯队和第三梯队厂商及市场份额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全球主要地区多杀霉素原药销售收入（2020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全球主要地区多杀霉素原药销售收入市场份额（2024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北美市场多杀霉素原药销量及增长率（2020-2031）&amp;（吨）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北美市场多杀霉素原药收入及增长率（2020-2031）&amp;（百万美元）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欧洲市场多杀霉素原药销量及增长率（2020-2031）&amp;（吨）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欧洲市场多杀霉素原药收入及增长率（2020-2031）&amp;（百万美元）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中国市场多杀霉素原药销量及增长率（2020-2031）&amp;（吨）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中国市场多杀霉素原药收入及增长率（2020-2031）&amp;（百万美元）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日本市场多杀霉素原药销量及增长率（2020-2031）&amp;（吨）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日本市场多杀霉素原药收入及增长率（2020-2031）&amp;（百万美元）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东南亚市场多杀霉素原药销量及增长率（2020-2031）&amp;（吨）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东南亚市场多杀霉素原药收入及增长率（2020-2031）&amp;（百万美元）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印度市场多杀霉素原药销量及增长率（2020-2031）&amp;（吨）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印度市场多杀霉素原药收入及增长率（2020-2031）&amp;（百万美元）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全球不同纯度多杀霉素原药价格走势（2020-2031）&amp;（美元/千克）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全球不同应用多杀霉素原药价格走势（2020-2031）&amp;（美元/千克）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多杀霉素原药产业链</w:t>
      </w:r>
      <w:r>
        <w:rPr>
          <w:rFonts w:hint="eastAsia"/>
        </w:rPr>
        <w:br/>
      </w:r>
      <w:r>
        <w:rPr>
          <w:rFonts w:hint="eastAsia"/>
        </w:rPr>
        <w:t>　　图 44： 多杀霉素原药中国企业SWOT分析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6adb9381c4374" w:history="1">
        <w:r>
          <w:rPr>
            <w:rStyle w:val="Hyperlink"/>
          </w:rPr>
          <w:t>全球与中国多杀霉素原药行业现状及前景趋势报告（2025-2031年）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6adb9381c4374" w:history="1">
        <w:r>
          <w:rPr>
            <w:rStyle w:val="Hyperlink"/>
          </w:rPr>
          <w:t>https://www.20087.com/6/10/DuoShaMeiSuYuanYaoFaZhanXianZhuangQianJing.html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杀霉素注意事项、多杀霉素原药多少一吨、乙基多杀菌素与多杀霉素的区别、多杀霉素原药含量多少、多西环素又名强力霉素、多杀霉素原药可以溶于水吗、多菌霉素的作用与用途、多杀霉素原药国标、多霉素的功较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02afff6f44b3" w:history="1">
      <w:r>
        <w:rPr>
          <w:rStyle w:val="Hyperlink"/>
        </w:rPr>
        <w:t>全球与中国多杀霉素原药行业现状及前景趋势报告（2025-2031年）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uoShaMeiSuYuanYaoFaZhanXianZhuangQianJing.html" TargetMode="External" Id="Rae86adb9381c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uoShaMeiSuYuanYaoFaZhanXianZhuangQianJing.html" TargetMode="External" Id="R247302afff6f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2025-01-19T23:23:00Z</dcterms:created>
  <dcterms:modified xsi:type="dcterms:W3CDTF">2025-01-20T00:23:00Z</dcterms:modified>
  <dc:subject>全球与中国多杀霉素原药行业现状及前景趋势报告（2025-2031年）</dc:subject>
  <dc:title>全球与中国多杀霉素原药行业现状及前景趋势报告（2025-2031年）</dc:title>
  <cp:keywords>全球与中国多杀霉素原药行业现状及前景趋势报告（2025-2031年）</cp:keywords>
  <dc:description>全球与中国多杀霉素原药行业现状及前景趋势报告（2025-2031年）</dc:description>
</cp:coreProperties>
</file>