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58055a699a4b29" w:history="1">
              <w:r>
                <w:rPr>
                  <w:rStyle w:val="Hyperlink"/>
                </w:rPr>
                <w:t>2025-2031年中国天然气制合成油市场全面调研与发展前景预测报告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58055a699a4b29" w:history="1">
              <w:r>
                <w:rPr>
                  <w:rStyle w:val="Hyperlink"/>
                </w:rPr>
                <w:t>2025-2031年中国天然气制合成油市场全面调研与发展前景预测报告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58055a699a4b29" w:history="1">
                <w:r>
                  <w:rPr>
                    <w:rStyle w:val="Hyperlink"/>
                  </w:rPr>
                  <w:t>https://www.20087.com/6/90/TianRanQiZhiHeChengYouDeFaZhanQi.html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天然气制合成油（GTL, Gas-to-Liquids）是一种将天然气转化为液体燃料的技术，主要包括合成气制备、费托合成和产品精制等步骤。近年来，随着石油资源的逐渐枯竭和环保压力的增加，天然气制合成油技术受到越来越多的关注。GTL产品具有较低的硫含量和较高的燃烧效率，可以作为清洁的替代燃料。</w:t>
      </w:r>
      <w:r>
        <w:rPr>
          <w:rFonts w:hint="eastAsia"/>
        </w:rPr>
        <w:br/>
      </w:r>
      <w:r>
        <w:rPr>
          <w:rFonts w:hint="eastAsia"/>
        </w:rPr>
        <w:t>　　未来，天然气制合成油的发展将更加注重经济效益和环境保护。随着技术的进步，可能会出现更高效的合成工艺和催化剂，以降低生产成本。此外，随着碳捕捉和存储技术（CCS）的应用，GTL过程中的二氧化碳排放可以得到有效控制，从而减少对环境的影响。另外，随着全球能源转型的推进，天然气制合成油可能会与可再生能源发电相结合，生产更清洁的合成燃料。</w:t>
      </w:r>
      <w:r>
        <w:rPr>
          <w:rFonts w:hint="eastAsia"/>
        </w:rPr>
        <w:br/>
      </w:r>
      <w:r>
        <w:rPr>
          <w:rFonts w:hint="eastAsia"/>
        </w:rPr>
        <w:t>　　《</w:t>
      </w:r>
      <w:hyperlink r:id="R2358055a699a4b29" w:history="1">
        <w:r>
          <w:rPr>
            <w:rStyle w:val="Hyperlink"/>
          </w:rPr>
          <w:t>2025-2031年中国天然气制合成油市场全面调研与发展前景预测报告</w:t>
        </w:r>
      </w:hyperlink>
      <w:r>
        <w:rPr>
          <w:rFonts w:hint="eastAsia"/>
        </w:rPr>
        <w:t>》通过详实的数据分析，全面解析了天然气制合成油行业的市场规模、需求动态及价格趋势，深入探讨了天然气制合成油产业链上下游的协同关系与竞争格局变化。报告对天然气制合成油细分市场进行精准划分，结合重点企业研究，揭示了品牌影响力与市场集中度的现状，为行业参与者提供了清晰的竞争态势洞察。同时，报告结合宏观经济环境、技术发展路径及消费者需求演变，科学预测了天然气制合成油行业的未来发展方向，并针对潜在风险提出了切实可行的应对策略。报告为天然气制合成油企业与投资者提供了全面的市场分析与决策支持，助力把握行业机遇，优化战略布局，推动可持续发展。</w:t>
      </w:r>
      <w:r>
        <w:rPr>
          <w:rFonts w:hint="eastAsia"/>
        </w:rPr>
        <w:br/>
      </w:r>
      <w:r>
        <w:rPr>
          <w:rFonts w:hint="eastAsia"/>
        </w:rPr>
        <w:br/>
      </w:r>
      <w:r>
        <w:rPr>
          <w:rFonts w:hint="eastAsia"/>
        </w:rPr>
        <w:t>第一章 天然气制合成油概述</w:t>
      </w:r>
      <w:r>
        <w:rPr>
          <w:rFonts w:hint="eastAsia"/>
        </w:rPr>
        <w:br/>
      </w:r>
      <w:r>
        <w:rPr>
          <w:rFonts w:hint="eastAsia"/>
        </w:rPr>
        <w:t>　　第一节 天然气制合成油定义</w:t>
      </w:r>
      <w:r>
        <w:rPr>
          <w:rFonts w:hint="eastAsia"/>
        </w:rPr>
        <w:br/>
      </w:r>
      <w:r>
        <w:rPr>
          <w:rFonts w:hint="eastAsia"/>
        </w:rPr>
        <w:t>　　第二节 天然气制合成油发展历程</w:t>
      </w:r>
      <w:r>
        <w:rPr>
          <w:rFonts w:hint="eastAsia"/>
        </w:rPr>
        <w:br/>
      </w:r>
      <w:r>
        <w:rPr>
          <w:rFonts w:hint="eastAsia"/>
        </w:rPr>
        <w:t>　　第三节 天然气制合成油主要产品类别及特点</w:t>
      </w:r>
      <w:r>
        <w:rPr>
          <w:rFonts w:hint="eastAsia"/>
        </w:rPr>
        <w:br/>
      </w:r>
      <w:r>
        <w:rPr>
          <w:rFonts w:hint="eastAsia"/>
        </w:rPr>
        <w:t>　　第四节 天然气制合成油产业链分析</w:t>
      </w:r>
      <w:r>
        <w:rPr>
          <w:rFonts w:hint="eastAsia"/>
        </w:rPr>
        <w:br/>
      </w:r>
      <w:r>
        <w:rPr>
          <w:rFonts w:hint="eastAsia"/>
        </w:rPr>
        <w:br/>
      </w:r>
      <w:r>
        <w:rPr>
          <w:rFonts w:hint="eastAsia"/>
        </w:rPr>
        <w:t>第二章 天然气制合成油经济技术及发展环境分析</w:t>
      </w:r>
      <w:r>
        <w:rPr>
          <w:rFonts w:hint="eastAsia"/>
        </w:rPr>
        <w:br/>
      </w:r>
      <w:r>
        <w:rPr>
          <w:rFonts w:hint="eastAsia"/>
        </w:rPr>
        <w:t>　　第一节 天然气制合成油技术</w:t>
      </w:r>
      <w:r>
        <w:rPr>
          <w:rFonts w:hint="eastAsia"/>
        </w:rPr>
        <w:br/>
      </w:r>
      <w:r>
        <w:rPr>
          <w:rFonts w:hint="eastAsia"/>
        </w:rPr>
        <w:t>　　第二节 我国天然气制合成油研发现状及存在的差距</w:t>
      </w:r>
      <w:r>
        <w:rPr>
          <w:rFonts w:hint="eastAsia"/>
        </w:rPr>
        <w:br/>
      </w:r>
      <w:r>
        <w:rPr>
          <w:rFonts w:hint="eastAsia"/>
        </w:rPr>
        <w:t>　　第三节 天然气制合成油成熟技术比较及其技术经济性</w:t>
      </w:r>
      <w:r>
        <w:rPr>
          <w:rFonts w:hint="eastAsia"/>
        </w:rPr>
        <w:br/>
      </w:r>
      <w:r>
        <w:rPr>
          <w:rFonts w:hint="eastAsia"/>
        </w:rPr>
        <w:t>　　第四节 全球天然气制合成油发展的宏观环境分析</w:t>
      </w:r>
      <w:r>
        <w:rPr>
          <w:rFonts w:hint="eastAsia"/>
        </w:rPr>
        <w:br/>
      </w:r>
      <w:r>
        <w:rPr>
          <w:rFonts w:hint="eastAsia"/>
        </w:rPr>
        <w:t>　　第五节 我国发展天然气制合成油相关政策</w:t>
      </w:r>
      <w:r>
        <w:rPr>
          <w:rFonts w:hint="eastAsia"/>
        </w:rPr>
        <w:br/>
      </w:r>
      <w:r>
        <w:rPr>
          <w:rFonts w:hint="eastAsia"/>
        </w:rPr>
        <w:br/>
      </w:r>
      <w:r>
        <w:rPr>
          <w:rFonts w:hint="eastAsia"/>
        </w:rPr>
        <w:t>第三章 国内外天然气制合成油供需现状分析</w:t>
      </w:r>
      <w:r>
        <w:rPr>
          <w:rFonts w:hint="eastAsia"/>
        </w:rPr>
        <w:br/>
      </w:r>
      <w:r>
        <w:rPr>
          <w:rFonts w:hint="eastAsia"/>
        </w:rPr>
        <w:t>　　第一节 国外供需现状及市场分析</w:t>
      </w:r>
      <w:r>
        <w:rPr>
          <w:rFonts w:hint="eastAsia"/>
        </w:rPr>
        <w:br/>
      </w:r>
      <w:r>
        <w:rPr>
          <w:rFonts w:hint="eastAsia"/>
        </w:rPr>
        <w:t>　　　　一、全球的供需现状</w:t>
      </w:r>
      <w:r>
        <w:rPr>
          <w:rFonts w:hint="eastAsia"/>
        </w:rPr>
        <w:br/>
      </w:r>
      <w:r>
        <w:rPr>
          <w:rFonts w:hint="eastAsia"/>
        </w:rPr>
        <w:t>　　　　二、全球消费现状及市场分布</w:t>
      </w:r>
      <w:r>
        <w:rPr>
          <w:rFonts w:hint="eastAsia"/>
        </w:rPr>
        <w:br/>
      </w:r>
      <w:r>
        <w:rPr>
          <w:rFonts w:hint="eastAsia"/>
        </w:rPr>
        <w:t>　　第二节 国内市场预测</w:t>
      </w:r>
      <w:r>
        <w:rPr>
          <w:rFonts w:hint="eastAsia"/>
        </w:rPr>
        <w:br/>
      </w:r>
      <w:r>
        <w:rPr>
          <w:rFonts w:hint="eastAsia"/>
        </w:rPr>
        <w:t>　　　　一、天然气制合成油国内市场供应现状及预测</w:t>
      </w:r>
      <w:r>
        <w:rPr>
          <w:rFonts w:hint="eastAsia"/>
        </w:rPr>
        <w:br/>
      </w:r>
      <w:r>
        <w:rPr>
          <w:rFonts w:hint="eastAsia"/>
        </w:rPr>
        <w:t>　　　　二、天然气制合成油需求量预测及分析</w:t>
      </w:r>
      <w:r>
        <w:rPr>
          <w:rFonts w:hint="eastAsia"/>
        </w:rPr>
        <w:br/>
      </w:r>
      <w:r>
        <w:rPr>
          <w:rFonts w:hint="eastAsia"/>
        </w:rPr>
        <w:t>　　第三节 进出口分析</w:t>
      </w:r>
      <w:r>
        <w:rPr>
          <w:rFonts w:hint="eastAsia"/>
        </w:rPr>
        <w:br/>
      </w:r>
      <w:r>
        <w:rPr>
          <w:rFonts w:hint="eastAsia"/>
        </w:rPr>
        <w:br/>
      </w:r>
      <w:r>
        <w:rPr>
          <w:rFonts w:hint="eastAsia"/>
        </w:rPr>
        <w:t>第四章 2025年我国天然气制合成油产业重点区域分析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br/>
      </w:r>
      <w:r>
        <w:rPr>
          <w:rFonts w:hint="eastAsia"/>
        </w:rPr>
        <w:t>第五章 2025年全球天然气制合成油企业竞争策略分析</w:t>
      </w:r>
      <w:r>
        <w:rPr>
          <w:rFonts w:hint="eastAsia"/>
        </w:rPr>
        <w:br/>
      </w:r>
      <w:r>
        <w:rPr>
          <w:rFonts w:hint="eastAsia"/>
        </w:rPr>
        <w:t>　　第一节 产品竞争策略</w:t>
      </w:r>
      <w:r>
        <w:rPr>
          <w:rFonts w:hint="eastAsia"/>
        </w:rPr>
        <w:br/>
      </w:r>
      <w:r>
        <w:rPr>
          <w:rFonts w:hint="eastAsia"/>
        </w:rPr>
        <w:t>　　第二节 价格竞争策略</w:t>
      </w:r>
      <w:r>
        <w:rPr>
          <w:rFonts w:hint="eastAsia"/>
        </w:rPr>
        <w:br/>
      </w:r>
      <w:r>
        <w:rPr>
          <w:rFonts w:hint="eastAsia"/>
        </w:rPr>
        <w:t>　　第三节 渠道竞争策略</w:t>
      </w:r>
      <w:r>
        <w:rPr>
          <w:rFonts w:hint="eastAsia"/>
        </w:rPr>
        <w:br/>
      </w:r>
      <w:r>
        <w:rPr>
          <w:rFonts w:hint="eastAsia"/>
        </w:rPr>
        <w:t>　　第四节 销售竞争策略</w:t>
      </w:r>
      <w:r>
        <w:rPr>
          <w:rFonts w:hint="eastAsia"/>
        </w:rPr>
        <w:br/>
      </w:r>
      <w:r>
        <w:rPr>
          <w:rFonts w:hint="eastAsia"/>
        </w:rPr>
        <w:t>　　第五节 服务竞争策略</w:t>
      </w:r>
      <w:r>
        <w:rPr>
          <w:rFonts w:hint="eastAsia"/>
        </w:rPr>
        <w:br/>
      </w:r>
      <w:r>
        <w:rPr>
          <w:rFonts w:hint="eastAsia"/>
        </w:rPr>
        <w:t>　　第六节 品牌竞争策略</w:t>
      </w:r>
      <w:r>
        <w:rPr>
          <w:rFonts w:hint="eastAsia"/>
        </w:rPr>
        <w:br/>
      </w:r>
      <w:r>
        <w:rPr>
          <w:rFonts w:hint="eastAsia"/>
        </w:rPr>
        <w:br/>
      </w:r>
      <w:r>
        <w:rPr>
          <w:rFonts w:hint="eastAsia"/>
        </w:rPr>
        <w:t>第六章 天然气制合成油国内典型企业</w:t>
      </w:r>
      <w:r>
        <w:rPr>
          <w:rFonts w:hint="eastAsia"/>
        </w:rPr>
        <w:br/>
      </w:r>
      <w:r>
        <w:rPr>
          <w:rFonts w:hint="eastAsia"/>
        </w:rPr>
        <w:t>　　第一节 sasol</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shell</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petrosa（mossgas）</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exxonmobile（埃克森美孚）</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syntroleum（合成油公司）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conocophillips</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chevron（雪佛龙）</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sasol/chevron</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第七章 天然气制合成油风险预测</w:t>
      </w:r>
      <w:r>
        <w:rPr>
          <w:rFonts w:hint="eastAsia"/>
        </w:rPr>
        <w:br/>
      </w:r>
      <w:r>
        <w:rPr>
          <w:rFonts w:hint="eastAsia"/>
        </w:rPr>
        <w:t>　　第一节 天然气制合成油行业技术风险</w:t>
      </w:r>
      <w:r>
        <w:rPr>
          <w:rFonts w:hint="eastAsia"/>
        </w:rPr>
        <w:br/>
      </w:r>
      <w:r>
        <w:rPr>
          <w:rFonts w:hint="eastAsia"/>
        </w:rPr>
        <w:t>　　第二节 天然气制合成油行业投资风险</w:t>
      </w:r>
      <w:r>
        <w:rPr>
          <w:rFonts w:hint="eastAsia"/>
        </w:rPr>
        <w:br/>
      </w:r>
      <w:r>
        <w:rPr>
          <w:rFonts w:hint="eastAsia"/>
        </w:rPr>
        <w:t>　　第三节 天然气制合成油行业原料气价格和供应风险</w:t>
      </w:r>
      <w:r>
        <w:rPr>
          <w:rFonts w:hint="eastAsia"/>
        </w:rPr>
        <w:br/>
      </w:r>
      <w:r>
        <w:rPr>
          <w:rFonts w:hint="eastAsia"/>
        </w:rPr>
        <w:t>　　第四节 油品价格风险</w:t>
      </w:r>
      <w:r>
        <w:rPr>
          <w:rFonts w:hint="eastAsia"/>
        </w:rPr>
        <w:br/>
      </w:r>
      <w:r>
        <w:rPr>
          <w:rFonts w:hint="eastAsia"/>
        </w:rPr>
        <w:t>　　第五节 政治和安全风险</w:t>
      </w:r>
      <w:r>
        <w:rPr>
          <w:rFonts w:hint="eastAsia"/>
        </w:rPr>
        <w:br/>
      </w:r>
      <w:r>
        <w:rPr>
          <w:rFonts w:hint="eastAsia"/>
        </w:rPr>
        <w:br/>
      </w:r>
      <w:r>
        <w:rPr>
          <w:rFonts w:hint="eastAsia"/>
        </w:rPr>
        <w:t>第八章 2025-2031年天然气制合成油发展前景分析</w:t>
      </w:r>
      <w:r>
        <w:rPr>
          <w:rFonts w:hint="eastAsia"/>
        </w:rPr>
        <w:br/>
      </w:r>
      <w:r>
        <w:rPr>
          <w:rFonts w:hint="eastAsia"/>
        </w:rPr>
        <w:t>　　第一节 天然气制合成油行业前景分析</w:t>
      </w:r>
      <w:r>
        <w:rPr>
          <w:rFonts w:hint="eastAsia"/>
        </w:rPr>
        <w:br/>
      </w:r>
      <w:r>
        <w:rPr>
          <w:rFonts w:hint="eastAsia"/>
        </w:rPr>
        <w:t>　　第二节 2025-2031年发展预测</w:t>
      </w:r>
      <w:r>
        <w:rPr>
          <w:rFonts w:hint="eastAsia"/>
        </w:rPr>
        <w:br/>
      </w:r>
      <w:r>
        <w:rPr>
          <w:rFonts w:hint="eastAsia"/>
        </w:rPr>
        <w:t>　　第三节 2025-2031年天然气制合成油行业产能预测</w:t>
      </w:r>
      <w:r>
        <w:rPr>
          <w:rFonts w:hint="eastAsia"/>
        </w:rPr>
        <w:br/>
      </w:r>
      <w:r>
        <w:rPr>
          <w:rFonts w:hint="eastAsia"/>
        </w:rPr>
        <w:t>　　第四节 2025-2031年天然气制合成油行业产量预测</w:t>
      </w:r>
      <w:r>
        <w:rPr>
          <w:rFonts w:hint="eastAsia"/>
        </w:rPr>
        <w:br/>
      </w:r>
      <w:r>
        <w:rPr>
          <w:rFonts w:hint="eastAsia"/>
        </w:rPr>
        <w:t>　　第五节 中⋅智⋅林⋅：2025-2031年天然气制合成油行业消费量预测</w:t>
      </w:r>
      <w:r>
        <w:rPr>
          <w:rFonts w:hint="eastAsia"/>
        </w:rPr>
        <w:br/>
      </w:r>
      <w:r>
        <w:rPr>
          <w:rFonts w:hint="eastAsia"/>
        </w:rPr>
        <w:br/>
      </w:r>
      <w:r>
        <w:rPr>
          <w:rFonts w:hint="eastAsia"/>
        </w:rPr>
        <w:t>图表目录</w:t>
      </w:r>
      <w:r>
        <w:rPr>
          <w:rFonts w:hint="eastAsia"/>
        </w:rPr>
        <w:br/>
      </w:r>
      <w:r>
        <w:rPr>
          <w:rFonts w:hint="eastAsia"/>
        </w:rPr>
        <w:t>　　图表 1产业链形成模式示意图</w:t>
      </w:r>
      <w:r>
        <w:rPr>
          <w:rFonts w:hint="eastAsia"/>
        </w:rPr>
        <w:br/>
      </w:r>
      <w:r>
        <w:rPr>
          <w:rFonts w:hint="eastAsia"/>
        </w:rPr>
        <w:t>　　图表 2天然气制合成油的产业链结构图</w:t>
      </w:r>
      <w:r>
        <w:rPr>
          <w:rFonts w:hint="eastAsia"/>
        </w:rPr>
        <w:br/>
      </w:r>
      <w:r>
        <w:rPr>
          <w:rFonts w:hint="eastAsia"/>
        </w:rPr>
        <w:t>　　图表 3天然气制合成油（GTL）流程</w:t>
      </w:r>
      <w:r>
        <w:rPr>
          <w:rFonts w:hint="eastAsia"/>
        </w:rPr>
        <w:br/>
      </w:r>
      <w:r>
        <w:rPr>
          <w:rFonts w:hint="eastAsia"/>
        </w:rPr>
        <w:t>　　图表 4我国GTL技术与国外差距</w:t>
      </w:r>
      <w:r>
        <w:rPr>
          <w:rFonts w:hint="eastAsia"/>
        </w:rPr>
        <w:br/>
      </w:r>
      <w:r>
        <w:rPr>
          <w:rFonts w:hint="eastAsia"/>
        </w:rPr>
        <w:t>　　图表 5世界各大石油公司的GTL技术一览表</w:t>
      </w:r>
      <w:r>
        <w:rPr>
          <w:rFonts w:hint="eastAsia"/>
        </w:rPr>
        <w:br/>
      </w:r>
      <w:r>
        <w:rPr>
          <w:rFonts w:hint="eastAsia"/>
        </w:rPr>
        <w:t>　　图表 6GTL装置流程示意图</w:t>
      </w:r>
      <w:r>
        <w:rPr>
          <w:rFonts w:hint="eastAsia"/>
        </w:rPr>
        <w:br/>
      </w:r>
      <w:r>
        <w:rPr>
          <w:rFonts w:hint="eastAsia"/>
        </w:rPr>
        <w:t>　　图表 7世界各大石油公司F-T合成工艺一览表</w:t>
      </w:r>
      <w:r>
        <w:rPr>
          <w:rFonts w:hint="eastAsia"/>
        </w:rPr>
        <w:br/>
      </w:r>
      <w:r>
        <w:rPr>
          <w:rFonts w:hint="eastAsia"/>
        </w:rPr>
        <w:t>　　图表 8世界各大石油公司F-T合成工艺评价</w:t>
      </w:r>
      <w:r>
        <w:rPr>
          <w:rFonts w:hint="eastAsia"/>
        </w:rPr>
        <w:br/>
      </w:r>
      <w:r>
        <w:rPr>
          <w:rFonts w:hint="eastAsia"/>
        </w:rPr>
        <w:t>　　图表 9F-THydrocracking工艺的主要指标</w:t>
      </w:r>
      <w:r>
        <w:rPr>
          <w:rFonts w:hint="eastAsia"/>
        </w:rPr>
        <w:br/>
      </w:r>
      <w:r>
        <w:rPr>
          <w:rFonts w:hint="eastAsia"/>
        </w:rPr>
        <w:t>　　图表 10GTL装置的经济评估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58055a699a4b29" w:history="1">
        <w:r>
          <w:rPr>
            <w:rStyle w:val="Hyperlink"/>
          </w:rPr>
          <w:t>2025-2031年中国天然气制合成油市场全面调研与发展前景预测报告</w:t>
        </w:r>
      </w:hyperlink>
      <w:r>
        <w:rPr>
          <w:color w:val="C00000"/>
        </w:rPr>
        <w:t>》，报告编号：</w:t>
      </w:r>
      <w:r>
        <w:rPr>
          <w:rFonts w:hint="eastAsia"/>
          <w:color w:val="C00000"/>
        </w:rPr>
        <w:t>2583906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58055a699a4b29" w:history="1">
        <w:r>
          <w:rPr>
            <w:rStyle w:val="Hyperlink"/>
          </w:rPr>
          <w:t>https://www.20087.com/6/90/TianRanQiZhiHeChengYouDeFaZhanQi.html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怎么制造出来、天然气制合成油论文、最简单人工合成汽油、天然气制合成油的原理、燃料油加工生产成品油、天然气制合成油是什么油、煤气制天然气工艺流程、天然气合成油是机油吗、煤制天然气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6e1d827ab43ee" w:history="1">
      <w:r>
        <w:rPr>
          <w:rStyle w:val="Hyperlink"/>
        </w:rPr>
        <w:t>2025-2031年中国天然气制合成油市场全面调研与发展前景预测报告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TianRanQiZhiHeChengYouDeFaZhanQi.html" TargetMode="External" Id="R2358055a699a4b29" /></Relationships>
</file>

<file path=word/_rels/header2.xml.rels>&#65279;<?xml version="1.0" encoding="utf-8"?><Relationships xmlns="http://schemas.openxmlformats.org/package/2006/relationships"><Relationship Type="http://schemas.openxmlformats.org/officeDocument/2006/relationships/hyperlink" Target="https://www.20087.com/6/90/TianRanQiZhiHeChengYouDeFaZhanQi.html" TargetMode="External" Id="Ra6c6e1d827ab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2025-04-22T08:25:00Z</dcterms:created>
  <dcterms:modified xsi:type="dcterms:W3CDTF">2025-04-22T09:25:00Z</dcterms:modified>
  <dc:subject>2025-2031年中国天然气制合成油市场全面调研与发展前景预测报告</dc:subject>
  <dc:title>2025-2031年中国天然气制合成油市场全面调研与发展前景预测报告</dc:title>
  <cp:keywords>2025-2031年中国天然气制合成油市场全面调研与发展前景预测报告</cp:keywords>
  <dc:description>2025-2031年中国天然气制合成油市场全面调研与发展前景预测报告</dc:description>
</cp:coreProperties>
</file>