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17d9cd1f504692" w:history="1">
              <w:r>
                <w:rPr>
                  <w:rStyle w:val="Hyperlink"/>
                </w:rPr>
                <w:t>2026-2032年中国物理刺激反应聚合物发展现状与市场前景分析报告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17d9cd1f504692" w:history="1">
              <w:r>
                <w:rPr>
                  <w:rStyle w:val="Hyperlink"/>
                </w:rPr>
                <w:t>2026-2032年中国物理刺激反应聚合物发展现状与市场前景分析报告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17d9cd1f504692" w:history="1">
                <w:r>
                  <w:rPr>
                    <w:rStyle w:val="Hyperlink"/>
                  </w:rPr>
                  <w:t>https://www.20087.com/6/00/WuLiCiJiFanYingJuHeWuDeFaZhanQianJing.html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理刺激反应聚合物是一类能够对外界物理环境变化（如温度、光、电场、磁场及机械力等）产生可逆或不可逆物理化学响应的先进智能材料。目前，该材料体系在基础研究与工程应用层面均已取得长足进展。在响应机制方面，温度响应聚合物通过临界溶解温度的变化实现体积相变，光响应材料利用光敏基团引发构象改变，而电、磁响应体系则通过极化偶极矩或磁化纳米颗粒实现结构调控。在制造与加工端，3D打印与4D打印技术的成熟，为这类聚合物的复杂结构成型提供了极大便利，使其能够直接制造出具备自弯曲、自卷曲等自变形特征的自适应结构。目前，物理刺激反应聚合物已在软体机器人（如人工肌肉、柔性驱动器）、光学器件、智能纺织品及传感器等领域实现了初步应用，展现出优异的柔顺性与环境适应性。</w:t>
      </w:r>
      <w:r>
        <w:rPr>
          <w:rFonts w:hint="eastAsia"/>
        </w:rPr>
        <w:br/>
      </w:r>
      <w:r>
        <w:rPr>
          <w:rFonts w:hint="eastAsia"/>
        </w:rPr>
        <w:t>　　未来，物理刺激反应聚合物将沿着多模态协同、自供电与极端环境适应的方向实现深度演进。市场调研网认为，在材料设计端，开发能够同时对光、热、力等多种物理刺激产生协同或级联响应的多模态聚合物将成为核心趋势，从而赋予材料更复杂的时空动态行为与高度定制化的功能。在应用场景拓展上，针对深海、污水等复杂且恶劣的水环境，具有更高机械稳定性与耐久性的水下仿生软体机器人及跨域执行器将迎来广阔市场。同时，为突破外部能源供应的限制，具备环境能量收集（如光能、机械能）与自感知反馈能力的自供电智能致动器将成为技术攻关的前沿。此外，随着绿色制造理念的深化，开发低成本、易加工且无毒的新型环保物理刺激反应聚合物，将是推动该类材料在工业规模化应用中实现可持续发展的关键。</w:t>
      </w:r>
      <w:r>
        <w:rPr>
          <w:rFonts w:hint="eastAsia"/>
        </w:rPr>
        <w:br/>
      </w:r>
      <w:r>
        <w:rPr>
          <w:rFonts w:hint="eastAsia"/>
        </w:rPr>
        <w:t>　　据市场调研网（中智林）《</w:t>
      </w:r>
      <w:hyperlink r:id="R1c17d9cd1f504692" w:history="1">
        <w:r>
          <w:rPr>
            <w:rStyle w:val="Hyperlink"/>
          </w:rPr>
          <w:t>2026-2032年中国物理刺激反应聚合物发展现状与市场前景分析报告</w:t>
        </w:r>
      </w:hyperlink>
      <w:r>
        <w:rPr>
          <w:rFonts w:hint="eastAsia"/>
        </w:rPr>
        <w:t>》，2025年物理刺激反应聚合物行业市场规模达 亿元，预计2032年市场规模将达 亿元，期间年均复合增长率（CAGR）达 %。报告基于详实数据，从市场规模、需求变化及价格动态等维度，全面解析了物理刺激反应聚合物行业的现状与发展趋势，并对物理刺激反应聚合物产业链各环节进行了系统性探讨。报告科学预测了物理刺激反应聚合物行业未来发展方向，重点分析了物理刺激反应聚合物技术现状及创新路径，同时聚焦物理刺激反应聚合物重点企业的经营表现，评估了市场竞争格局、品牌影响力及市场集中度。通过对细分市场的深入研究及SWOT分析，报告揭示了物理刺激反应聚合物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物理刺激反应聚合物行业发展概述</w:t>
      </w:r>
      <w:r>
        <w:rPr>
          <w:rFonts w:hint="eastAsia"/>
        </w:rPr>
        <w:br/>
      </w:r>
      <w:r>
        <w:rPr>
          <w:rFonts w:hint="eastAsia"/>
        </w:rPr>
        <w:t>　　第一节 行业界定</w:t>
      </w:r>
      <w:r>
        <w:rPr>
          <w:rFonts w:hint="eastAsia"/>
        </w:rPr>
        <w:br/>
      </w:r>
      <w:r>
        <w:rPr>
          <w:rFonts w:hint="eastAsia"/>
        </w:rPr>
        <w:t>　　　　一、物理刺激反应聚合物行业定义及分类</w:t>
      </w:r>
      <w:r>
        <w:rPr>
          <w:rFonts w:hint="eastAsia"/>
        </w:rPr>
        <w:br/>
      </w:r>
      <w:r>
        <w:rPr>
          <w:rFonts w:hint="eastAsia"/>
        </w:rPr>
        <w:t>　　　　二、物理刺激反应聚合物行业经济特性</w:t>
      </w:r>
      <w:r>
        <w:rPr>
          <w:rFonts w:hint="eastAsia"/>
        </w:rPr>
        <w:br/>
      </w:r>
      <w:r>
        <w:rPr>
          <w:rFonts w:hint="eastAsia"/>
        </w:rPr>
        <w:t>　　　　三、物理刺激反应聚合物行业产业链简介</w:t>
      </w:r>
      <w:r>
        <w:rPr>
          <w:rFonts w:hint="eastAsia"/>
        </w:rPr>
        <w:br/>
      </w:r>
      <w:r>
        <w:rPr>
          <w:rFonts w:hint="eastAsia"/>
        </w:rPr>
        <w:t>　　第二节 物理刺激反应聚合物行业发展成熟度</w:t>
      </w:r>
      <w:r>
        <w:rPr>
          <w:rFonts w:hint="eastAsia"/>
        </w:rPr>
        <w:br/>
      </w:r>
      <w:r>
        <w:rPr>
          <w:rFonts w:hint="eastAsia"/>
        </w:rPr>
        <w:t>　　　　一、物理刺激反应聚合物行业发展周期分析</w:t>
      </w:r>
      <w:r>
        <w:rPr>
          <w:rFonts w:hint="eastAsia"/>
        </w:rPr>
        <w:br/>
      </w:r>
      <w:r>
        <w:rPr>
          <w:rFonts w:hint="eastAsia"/>
        </w:rPr>
        <w:t>　　　　二、行业中外市场成熟度对比</w:t>
      </w:r>
      <w:r>
        <w:rPr>
          <w:rFonts w:hint="eastAsia"/>
        </w:rPr>
        <w:br/>
      </w:r>
      <w:r>
        <w:rPr>
          <w:rFonts w:hint="eastAsia"/>
        </w:rPr>
        <w:t>　　第三节 物理刺激反应聚合物行业相关产业动态</w:t>
      </w:r>
      <w:r>
        <w:rPr>
          <w:rFonts w:hint="eastAsia"/>
        </w:rPr>
        <w:br/>
      </w:r>
      <w:r>
        <w:rPr>
          <w:rFonts w:hint="eastAsia"/>
        </w:rPr>
        <w:br/>
      </w:r>
      <w:r>
        <w:rPr>
          <w:rFonts w:hint="eastAsia"/>
        </w:rPr>
        <w:t>第二章 物理刺激反应聚合物行业发展环境分析</w:t>
      </w:r>
      <w:r>
        <w:rPr>
          <w:rFonts w:hint="eastAsia"/>
        </w:rPr>
        <w:br/>
      </w:r>
      <w:r>
        <w:rPr>
          <w:rFonts w:hint="eastAsia"/>
        </w:rPr>
        <w:t>　　第一节 物理刺激反应聚合物行业环境分析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物理刺激反应聚合物行业相关政策、法规</w:t>
      </w:r>
      <w:r>
        <w:rPr>
          <w:rFonts w:hint="eastAsia"/>
        </w:rPr>
        <w:br/>
      </w:r>
      <w:r>
        <w:rPr>
          <w:rFonts w:hint="eastAsia"/>
        </w:rPr>
        <w:br/>
      </w:r>
      <w:r>
        <w:rPr>
          <w:rFonts w:hint="eastAsia"/>
        </w:rPr>
        <w:t>第三章 2025-2026年物理刺激反应聚合物行业技术发展现状及趋势分析</w:t>
      </w:r>
      <w:r>
        <w:rPr>
          <w:rFonts w:hint="eastAsia"/>
        </w:rPr>
        <w:br/>
      </w:r>
      <w:r>
        <w:rPr>
          <w:rFonts w:hint="eastAsia"/>
        </w:rPr>
        <w:t>　　第一节 物理刺激反应聚合物行业技术发展现状分析</w:t>
      </w:r>
      <w:r>
        <w:rPr>
          <w:rFonts w:hint="eastAsia"/>
        </w:rPr>
        <w:br/>
      </w:r>
      <w:r>
        <w:rPr>
          <w:rFonts w:hint="eastAsia"/>
        </w:rPr>
        <w:t>　　第二节 国内外物理刺激反应聚合物行业技术差异与原因</w:t>
      </w:r>
      <w:r>
        <w:rPr>
          <w:rFonts w:hint="eastAsia"/>
        </w:rPr>
        <w:br/>
      </w:r>
      <w:r>
        <w:rPr>
          <w:rFonts w:hint="eastAsia"/>
        </w:rPr>
        <w:t>　　第三节 物理刺激反应聚合物行业技术发展方向、趋势预测</w:t>
      </w:r>
      <w:r>
        <w:rPr>
          <w:rFonts w:hint="eastAsia"/>
        </w:rPr>
        <w:br/>
      </w:r>
      <w:r>
        <w:rPr>
          <w:rFonts w:hint="eastAsia"/>
        </w:rPr>
        <w:t>　　第四节 提升物理刺激反应聚合物行业技术能力策略建议</w:t>
      </w:r>
      <w:r>
        <w:rPr>
          <w:rFonts w:hint="eastAsia"/>
        </w:rPr>
        <w:br/>
      </w:r>
      <w:r>
        <w:rPr>
          <w:rFonts w:hint="eastAsia"/>
        </w:rPr>
        <w:br/>
      </w:r>
      <w:r>
        <w:rPr>
          <w:rFonts w:hint="eastAsia"/>
        </w:rPr>
        <w:t>第四章 中国物理刺激反应聚合物市场发展调研</w:t>
      </w:r>
      <w:r>
        <w:rPr>
          <w:rFonts w:hint="eastAsia"/>
        </w:rPr>
        <w:br/>
      </w:r>
      <w:r>
        <w:rPr>
          <w:rFonts w:hint="eastAsia"/>
        </w:rPr>
        <w:t>　　第一节 物理刺激反应聚合物市场现状分析及预测</w:t>
      </w:r>
      <w:r>
        <w:rPr>
          <w:rFonts w:hint="eastAsia"/>
        </w:rPr>
        <w:br/>
      </w:r>
      <w:r>
        <w:rPr>
          <w:rFonts w:hint="eastAsia"/>
        </w:rPr>
        <w:t>　　　　一、2020-2025年中国物理刺激反应聚合物市场规模分析</w:t>
      </w:r>
      <w:r>
        <w:rPr>
          <w:rFonts w:hint="eastAsia"/>
        </w:rPr>
        <w:br/>
      </w:r>
      <w:r>
        <w:rPr>
          <w:rFonts w:hint="eastAsia"/>
        </w:rPr>
        <w:t>　　　　二、2026-2032年中国物理刺激反应聚合物市场规模预测</w:t>
      </w:r>
      <w:r>
        <w:rPr>
          <w:rFonts w:hint="eastAsia"/>
        </w:rPr>
        <w:br/>
      </w:r>
      <w:r>
        <w:rPr>
          <w:rFonts w:hint="eastAsia"/>
        </w:rPr>
        <w:t>　　第二节 物理刺激反应聚合物行业产能情况分析及预测</w:t>
      </w:r>
      <w:r>
        <w:rPr>
          <w:rFonts w:hint="eastAsia"/>
        </w:rPr>
        <w:br/>
      </w:r>
      <w:r>
        <w:rPr>
          <w:rFonts w:hint="eastAsia"/>
        </w:rPr>
        <w:t>　　　　一、2020-2025年中国物理刺激反应聚合物行业产能分析</w:t>
      </w:r>
      <w:r>
        <w:rPr>
          <w:rFonts w:hint="eastAsia"/>
        </w:rPr>
        <w:br/>
      </w:r>
      <w:r>
        <w:rPr>
          <w:rFonts w:hint="eastAsia"/>
        </w:rPr>
        <w:t>　　　　二、2026-2032年中国物理刺激反应聚合物行业产能预测</w:t>
      </w:r>
      <w:r>
        <w:rPr>
          <w:rFonts w:hint="eastAsia"/>
        </w:rPr>
        <w:br/>
      </w:r>
      <w:r>
        <w:rPr>
          <w:rFonts w:hint="eastAsia"/>
        </w:rPr>
        <w:t>　　第三节 物理刺激反应聚合物行业产量情况分析及预测</w:t>
      </w:r>
      <w:r>
        <w:rPr>
          <w:rFonts w:hint="eastAsia"/>
        </w:rPr>
        <w:br/>
      </w:r>
      <w:r>
        <w:rPr>
          <w:rFonts w:hint="eastAsia"/>
        </w:rPr>
        <w:t>　　　　一、2020-2025年中国物理刺激反应聚合物行业产量统计分析</w:t>
      </w:r>
      <w:r>
        <w:rPr>
          <w:rFonts w:hint="eastAsia"/>
        </w:rPr>
        <w:br/>
      </w:r>
      <w:r>
        <w:rPr>
          <w:rFonts w:hint="eastAsia"/>
        </w:rPr>
        <w:t>　　　　二、2026-2032年中国物理刺激反应聚合物行业产量预测分析</w:t>
      </w:r>
      <w:r>
        <w:rPr>
          <w:rFonts w:hint="eastAsia"/>
        </w:rPr>
        <w:br/>
      </w:r>
      <w:r>
        <w:rPr>
          <w:rFonts w:hint="eastAsia"/>
        </w:rPr>
        <w:t>　　第四节 物理刺激反应聚合物市场需求分析及预测</w:t>
      </w:r>
      <w:r>
        <w:rPr>
          <w:rFonts w:hint="eastAsia"/>
        </w:rPr>
        <w:br/>
      </w:r>
      <w:r>
        <w:rPr>
          <w:rFonts w:hint="eastAsia"/>
        </w:rPr>
        <w:t>　　　　一、2020-2025年中国物理刺激反应聚合物市场需求分析</w:t>
      </w:r>
      <w:r>
        <w:rPr>
          <w:rFonts w:hint="eastAsia"/>
        </w:rPr>
        <w:br/>
      </w:r>
      <w:r>
        <w:rPr>
          <w:rFonts w:hint="eastAsia"/>
        </w:rPr>
        <w:t>　　　　二、2026-2032年中国物理刺激反应聚合物市场需求预测</w:t>
      </w:r>
      <w:r>
        <w:rPr>
          <w:rFonts w:hint="eastAsia"/>
        </w:rPr>
        <w:br/>
      </w:r>
      <w:r>
        <w:rPr>
          <w:rFonts w:hint="eastAsia"/>
        </w:rPr>
        <w:t>　　第五节 物理刺激反应聚合物进出口数据分析</w:t>
      </w:r>
      <w:r>
        <w:rPr>
          <w:rFonts w:hint="eastAsia"/>
        </w:rPr>
        <w:br/>
      </w:r>
      <w:r>
        <w:rPr>
          <w:rFonts w:hint="eastAsia"/>
        </w:rPr>
        <w:t>　　　　一、2020-2025年中国物理刺激反应聚合物进出口数据分析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二、2026-2032年国内物理刺激反应聚合物进出口情况预测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2020-2025年中国物理刺激反应聚合物行业总体发展状况</w:t>
      </w:r>
      <w:r>
        <w:rPr>
          <w:rFonts w:hint="eastAsia"/>
        </w:rPr>
        <w:br/>
      </w:r>
      <w:r>
        <w:rPr>
          <w:rFonts w:hint="eastAsia"/>
        </w:rPr>
        <w:t>　　第一节 中国物理刺激反应聚合物行业规模情况分析</w:t>
      </w:r>
      <w:r>
        <w:rPr>
          <w:rFonts w:hint="eastAsia"/>
        </w:rPr>
        <w:br/>
      </w:r>
      <w:r>
        <w:rPr>
          <w:rFonts w:hint="eastAsia"/>
        </w:rPr>
        <w:t>　　　　一、物理刺激反应聚合物行业单位规模情况分析</w:t>
      </w:r>
      <w:r>
        <w:rPr>
          <w:rFonts w:hint="eastAsia"/>
        </w:rPr>
        <w:br/>
      </w:r>
      <w:r>
        <w:rPr>
          <w:rFonts w:hint="eastAsia"/>
        </w:rPr>
        <w:t>　　　　二、物理刺激反应聚合物行业人员规模状况分析</w:t>
      </w:r>
      <w:r>
        <w:rPr>
          <w:rFonts w:hint="eastAsia"/>
        </w:rPr>
        <w:br/>
      </w:r>
      <w:r>
        <w:rPr>
          <w:rFonts w:hint="eastAsia"/>
        </w:rPr>
        <w:t>　　　　三、物理刺激反应聚合物行业资产规模状况分析</w:t>
      </w:r>
      <w:r>
        <w:rPr>
          <w:rFonts w:hint="eastAsia"/>
        </w:rPr>
        <w:br/>
      </w:r>
      <w:r>
        <w:rPr>
          <w:rFonts w:hint="eastAsia"/>
        </w:rPr>
        <w:t>　　　　四、物理刺激反应聚合物行业市场规模状况分析</w:t>
      </w:r>
      <w:r>
        <w:rPr>
          <w:rFonts w:hint="eastAsia"/>
        </w:rPr>
        <w:br/>
      </w:r>
      <w:r>
        <w:rPr>
          <w:rFonts w:hint="eastAsia"/>
        </w:rPr>
        <w:t>　　　　五、物理刺激反应聚合物行业敏感性分析</w:t>
      </w:r>
      <w:r>
        <w:rPr>
          <w:rFonts w:hint="eastAsia"/>
        </w:rPr>
        <w:br/>
      </w:r>
      <w:r>
        <w:rPr>
          <w:rFonts w:hint="eastAsia"/>
        </w:rPr>
        <w:t>　　第二节 中国物理刺激反应聚合物行业财务能力分析</w:t>
      </w:r>
      <w:r>
        <w:rPr>
          <w:rFonts w:hint="eastAsia"/>
        </w:rPr>
        <w:br/>
      </w:r>
      <w:r>
        <w:rPr>
          <w:rFonts w:hint="eastAsia"/>
        </w:rPr>
        <w:t>　　　　一、物理刺激反应聚合物行业盈利能力分析</w:t>
      </w:r>
      <w:r>
        <w:rPr>
          <w:rFonts w:hint="eastAsia"/>
        </w:rPr>
        <w:br/>
      </w:r>
      <w:r>
        <w:rPr>
          <w:rFonts w:hint="eastAsia"/>
        </w:rPr>
        <w:t>　　　　二、物理刺激反应聚合物行业偿债能力分析</w:t>
      </w:r>
      <w:r>
        <w:rPr>
          <w:rFonts w:hint="eastAsia"/>
        </w:rPr>
        <w:br/>
      </w:r>
      <w:r>
        <w:rPr>
          <w:rFonts w:hint="eastAsia"/>
        </w:rPr>
        <w:t>　　　　三、物理刺激反应聚合物行业营运能力分析</w:t>
      </w:r>
      <w:r>
        <w:rPr>
          <w:rFonts w:hint="eastAsia"/>
        </w:rPr>
        <w:br/>
      </w:r>
      <w:r>
        <w:rPr>
          <w:rFonts w:hint="eastAsia"/>
        </w:rPr>
        <w:t>　　　　四、物理刺激反应聚合物行业发展能力分析</w:t>
      </w:r>
      <w:r>
        <w:rPr>
          <w:rFonts w:hint="eastAsia"/>
        </w:rPr>
        <w:br/>
      </w:r>
      <w:r>
        <w:rPr>
          <w:rFonts w:hint="eastAsia"/>
        </w:rPr>
        <w:br/>
      </w:r>
      <w:r>
        <w:rPr>
          <w:rFonts w:hint="eastAsia"/>
        </w:rPr>
        <w:t>第六章 中国物理刺激反应聚合物行业重点区域发展分析</w:t>
      </w:r>
      <w:r>
        <w:rPr>
          <w:rFonts w:hint="eastAsia"/>
        </w:rPr>
        <w:br/>
      </w:r>
      <w:r>
        <w:rPr>
          <w:rFonts w:hint="eastAsia"/>
        </w:rPr>
        <w:t>　　　　一、中国物理刺激反应聚合物行业重点区域市场结构变化</w:t>
      </w:r>
      <w:r>
        <w:rPr>
          <w:rFonts w:hint="eastAsia"/>
        </w:rPr>
        <w:br/>
      </w:r>
      <w:r>
        <w:rPr>
          <w:rFonts w:hint="eastAsia"/>
        </w:rPr>
        <w:t>　　　　二、重点地区（一）物理刺激反应聚合物行业发展分析</w:t>
      </w:r>
      <w:r>
        <w:rPr>
          <w:rFonts w:hint="eastAsia"/>
        </w:rPr>
        <w:br/>
      </w:r>
      <w:r>
        <w:rPr>
          <w:rFonts w:hint="eastAsia"/>
        </w:rPr>
        <w:t>　　　　三、重点地区（二）物理刺激反应聚合物行业发展分析</w:t>
      </w:r>
      <w:r>
        <w:rPr>
          <w:rFonts w:hint="eastAsia"/>
        </w:rPr>
        <w:br/>
      </w:r>
      <w:r>
        <w:rPr>
          <w:rFonts w:hint="eastAsia"/>
        </w:rPr>
        <w:t>　　　　四、重点地区（三）物理刺激反应聚合物行业发展分析</w:t>
      </w:r>
      <w:r>
        <w:rPr>
          <w:rFonts w:hint="eastAsia"/>
        </w:rPr>
        <w:br/>
      </w:r>
      <w:r>
        <w:rPr>
          <w:rFonts w:hint="eastAsia"/>
        </w:rPr>
        <w:t>　　　　五、重点地区（四）物理刺激反应聚合物行业发展分析</w:t>
      </w:r>
      <w:r>
        <w:rPr>
          <w:rFonts w:hint="eastAsia"/>
        </w:rPr>
        <w:br/>
      </w:r>
      <w:r>
        <w:rPr>
          <w:rFonts w:hint="eastAsia"/>
        </w:rPr>
        <w:t>　　　　六、重点地区（五）物理刺激反应聚合物行业发展分析</w:t>
      </w:r>
      <w:r>
        <w:rPr>
          <w:rFonts w:hint="eastAsia"/>
        </w:rPr>
        <w:br/>
      </w:r>
      <w:r>
        <w:rPr>
          <w:rFonts w:hint="eastAsia"/>
        </w:rPr>
        <w:t>　　　　……</w:t>
      </w:r>
      <w:r>
        <w:rPr>
          <w:rFonts w:hint="eastAsia"/>
        </w:rPr>
        <w:br/>
      </w:r>
      <w:r>
        <w:rPr>
          <w:rFonts w:hint="eastAsia"/>
        </w:rPr>
        <w:br/>
      </w:r>
      <w:r>
        <w:rPr>
          <w:rFonts w:hint="eastAsia"/>
        </w:rPr>
        <w:t>第七章 物理刺激反应聚合物行业产品价格分析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三、主要物理刺激反应聚合物品牌产品价位分析</w:t>
      </w:r>
      <w:r>
        <w:rPr>
          <w:rFonts w:hint="eastAsia"/>
        </w:rPr>
        <w:br/>
      </w:r>
      <w:r>
        <w:rPr>
          <w:rFonts w:hint="eastAsia"/>
        </w:rPr>
        <w:t>　　　　四、主要企业的价格策略</w:t>
      </w:r>
      <w:r>
        <w:rPr>
          <w:rFonts w:hint="eastAsia"/>
        </w:rPr>
        <w:br/>
      </w:r>
      <w:r>
        <w:rPr>
          <w:rFonts w:hint="eastAsia"/>
        </w:rPr>
        <w:t>　　　　五、价格在物理刺激反应聚合物行业竞争中的重要性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2026年中国物理刺激反应聚合物行业上下游行业发展分析</w:t>
      </w:r>
      <w:r>
        <w:rPr>
          <w:rFonts w:hint="eastAsia"/>
        </w:rPr>
        <w:br/>
      </w:r>
      <w:r>
        <w:rPr>
          <w:rFonts w:hint="eastAsia"/>
        </w:rPr>
        <w:t>　　第一节 物理刺激反应聚合物上游行业分析</w:t>
      </w:r>
      <w:r>
        <w:rPr>
          <w:rFonts w:hint="eastAsia"/>
        </w:rPr>
        <w:br/>
      </w:r>
      <w:r>
        <w:rPr>
          <w:rFonts w:hint="eastAsia"/>
        </w:rPr>
        <w:t>　　　　一、物理刺激反应聚合物产品成本构成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四、上游供给对物理刺激反应聚合物行业的影响</w:t>
      </w:r>
      <w:r>
        <w:rPr>
          <w:rFonts w:hint="eastAsia"/>
        </w:rPr>
        <w:br/>
      </w:r>
      <w:r>
        <w:rPr>
          <w:rFonts w:hint="eastAsia"/>
        </w:rPr>
        <w:t>　　第二节 物理刺激反应聚合物下游行业分析</w:t>
      </w:r>
      <w:r>
        <w:rPr>
          <w:rFonts w:hint="eastAsia"/>
        </w:rPr>
        <w:br/>
      </w:r>
      <w:r>
        <w:rPr>
          <w:rFonts w:hint="eastAsia"/>
        </w:rPr>
        <w:t>　　　　一、物理刺激反应聚合物下游行业分布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四、下游需求对物理刺激反应聚合物行业的影响</w:t>
      </w:r>
      <w:r>
        <w:rPr>
          <w:rFonts w:hint="eastAsia"/>
        </w:rPr>
        <w:br/>
      </w:r>
      <w:r>
        <w:rPr>
          <w:rFonts w:hint="eastAsia"/>
        </w:rPr>
        <w:br/>
      </w:r>
      <w:r>
        <w:rPr>
          <w:rFonts w:hint="eastAsia"/>
        </w:rPr>
        <w:t>第九章 物理刺激反应聚合物行业重点企业发展调研</w:t>
      </w:r>
      <w:r>
        <w:rPr>
          <w:rFonts w:hint="eastAsia"/>
        </w:rPr>
        <w:br/>
      </w:r>
      <w:r>
        <w:rPr>
          <w:rFonts w:hint="eastAsia"/>
        </w:rPr>
        <w:t>　　第一节 物理刺激反应聚合物重点企业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物理刺激反应聚合物重点企业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物理刺激反应聚合物重点企业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物理刺激反应聚合物重点企业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物理刺激反应聚合物重点企业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物理刺激反应聚合物重点企业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2026年中国物理刺激反应聚合物产业市场竞争格局分析</w:t>
      </w:r>
      <w:r>
        <w:rPr>
          <w:rFonts w:hint="eastAsia"/>
        </w:rPr>
        <w:br/>
      </w:r>
      <w:r>
        <w:rPr>
          <w:rFonts w:hint="eastAsia"/>
        </w:rPr>
        <w:t>　　第一节 2026年中国物理刺激反应聚合物产业竞争现状分析</w:t>
      </w:r>
      <w:r>
        <w:rPr>
          <w:rFonts w:hint="eastAsia"/>
        </w:rPr>
        <w:br/>
      </w:r>
      <w:r>
        <w:rPr>
          <w:rFonts w:hint="eastAsia"/>
        </w:rPr>
        <w:t>　　　　一、物理刺激反应聚合物竞争力分析</w:t>
      </w:r>
      <w:r>
        <w:rPr>
          <w:rFonts w:hint="eastAsia"/>
        </w:rPr>
        <w:br/>
      </w:r>
      <w:r>
        <w:rPr>
          <w:rFonts w:hint="eastAsia"/>
        </w:rPr>
        <w:t>　　　　二、物理刺激反应聚合物技术竞争分析</w:t>
      </w:r>
      <w:r>
        <w:rPr>
          <w:rFonts w:hint="eastAsia"/>
        </w:rPr>
        <w:br/>
      </w:r>
      <w:r>
        <w:rPr>
          <w:rFonts w:hint="eastAsia"/>
        </w:rPr>
        <w:t>　　　　三、物理刺激反应聚合物价格竞争分析</w:t>
      </w:r>
      <w:r>
        <w:rPr>
          <w:rFonts w:hint="eastAsia"/>
        </w:rPr>
        <w:br/>
      </w:r>
      <w:r>
        <w:rPr>
          <w:rFonts w:hint="eastAsia"/>
        </w:rPr>
        <w:t>　　第二节 2026年中国物理刺激反应聚合物产业集中度分析</w:t>
      </w:r>
      <w:r>
        <w:rPr>
          <w:rFonts w:hint="eastAsia"/>
        </w:rPr>
        <w:br/>
      </w:r>
      <w:r>
        <w:rPr>
          <w:rFonts w:hint="eastAsia"/>
        </w:rPr>
        <w:t>　　　　一、物理刺激反应聚合物市场集中度分析</w:t>
      </w:r>
      <w:r>
        <w:rPr>
          <w:rFonts w:hint="eastAsia"/>
        </w:rPr>
        <w:br/>
      </w:r>
      <w:r>
        <w:rPr>
          <w:rFonts w:hint="eastAsia"/>
        </w:rPr>
        <w:t>　　　　二、物理刺激反应聚合物企业集中度分析</w:t>
      </w:r>
      <w:r>
        <w:rPr>
          <w:rFonts w:hint="eastAsia"/>
        </w:rPr>
        <w:br/>
      </w:r>
      <w:r>
        <w:rPr>
          <w:rFonts w:hint="eastAsia"/>
        </w:rPr>
        <w:t>　　第三节 2026-2032年提高物理刺激反应聚合物企业竞争力的策略</w:t>
      </w:r>
      <w:r>
        <w:rPr>
          <w:rFonts w:hint="eastAsia"/>
        </w:rPr>
        <w:br/>
      </w:r>
      <w:r>
        <w:rPr>
          <w:rFonts w:hint="eastAsia"/>
        </w:rPr>
        <w:br/>
      </w:r>
      <w:r>
        <w:rPr>
          <w:rFonts w:hint="eastAsia"/>
        </w:rPr>
        <w:t>第十一章 物理刺激反应聚合物行业投资风险预警</w:t>
      </w:r>
      <w:r>
        <w:rPr>
          <w:rFonts w:hint="eastAsia"/>
        </w:rPr>
        <w:br/>
      </w:r>
      <w:r>
        <w:rPr>
          <w:rFonts w:hint="eastAsia"/>
        </w:rPr>
        <w:t>　　第一节 2026年影响物理刺激反应聚合物行业发展的主要因素</w:t>
      </w:r>
      <w:r>
        <w:rPr>
          <w:rFonts w:hint="eastAsia"/>
        </w:rPr>
        <w:br/>
      </w:r>
      <w:r>
        <w:rPr>
          <w:rFonts w:hint="eastAsia"/>
        </w:rPr>
        <w:t>　　　　一、影响物理刺激反应聚合物行业运行的有利因素</w:t>
      </w:r>
      <w:r>
        <w:rPr>
          <w:rFonts w:hint="eastAsia"/>
        </w:rPr>
        <w:br/>
      </w:r>
      <w:r>
        <w:rPr>
          <w:rFonts w:hint="eastAsia"/>
        </w:rPr>
        <w:t>　　　　二、影响物理刺激反应聚合物行业运行的稳定因素</w:t>
      </w:r>
      <w:r>
        <w:rPr>
          <w:rFonts w:hint="eastAsia"/>
        </w:rPr>
        <w:br/>
      </w:r>
      <w:r>
        <w:rPr>
          <w:rFonts w:hint="eastAsia"/>
        </w:rPr>
        <w:t>　　　　三、影响物理刺激反应聚合物行业运行的不利因素</w:t>
      </w:r>
      <w:r>
        <w:rPr>
          <w:rFonts w:hint="eastAsia"/>
        </w:rPr>
        <w:br/>
      </w:r>
      <w:r>
        <w:rPr>
          <w:rFonts w:hint="eastAsia"/>
        </w:rPr>
        <w:t>　　　　四、我国物理刺激反应聚合物行业发展面临的挑战</w:t>
      </w:r>
      <w:r>
        <w:rPr>
          <w:rFonts w:hint="eastAsia"/>
        </w:rPr>
        <w:br/>
      </w:r>
      <w:r>
        <w:rPr>
          <w:rFonts w:hint="eastAsia"/>
        </w:rPr>
        <w:t>　　　　五、我国物理刺激反应聚合物行业发展面临的机遇</w:t>
      </w:r>
      <w:r>
        <w:rPr>
          <w:rFonts w:hint="eastAsia"/>
        </w:rPr>
        <w:br/>
      </w:r>
      <w:r>
        <w:rPr>
          <w:rFonts w:hint="eastAsia"/>
        </w:rPr>
        <w:t>　　第二节 对物理刺激反应聚合物行业投资风险预警</w:t>
      </w:r>
      <w:r>
        <w:rPr>
          <w:rFonts w:hint="eastAsia"/>
        </w:rPr>
        <w:br/>
      </w:r>
      <w:r>
        <w:rPr>
          <w:rFonts w:hint="eastAsia"/>
        </w:rPr>
        <w:t>　　　　一、2026-2032年物理刺激反应聚合物行业市场风险及控制策略</w:t>
      </w:r>
      <w:r>
        <w:rPr>
          <w:rFonts w:hint="eastAsia"/>
        </w:rPr>
        <w:br/>
      </w:r>
      <w:r>
        <w:rPr>
          <w:rFonts w:hint="eastAsia"/>
        </w:rPr>
        <w:t>　　　　二、2026-2032年物理刺激反应聚合物行业政策风险及控制策略</w:t>
      </w:r>
      <w:r>
        <w:rPr>
          <w:rFonts w:hint="eastAsia"/>
        </w:rPr>
        <w:br/>
      </w:r>
      <w:r>
        <w:rPr>
          <w:rFonts w:hint="eastAsia"/>
        </w:rPr>
        <w:t>　　　　三、2026-2032年物理刺激反应聚合物行业经营风险及控制策略</w:t>
      </w:r>
      <w:r>
        <w:rPr>
          <w:rFonts w:hint="eastAsia"/>
        </w:rPr>
        <w:br/>
      </w:r>
      <w:r>
        <w:rPr>
          <w:rFonts w:hint="eastAsia"/>
        </w:rPr>
        <w:t>　　　　四、2026-2032年物理刺激反应聚合物同业竞争风险及控制策略</w:t>
      </w:r>
      <w:r>
        <w:rPr>
          <w:rFonts w:hint="eastAsia"/>
        </w:rPr>
        <w:br/>
      </w:r>
      <w:r>
        <w:rPr>
          <w:rFonts w:hint="eastAsia"/>
        </w:rPr>
        <w:t>　　　　五、2026-2032年物理刺激反应聚合物行业其他风险及控制策略</w:t>
      </w:r>
      <w:r>
        <w:rPr>
          <w:rFonts w:hint="eastAsia"/>
        </w:rPr>
        <w:br/>
      </w:r>
      <w:r>
        <w:rPr>
          <w:rFonts w:hint="eastAsia"/>
        </w:rPr>
        <w:br/>
      </w:r>
      <w:r>
        <w:rPr>
          <w:rFonts w:hint="eastAsia"/>
        </w:rPr>
        <w:t>第十二章 物理刺激反应聚合物行业发展趋势与投资规划</w:t>
      </w:r>
      <w:r>
        <w:rPr>
          <w:rFonts w:hint="eastAsia"/>
        </w:rPr>
        <w:br/>
      </w:r>
      <w:r>
        <w:rPr>
          <w:rFonts w:hint="eastAsia"/>
        </w:rPr>
        <w:t>　　第一节 2026-2032年物理刺激反应聚合物市场发展潜力分析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2026-2032年物理刺激反应聚合物行业发展趋势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2026-2032年物理刺激反应聚合物行业投资前景研究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(中-智-林)对我国物理刺激反应聚合物品牌的战略思考</w:t>
      </w:r>
      <w:r>
        <w:rPr>
          <w:rFonts w:hint="eastAsia"/>
        </w:rPr>
        <w:br/>
      </w:r>
      <w:r>
        <w:rPr>
          <w:rFonts w:hint="eastAsia"/>
        </w:rPr>
        <w:t>　　　　一、企业品牌的重要性</w:t>
      </w:r>
      <w:r>
        <w:rPr>
          <w:rFonts w:hint="eastAsia"/>
        </w:rPr>
        <w:br/>
      </w:r>
      <w:r>
        <w:rPr>
          <w:rFonts w:hint="eastAsia"/>
        </w:rPr>
        <w:t>　　　　二、物理刺激反应聚合物实施品牌战略的意义</w:t>
      </w:r>
      <w:r>
        <w:rPr>
          <w:rFonts w:hint="eastAsia"/>
        </w:rPr>
        <w:br/>
      </w:r>
      <w:r>
        <w:rPr>
          <w:rFonts w:hint="eastAsia"/>
        </w:rPr>
        <w:t>　　　　三、物理刺激反应聚合物企业品牌的现状分析</w:t>
      </w:r>
      <w:r>
        <w:rPr>
          <w:rFonts w:hint="eastAsia"/>
        </w:rPr>
        <w:br/>
      </w:r>
      <w:r>
        <w:rPr>
          <w:rFonts w:hint="eastAsia"/>
        </w:rPr>
        <w:t>　　　　四、我国物理刺激反应聚合物企业的品牌战略</w:t>
      </w:r>
      <w:r>
        <w:rPr>
          <w:rFonts w:hint="eastAsia"/>
        </w:rPr>
        <w:br/>
      </w:r>
      <w:r>
        <w:rPr>
          <w:rFonts w:hint="eastAsia"/>
        </w:rPr>
        <w:t>　　　　五、物理刺激反应聚合物品牌战略管理的策略</w:t>
      </w:r>
      <w:r>
        <w:rPr>
          <w:rFonts w:hint="eastAsia"/>
        </w:rPr>
        <w:br/>
      </w:r>
      <w:r>
        <w:rPr>
          <w:rFonts w:hint="eastAsia"/>
        </w:rPr>
        <w:br/>
      </w:r>
      <w:r>
        <w:rPr>
          <w:rFonts w:hint="eastAsia"/>
        </w:rPr>
        <w:t>图表目录</w:t>
      </w:r>
      <w:r>
        <w:rPr>
          <w:rFonts w:hint="eastAsia"/>
        </w:rPr>
        <w:br/>
      </w:r>
      <w:r>
        <w:rPr>
          <w:rFonts w:hint="eastAsia"/>
        </w:rPr>
        <w:t>　　图表 2020-2025年中国物理刺激反应聚合物市场规模及增长情况</w:t>
      </w:r>
      <w:r>
        <w:rPr>
          <w:rFonts w:hint="eastAsia"/>
        </w:rPr>
        <w:br/>
      </w:r>
      <w:r>
        <w:rPr>
          <w:rFonts w:hint="eastAsia"/>
        </w:rPr>
        <w:t>　　图表 2020-2025年中国物理刺激反应聚合物行业产量及增长趋势</w:t>
      </w:r>
      <w:r>
        <w:rPr>
          <w:rFonts w:hint="eastAsia"/>
        </w:rPr>
        <w:br/>
      </w:r>
      <w:r>
        <w:rPr>
          <w:rFonts w:hint="eastAsia"/>
        </w:rPr>
        <w:t>　　图表 2026-2032年中国物理刺激反应聚合物行业产量预测</w:t>
      </w:r>
      <w:r>
        <w:rPr>
          <w:rFonts w:hint="eastAsia"/>
        </w:rPr>
        <w:br/>
      </w:r>
      <w:r>
        <w:rPr>
          <w:rFonts w:hint="eastAsia"/>
        </w:rPr>
        <w:t>　　图表 2020-2025年中国物理刺激反应聚合物行业市场需求及增长情况</w:t>
      </w:r>
      <w:r>
        <w:rPr>
          <w:rFonts w:hint="eastAsia"/>
        </w:rPr>
        <w:br/>
      </w:r>
      <w:r>
        <w:rPr>
          <w:rFonts w:hint="eastAsia"/>
        </w:rPr>
        <w:t>　　图表 2026-2032年中国物理刺激反应聚合物行业市场需求预测</w:t>
      </w:r>
      <w:r>
        <w:rPr>
          <w:rFonts w:hint="eastAsia"/>
        </w:rPr>
        <w:br/>
      </w:r>
      <w:r>
        <w:rPr>
          <w:rFonts w:hint="eastAsia"/>
        </w:rPr>
        <w:t>　　图表 2020-2025年中国物理刺激反应聚合物行业利润及增长情况</w:t>
      </w:r>
      <w:r>
        <w:rPr>
          <w:rFonts w:hint="eastAsia"/>
        </w:rPr>
        <w:br/>
      </w:r>
      <w:r>
        <w:rPr>
          <w:rFonts w:hint="eastAsia"/>
        </w:rPr>
        <w:t>　　图表 **地区物理刺激反应聚合物市场规模及增长情况</w:t>
      </w:r>
      <w:r>
        <w:rPr>
          <w:rFonts w:hint="eastAsia"/>
        </w:rPr>
        <w:br/>
      </w:r>
      <w:r>
        <w:rPr>
          <w:rFonts w:hint="eastAsia"/>
        </w:rPr>
        <w:t>　　图表 **地区物理刺激反应聚合物行业市场需求情况</w:t>
      </w:r>
      <w:r>
        <w:rPr>
          <w:rFonts w:hint="eastAsia"/>
        </w:rPr>
        <w:br/>
      </w:r>
      <w:r>
        <w:rPr>
          <w:rFonts w:hint="eastAsia"/>
        </w:rPr>
        <w:t>　　……</w:t>
      </w:r>
      <w:r>
        <w:rPr>
          <w:rFonts w:hint="eastAsia"/>
        </w:rPr>
        <w:br/>
      </w:r>
      <w:r>
        <w:rPr>
          <w:rFonts w:hint="eastAsia"/>
        </w:rPr>
        <w:t>　　图表 **地区物理刺激反应聚合物市场规模及增长情况</w:t>
      </w:r>
      <w:r>
        <w:rPr>
          <w:rFonts w:hint="eastAsia"/>
        </w:rPr>
        <w:br/>
      </w:r>
      <w:r>
        <w:rPr>
          <w:rFonts w:hint="eastAsia"/>
        </w:rPr>
        <w:t>　　图表 **地区物理刺激反应聚合物行业市场需求情况</w:t>
      </w:r>
      <w:r>
        <w:rPr>
          <w:rFonts w:hint="eastAsia"/>
        </w:rPr>
        <w:br/>
      </w:r>
      <w:r>
        <w:rPr>
          <w:rFonts w:hint="eastAsia"/>
        </w:rPr>
        <w:t>　　图表 2020-2025年中国物理刺激反应聚合物行业出口情况分析</w:t>
      </w:r>
      <w:r>
        <w:rPr>
          <w:rFonts w:hint="eastAsia"/>
        </w:rPr>
        <w:br/>
      </w:r>
      <w:r>
        <w:rPr>
          <w:rFonts w:hint="eastAsia"/>
        </w:rPr>
        <w:t>　　……</w:t>
      </w:r>
      <w:r>
        <w:rPr>
          <w:rFonts w:hint="eastAsia"/>
        </w:rPr>
        <w:br/>
      </w:r>
      <w:r>
        <w:rPr>
          <w:rFonts w:hint="eastAsia"/>
        </w:rPr>
        <w:t>　　图表 2020-2025年中国物理刺激反应聚合物行业产品市场价格</w:t>
      </w:r>
      <w:r>
        <w:rPr>
          <w:rFonts w:hint="eastAsia"/>
        </w:rPr>
        <w:br/>
      </w:r>
      <w:r>
        <w:rPr>
          <w:rFonts w:hint="eastAsia"/>
        </w:rPr>
        <w:t>　　图表 2026-2032年中国物理刺激反应聚合物行业产品市场价格走势预测</w:t>
      </w:r>
      <w:r>
        <w:rPr>
          <w:rFonts w:hint="eastAsia"/>
        </w:rPr>
        <w:br/>
      </w:r>
      <w:r>
        <w:rPr>
          <w:rFonts w:hint="eastAsia"/>
        </w:rPr>
        <w:t>　　图表 物理刺激反应聚合物重点企业经营情况分析</w:t>
      </w:r>
      <w:r>
        <w:rPr>
          <w:rFonts w:hint="eastAsia"/>
        </w:rPr>
        <w:br/>
      </w:r>
      <w:r>
        <w:rPr>
          <w:rFonts w:hint="eastAsia"/>
        </w:rPr>
        <w:t>　　……</w:t>
      </w:r>
      <w:r>
        <w:rPr>
          <w:rFonts w:hint="eastAsia"/>
        </w:rPr>
        <w:br/>
      </w:r>
      <w:r>
        <w:rPr>
          <w:rFonts w:hint="eastAsia"/>
        </w:rPr>
        <w:t>　　图表 物理刺激反应聚合物重点企业经营情况分析</w:t>
      </w:r>
      <w:r>
        <w:rPr>
          <w:rFonts w:hint="eastAsia"/>
        </w:rPr>
        <w:br/>
      </w:r>
      <w:r>
        <w:rPr>
          <w:rFonts w:hint="eastAsia"/>
        </w:rPr>
        <w:t>　　图表 2026-2032年中国物理刺激反应聚合物市场规模预测</w:t>
      </w:r>
      <w:r>
        <w:rPr>
          <w:rFonts w:hint="eastAsia"/>
        </w:rPr>
        <w:br/>
      </w:r>
      <w:r>
        <w:rPr>
          <w:rFonts w:hint="eastAsia"/>
        </w:rPr>
        <w:t>　　图表 2026-2032年中国物理刺激反应聚合物行业利润预测</w:t>
      </w:r>
      <w:r>
        <w:rPr>
          <w:rFonts w:hint="eastAsia"/>
        </w:rPr>
        <w:br/>
      </w:r>
      <w:r>
        <w:rPr>
          <w:rFonts w:hint="eastAsia"/>
        </w:rPr>
        <w:t>　　图表 2026年物理刺激反应聚合物行业壁垒</w:t>
      </w:r>
      <w:r>
        <w:rPr>
          <w:rFonts w:hint="eastAsia"/>
        </w:rPr>
        <w:br/>
      </w:r>
      <w:r>
        <w:rPr>
          <w:rFonts w:hint="eastAsia"/>
        </w:rPr>
        <w:t>　　图表 2026年物理刺激反应聚合物市场前景分析</w:t>
      </w:r>
      <w:r>
        <w:rPr>
          <w:rFonts w:hint="eastAsia"/>
        </w:rPr>
        <w:br/>
      </w:r>
      <w:r>
        <w:rPr>
          <w:rFonts w:hint="eastAsia"/>
        </w:rPr>
        <w:t>　　图表 2026-2032年中国物理刺激反应聚合物市场需求预测</w:t>
      </w:r>
      <w:r>
        <w:rPr>
          <w:rFonts w:hint="eastAsia"/>
        </w:rPr>
        <w:br/>
      </w:r>
      <w:r>
        <w:rPr>
          <w:rFonts w:hint="eastAsia"/>
        </w:rPr>
        <w:t>　　图表 2026年物理刺激反应聚合物发展趋势预测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17d9cd1f504692" w:history="1">
        <w:r>
          <w:rPr>
            <w:rStyle w:val="Hyperlink"/>
          </w:rPr>
          <w:t>2026-2032年中国物理刺激反应聚合物发展现状与市场前景分析报告</w:t>
        </w:r>
      </w:hyperlink>
      <w:r>
        <w:rPr>
          <w:color w:val="C00000"/>
        </w:rPr>
        <w:t>》，报告编号：</w:t>
      </w:r>
      <w:r>
        <w:rPr>
          <w:rFonts w:hint="eastAsia"/>
          <w:color w:val="C00000"/>
        </w:rPr>
        <w:t>5950006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17d9cd1f504692" w:history="1">
        <w:r>
          <w:rPr>
            <w:rStyle w:val="Hyperlink"/>
          </w:rPr>
          <w:t>https://www.20087.com/6/00/WuLiCiJiFanYingJuHeWuDeFaZhanQianJing.html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热点：物理刺激反应聚合物的作用、刺激响应聚合物、刺激物的物理特征、刺激物的强度与对比、刺激反应之间的联结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0128a627964238" w:history="1">
      <w:r>
        <w:rPr>
          <w:rStyle w:val="Hyperlink"/>
        </w:rPr>
        <w:t>2026-2032年中国物理刺激反应聚合物发展现状与市场前景分析报告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0/WuLiCiJiFanYingJuHeWuDeFaZhanQianJing.html" TargetMode="External" Id="R1c17d9cd1f504692" /></Relationships>
</file>

<file path=word/_rels/header2.xml.rels>&#65279;<?xml version="1.0" encoding="utf-8"?><Relationships xmlns="http://schemas.openxmlformats.org/package/2006/relationships"><Relationship Type="http://schemas.openxmlformats.org/officeDocument/2006/relationships/hyperlink" Target="https://www.20087.com/6/00/WuLiCiJiFanYingJuHeWuDeFaZhanQianJing.html" TargetMode="External" Id="R0e0128a6279642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2026-08-28T03:19:23Z</dcterms:created>
  <dcterms:modified xsi:type="dcterms:W3CDTF">2026-08-28T04:19:23Z</dcterms:modified>
  <dc:subject>2026-2032年中国物理刺激反应聚合物发展现状与市场前景分析报告</dc:subject>
  <dc:title>2026-2032年中国物理刺激反应聚合物发展现状与市场前景分析报告</dc:title>
  <cp:keywords>2026-2032年中国物理刺激反应聚合物发展现状与市场前景分析报告</cp:keywords>
  <dc:description>2026-2032年中国物理刺激反应聚合物发展现状与市场前景分析报告</dc:description>
</cp:coreProperties>
</file>