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05efa7787401a" w:history="1">
              <w:r>
                <w:rPr>
                  <w:rStyle w:val="Hyperlink"/>
                </w:rPr>
                <w:t>2026-2032年中国白炭黑行业市场调研与发展前景预测报告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05efa7787401a" w:history="1">
              <w:r>
                <w:rPr>
                  <w:rStyle w:val="Hyperlink"/>
                </w:rPr>
                <w:t>2026-2032年中国白炭黑行业市场调研与发展前景预测报告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05efa7787401a" w:history="1">
                <w:r>
                  <w:rPr>
                    <w:rStyle w:val="Hyperlink"/>
                  </w:rPr>
                  <w:t>https://www.20087.com/6/90/BaiTanHeiHangYeXianZhuangJiQianJing.html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（沉淀二氧化硅）是一种高比表面积、多孔性的无机粉体，广泛用作橡胶补强剂、涂料消光剂、牙膏摩擦剂及农药载体。在轮胎工业中，白炭黑与硅烷偶联剂协同可显著降低滚动阻力、提升湿地抓地力，是绿色轮胎核心技术之一。目前，白炭黑以硅酸钠与硫酸反应为主，强调粒径分布窄、DBP吸油值高及表面羟基密度可控。然而，生产过程产生大量含盐废水，环保处理成本高；且白炭黑易团聚，分散能耗大，影响下游加工效率。</w:t>
      </w:r>
      <w:r>
        <w:rPr>
          <w:rFonts w:hint="eastAsia"/>
        </w:rPr>
        <w:br/>
      </w:r>
      <w:r>
        <w:rPr>
          <w:rFonts w:hint="eastAsia"/>
        </w:rPr>
        <w:t>　　白炭黑的未来发展将围绕绿色制造、功能化改性与新兴应用拓展展开。气相法与溶胶-凝胶法新工艺将减少副产物；生物基硅源（如稻壳灰）提取路径正被探索以降低碳足迹。在性能端，表面接枝有机官能团可提升与聚合物相容性；纳米结构调控将拓展其在锂电隔膜涂层与催化剂载体中的应用。此外，高纯白炭黑在半导体CMP抛光液中的需求上升。长远看，白炭黑将从“传统补强填料”升级为“多功能纳米平台材料”，在绿色交通与先进制造交叉领域持续释放高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05efa7787401a" w:history="1">
        <w:r>
          <w:rPr>
            <w:rStyle w:val="Hyperlink"/>
          </w:rPr>
          <w:t>2026-2032年中国白炭黑行业市场调研与发展前景预测报告</w:t>
        </w:r>
      </w:hyperlink>
      <w:r>
        <w:rPr>
          <w:rFonts w:hint="eastAsia"/>
        </w:rPr>
        <w:t>》基于权威数据与一手调研资料，系统分析了白炭黑行业的产业链结构、市场规模、需求特征及价格体系，客观呈现了白炭黑行业发展现状。报告科学预测了白炭黑市场前景与未来趋势，重点剖析了主要企业的竞争格局、市场集中度及品牌影响力。同时，通过对白炭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中国不同产品类型白炭黑增长趋势2021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沉淀白炭黑</w:t>
      </w:r>
      <w:r>
        <w:rPr>
          <w:rFonts w:hint="eastAsia"/>
        </w:rPr>
        <w:br/>
      </w:r>
      <w:r>
        <w:rPr>
          <w:rFonts w:hint="eastAsia"/>
        </w:rPr>
        <w:t>　　　　1.2.3 气相白炭黑</w:t>
      </w:r>
      <w:r>
        <w:rPr>
          <w:rFonts w:hint="eastAsia"/>
        </w:rPr>
        <w:br/>
      </w:r>
      <w:r>
        <w:rPr>
          <w:rFonts w:hint="eastAsia"/>
        </w:rPr>
        <w:t>　　1.3 从不同应用，白炭黑主要包括如下几个方面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中国不同应用白炭黑增长趋势2021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　　1.3.4 药品及饲料</w:t>
      </w:r>
      <w:r>
        <w:rPr>
          <w:rFonts w:hint="eastAsia"/>
        </w:rPr>
        <w:br/>
      </w:r>
      <w:r>
        <w:rPr>
          <w:rFonts w:hint="eastAsia"/>
        </w:rPr>
        <w:t>　　　　1.3.5 其他橡胶制品</w:t>
      </w:r>
      <w:r>
        <w:rPr>
          <w:rFonts w:hint="eastAsia"/>
        </w:rPr>
        <w:br/>
      </w:r>
      <w:r>
        <w:rPr>
          <w:rFonts w:hint="eastAsia"/>
        </w:rPr>
        <w:t>　　　　1.3.6 涂料、油墨</w:t>
      </w:r>
      <w:r>
        <w:rPr>
          <w:rFonts w:hint="eastAsia"/>
        </w:rPr>
        <w:br/>
      </w:r>
      <w:r>
        <w:rPr>
          <w:rFonts w:hint="eastAsia"/>
        </w:rPr>
        <w:t>　　　　1.3.7 牙膏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中国白炭黑发展现状及未来趋势（2021-2032）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中国市场白炭黑收入及增长率（2021-2032）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中国市场白炭黑销量及增长率（2021-2032）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中国市场主要白炭黑厂商分析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中国市场主要厂商白炭黑销量及市场占有率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中国市场主要厂商白炭黑销量（2021-2026）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中国市场主要厂商白炭黑收入及市场占有率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中国市场主要厂商白炭黑收入（2021-2026）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中国市场主要厂商白炭黑收入市场份额（2021-2026）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2025年中国市场主要厂商白炭黑收入排名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中国市场主要厂商白炭黑价格（2021-2026）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中国市场主要厂商白炭黑总部及产地分布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中国市场主要厂商成立时间及白炭黑商业化日期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中国市场主要厂商白炭黑产品类型及应用</w:t>
      </w:r>
      <w:r>
        <w:rPr>
          <w:rFonts w:hint="eastAsia"/>
        </w:rPr>
        <w:br/>
      </w:r>
      <w:r>
        <w:rPr>
          <w:rFonts w:hint="eastAsia"/>
        </w:rPr>
        <w:t>　　2.7 白炭黑行业集中度、竞争程度分析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白炭黑行业集中度分析：2025年中国Top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中国市场白炭黑第一梯队、第二梯队和第三梯队厂商（品牌）及2025年市场份额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不同产品类型白炭黑分析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中国市场不同产品类型白炭黑销量（2021-2032）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中国市场不同产品类型白炭黑销量预测（2027-2032）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中国市场不同产品类型白炭黑规模（2021-2032）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中国市场不同产品类型白炭黑规模及市场份额（2021-2026）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中国市场不同产品类型白炭黑规模预测（2027-2032）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中国市场不同产品类型白炭黑价格走势（2021-2032）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不同应用白炭黑分析</w:t>
      </w:r>
      <w:r>
        <w:rPr>
          <w:rFonts w:hint="eastAsia"/>
        </w:rPr>
        <w:br/>
      </w:r>
      <w:r>
        <w:rPr>
          <w:rFonts w:hint="eastAsia"/>
        </w:rPr>
        <w:t>　　5.1 中国市场不同应用白炭黑销量（2021-2032）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中国市场不同应用白炭黑销量预测（2027-2032）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中国市场不同应用白炭黑规模（2021-2032）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中国市场不同应用白炭黑规模及市场份额（2021-2026）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中国市场不同应用白炭黑规模预测（2027-2032）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中国市场不同应用白炭黑价格走势（2021-2032）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白炭黑行业发展分析---发展趋势</w:t>
      </w:r>
      <w:r>
        <w:rPr>
          <w:rFonts w:hint="eastAsia"/>
        </w:rPr>
        <w:br/>
      </w:r>
      <w:r>
        <w:rPr>
          <w:rFonts w:hint="eastAsia"/>
        </w:rPr>
        <w:t>　　6.2 白炭黑行业发展分析---厂商壁垒</w:t>
      </w:r>
      <w:r>
        <w:rPr>
          <w:rFonts w:hint="eastAsia"/>
        </w:rPr>
        <w:br/>
      </w:r>
      <w:r>
        <w:rPr>
          <w:rFonts w:hint="eastAsia"/>
        </w:rPr>
        <w:t>　　6.3 白炭黑行业发展分析---驱动因素</w:t>
      </w:r>
      <w:r>
        <w:rPr>
          <w:rFonts w:hint="eastAsia"/>
        </w:rPr>
        <w:br/>
      </w:r>
      <w:r>
        <w:rPr>
          <w:rFonts w:hint="eastAsia"/>
        </w:rPr>
        <w:t>　　6.4 白炭黑行业发展分析---制约因素</w:t>
      </w:r>
      <w:r>
        <w:rPr>
          <w:rFonts w:hint="eastAsia"/>
        </w:rPr>
        <w:br/>
      </w:r>
      <w:r>
        <w:rPr>
          <w:rFonts w:hint="eastAsia"/>
        </w:rPr>
        <w:t>　　6.5 白炭黑中国企业SWOT分析</w:t>
      </w:r>
      <w:r>
        <w:rPr>
          <w:rFonts w:hint="eastAsia"/>
        </w:rPr>
        <w:br/>
      </w:r>
      <w:r>
        <w:rPr>
          <w:rFonts w:hint="eastAsia"/>
        </w:rPr>
        <w:t>　　6.6 白炭黑行业发展分析---行业政策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白炭黑行业产业链简介</w:t>
      </w:r>
      <w:r>
        <w:rPr>
          <w:rFonts w:hint="eastAsia"/>
        </w:rPr>
        <w:br/>
      </w:r>
      <w:r>
        <w:rPr>
          <w:rFonts w:hint="eastAsia"/>
        </w:rPr>
        <w:t>　　7.2 白炭黑产业链分析-上游</w:t>
      </w:r>
      <w:r>
        <w:rPr>
          <w:rFonts w:hint="eastAsia"/>
        </w:rPr>
        <w:br/>
      </w:r>
      <w:r>
        <w:rPr>
          <w:rFonts w:hint="eastAsia"/>
        </w:rPr>
        <w:t>　　7.3 白炭黑产业链分析-中游</w:t>
      </w:r>
      <w:r>
        <w:rPr>
          <w:rFonts w:hint="eastAsia"/>
        </w:rPr>
        <w:br/>
      </w:r>
      <w:r>
        <w:rPr>
          <w:rFonts w:hint="eastAsia"/>
        </w:rPr>
        <w:t>　　7.4 白炭黑产业链分析-下游</w:t>
      </w:r>
      <w:r>
        <w:rPr>
          <w:rFonts w:hint="eastAsia"/>
        </w:rPr>
        <w:br/>
      </w:r>
      <w:r>
        <w:rPr>
          <w:rFonts w:hint="eastAsia"/>
        </w:rPr>
        <w:t>　　7.5 白炭黑行业采购模式</w:t>
      </w:r>
      <w:r>
        <w:rPr>
          <w:rFonts w:hint="eastAsia"/>
        </w:rPr>
        <w:br/>
      </w:r>
      <w:r>
        <w:rPr>
          <w:rFonts w:hint="eastAsia"/>
        </w:rPr>
        <w:t>　　7.6 白炭黑行业生产模式</w:t>
      </w:r>
      <w:r>
        <w:rPr>
          <w:rFonts w:hint="eastAsia"/>
        </w:rPr>
        <w:br/>
      </w:r>
      <w:r>
        <w:rPr>
          <w:rFonts w:hint="eastAsia"/>
        </w:rPr>
        <w:t>　　7.7 白炭黑行业销售模式及销售渠道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中国本土白炭黑产能、产量分析</w:t>
      </w:r>
      <w:r>
        <w:rPr>
          <w:rFonts w:hint="eastAsia"/>
        </w:rPr>
        <w:br/>
      </w:r>
      <w:r>
        <w:rPr>
          <w:rFonts w:hint="eastAsia"/>
        </w:rPr>
        <w:t>　　8.1 中国白炭黑供需现状及预测（2021-2032）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中国白炭黑产量、市场需求量及发展趋势（2021-2032）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中国白炭黑进出口分析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中国市场白炭黑主要进口来源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中国市场主要厂商白炭黑收入份额（2021-2026）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2025年中国主要生产商白炭黑收入排名（万元）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中国市场主要厂商白炭黑价格（2021-2026）&amp;（元/吨）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中国市场主要厂商白炭黑总部及产地分布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中国市场主要厂商成立时间及白炭黑商业化日期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中国市场主要厂商白炭黑产品类型及应用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白炭黑生产基地、总部、竞争对手及市场地位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中国市场不同产品类型白炭黑销量预测（2027-2032）&amp;（千吨）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中国市场不同产品类型白炭黑销量市场份额预测（2027-2032）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中国市场不同产品类型白炭黑规模（2021-2026）&amp;（万元）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中国市场不同产品类型白炭黑规模市场份额（2021-2026）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中国市场不同产品类型白炭黑规模预测（2027-2032）&amp;（万元）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中国市场不同产品类型白炭黑规模市场份额预测（2027-2032）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中国市场不同应用白炭黑销量预测（2027-2032）&amp;（千吨）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中国市场不同应用白炭黑销量市场份额预测（2027-2032）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中国市场不同应用白炭黑规模（2021-2026）&amp;（万元）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中国市场不同应用白炭黑规模市场份额（2021-2026）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中国市场不同应用白炭黑规模预测（2027-2032）&amp;（万元）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中国市场不同应用白炭黑规模市场份额预测（2027-2032）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白炭黑行业发展分析---发展趋势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白炭黑行业发展分析---厂商壁垒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白炭黑行业发展分析---驱动因素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白炭黑行业发展分析---制约因素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白炭黑行业相关重点政策一览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白炭黑行业供应链分析</w:t>
      </w:r>
      <w:r>
        <w:rPr>
          <w:rFonts w:hint="eastAsia"/>
        </w:rPr>
        <w:br/>
      </w:r>
      <w:r>
        <w:rPr>
          <w:rFonts w:hint="eastAsia"/>
        </w:rPr>
        <w:t>　　表 146： 白炭黑上游原料供应商</w:t>
      </w:r>
      <w:r>
        <w:rPr>
          <w:rFonts w:hint="eastAsia"/>
        </w:rPr>
        <w:br/>
      </w:r>
      <w:r>
        <w:rPr>
          <w:rFonts w:hint="eastAsia"/>
        </w:rPr>
        <w:t>　　表 147： 白炭黑行业主要下游客户</w:t>
      </w:r>
      <w:r>
        <w:rPr>
          <w:rFonts w:hint="eastAsia"/>
        </w:rPr>
        <w:br/>
      </w:r>
      <w:r>
        <w:rPr>
          <w:rFonts w:hint="eastAsia"/>
        </w:rPr>
        <w:t>　　表 148： 白炭黑典型经销商</w:t>
      </w:r>
      <w:r>
        <w:rPr>
          <w:rFonts w:hint="eastAsia"/>
        </w:rPr>
        <w:br/>
      </w:r>
      <w:r>
        <w:rPr>
          <w:rFonts w:hint="eastAsia"/>
        </w:rPr>
        <w:t>　　表 149： 中国白炭黑产量、销量、进口量及出口量（2021-2026）&amp;（千吨）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中国白炭黑产量、销量、进口量及出口量预测（2027-2032）&amp;（千吨）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中国市场白炭黑主要进口来源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中国市场白炭黑主要出口目的地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白炭黑产品图片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中国不同产品类型白炭黑市场规模市场份额2025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沉淀白炭黑产品图片</w:t>
      </w:r>
      <w:r>
        <w:rPr>
          <w:rFonts w:hint="eastAsia"/>
        </w:rPr>
        <w:br/>
      </w:r>
      <w:r>
        <w:rPr>
          <w:rFonts w:hint="eastAsia"/>
        </w:rPr>
        <w:t>　　图 4： 气相白炭黑产品图片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中国不同应用白炭黑市场份额2025 &amp; 2032</w:t>
      </w:r>
      <w:r>
        <w:rPr>
          <w:rFonts w:hint="eastAsia"/>
        </w:rPr>
        <w:br/>
      </w:r>
      <w:r>
        <w:rPr>
          <w:rFonts w:hint="eastAsia"/>
        </w:rPr>
        <w:t>　　图 6： 轮胎</w:t>
      </w:r>
      <w:r>
        <w:rPr>
          <w:rFonts w:hint="eastAsia"/>
        </w:rPr>
        <w:br/>
      </w:r>
      <w:r>
        <w:rPr>
          <w:rFonts w:hint="eastAsia"/>
        </w:rPr>
        <w:t>　　图 7： 鞋类</w:t>
      </w:r>
      <w:r>
        <w:rPr>
          <w:rFonts w:hint="eastAsia"/>
        </w:rPr>
        <w:br/>
      </w:r>
      <w:r>
        <w:rPr>
          <w:rFonts w:hint="eastAsia"/>
        </w:rPr>
        <w:t>　　图 8： 药品及饲料</w:t>
      </w:r>
      <w:r>
        <w:rPr>
          <w:rFonts w:hint="eastAsia"/>
        </w:rPr>
        <w:br/>
      </w:r>
      <w:r>
        <w:rPr>
          <w:rFonts w:hint="eastAsia"/>
        </w:rPr>
        <w:t>　　图 9： 其他橡胶制品</w:t>
      </w:r>
      <w:r>
        <w:rPr>
          <w:rFonts w:hint="eastAsia"/>
        </w:rPr>
        <w:br/>
      </w:r>
      <w:r>
        <w:rPr>
          <w:rFonts w:hint="eastAsia"/>
        </w:rPr>
        <w:t>　　图 10： 涂料、油墨</w:t>
      </w:r>
      <w:r>
        <w:rPr>
          <w:rFonts w:hint="eastAsia"/>
        </w:rPr>
        <w:br/>
      </w:r>
      <w:r>
        <w:rPr>
          <w:rFonts w:hint="eastAsia"/>
        </w:rPr>
        <w:t>　　图 11： 牙膏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中国市场白炭黑市场规模，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2025年中国市场主要厂商白炭黑销量市场份额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2025年中国市场主要厂商白炭黑收入市场份额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2025年中国市场前五大厂商白炭黑市场份额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2025年中国市场白炭黑第一梯队、第二梯队和第三梯队厂商（品牌）及市场份额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中国市场不同产品类型白炭黑价格走势（2021-2032）&amp;（元/吨）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中国市场不同应用白炭黑价格走势（2021-2032）&amp;（元/吨）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白炭黑中国企业SWOT分析</w:t>
      </w:r>
      <w:r>
        <w:rPr>
          <w:rFonts w:hint="eastAsia"/>
        </w:rPr>
        <w:br/>
      </w:r>
      <w:r>
        <w:rPr>
          <w:rFonts w:hint="eastAsia"/>
        </w:rPr>
        <w:t>　　图 23： 白炭黑产业链</w:t>
      </w:r>
      <w:r>
        <w:rPr>
          <w:rFonts w:hint="eastAsia"/>
        </w:rPr>
        <w:br/>
      </w:r>
      <w:r>
        <w:rPr>
          <w:rFonts w:hint="eastAsia"/>
        </w:rPr>
        <w:t>　　图 24： 白炭黑行业采购模式分析</w:t>
      </w:r>
      <w:r>
        <w:rPr>
          <w:rFonts w:hint="eastAsia"/>
        </w:rPr>
        <w:br/>
      </w:r>
      <w:r>
        <w:rPr>
          <w:rFonts w:hint="eastAsia"/>
        </w:rPr>
        <w:t>　　图 25： 白炭黑行业生产模式分析</w:t>
      </w:r>
      <w:r>
        <w:rPr>
          <w:rFonts w:hint="eastAsia"/>
        </w:rPr>
        <w:br/>
      </w:r>
      <w:r>
        <w:rPr>
          <w:rFonts w:hint="eastAsia"/>
        </w:rPr>
        <w:t>　　图 26： 白炭黑行业销售模式分析</w:t>
      </w:r>
      <w:r>
        <w:rPr>
          <w:rFonts w:hint="eastAsia"/>
        </w:rPr>
        <w:br/>
      </w:r>
      <w:r>
        <w:rPr>
          <w:rFonts w:hint="eastAsia"/>
        </w:rPr>
        <w:t>　　图 27： 中国白炭黑产能、产量、产能利用率及发展趋势（2021-2032）&amp;（千吨）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中国白炭黑产量、市场需求量及发展趋势（2021-2032）&amp;（千吨）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05efa7787401a" w:history="1">
        <w:r>
          <w:rPr>
            <w:rStyle w:val="Hyperlink"/>
          </w:rPr>
          <w:t>2026-2032年中国白炭黑行业市场调研与发展前景预测报告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05efa7787401a" w:history="1">
        <w:r>
          <w:rPr>
            <w:rStyle w:val="Hyperlink"/>
          </w:rPr>
          <w:t>https://www.20087.com/6/90/BaiTanHeiHangYeXianZhuangJiQianJing.html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778a8d01b49a7" w:history="1">
      <w:r>
        <w:rPr>
          <w:rStyle w:val="Hyperlink"/>
        </w:rPr>
        <w:t>2026-2032年中国白炭黑行业市场调研与发展前景预测报告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aiTanHeiHangYeXianZhuangJiQianJing.html" TargetMode="External" Id="R84905efa7787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aiTanHeiHangYeXianZhuangJiQianJing.html" TargetMode="External" Id="R37c778a8d01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2025-12-02T03:56:39Z</dcterms:created>
  <dcterms:modified xsi:type="dcterms:W3CDTF">2025-12-02T04:56:39Z</dcterms:modified>
  <dc:subject>2026-2032年中国白炭黑行业市场调研与发展前景预测报告</dc:subject>
  <dc:title>2026-2032年中国白炭黑行业市场调研与发展前景预测报告</dc:title>
  <cp:keywords>2026-2032年中国白炭黑行业市场调研与发展前景预测报告</cp:keywords>
  <dc:description>2026-2032年中国白炭黑行业市场调研与发展前景预测报告</dc:description>
</cp:coreProperties>
</file>