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1864f27e047b5" w:history="1">
              <w:r>
                <w:rPr>
                  <w:rStyle w:val="Hyperlink"/>
                </w:rPr>
                <w:t>2024年版中国有色金属新材料市场现状调研与发展前景趋势分析报告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1864f27e047b5" w:history="1">
              <w:r>
                <w:rPr>
                  <w:rStyle w:val="Hyperlink"/>
                </w:rPr>
                <w:t>2024年版中国有色金属新材料市场现状调研与发展前景趋势分析报告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1864f27e047b5" w:history="1">
                <w:r>
                  <w:rPr>
                    <w:rStyle w:val="Hyperlink"/>
                  </w:rPr>
                  <w:t>https://www.20087.com/M_ShiYouHuaGong/07/YouSeJinShuXinCaiLiaoHangYeXianZhuangYuFaZhanQuShi.html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新材料包括铝、铜、镍、镁等金属的合金及化合物，是现代工业和高科技产业不可或缺的原材料。近年来，随着新能源、航空航天和电子信息产业的快速发展，对高性能、功能化有色金属材料的需求日益增加。新材料的研发，如超导材料、储氢材料和光电材料，正在推动行业向更高层次发展。</w:t>
      </w:r>
      <w:r>
        <w:rPr>
          <w:rFonts w:hint="eastAsia"/>
        </w:rPr>
        <w:br/>
      </w:r>
      <w:r>
        <w:rPr>
          <w:rFonts w:hint="eastAsia"/>
        </w:rPr>
        <w:t>　　未来，有色金属新材料将更加注重功能化和环保化。一方面，通过纳米技术、复合材料技术和表面改性技术，开发具有特殊功能的新材料，如高强度、耐高温、电磁屏蔽和生物相容性。另一方面，绿色制造和循环经济理念将推动有色金属材料的清洁生产，减少有害排放，提高资源回收率。此外，新材料的开发将与应用领域紧密结合，如在新能源汽车、智能电网和生物医学工程中的应用，促进产业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51864f27e047b5" w:history="1">
        <w:r>
          <w:rPr>
            <w:rStyle w:val="Hyperlink"/>
          </w:rPr>
          <w:t>2024年版中国有色金属新材料市场现状调研与发展前景趋势分析报告</w:t>
        </w:r>
      </w:hyperlink>
      <w:r>
        <w:rPr>
          <w:rFonts w:hint="eastAsia"/>
        </w:rPr>
        <w:t>基于科学的市场调研和数据分析，全面剖析了有色金属新材料行业现状、市场需求及市场规模。有色金属新材料报告探讨了有色金属新材料产业链结构，细分市场的特点，并分析了有色金属新材料市场前景及发展趋势。通过科学预测，揭示了有色金属新材料行业未来的增长潜力。同时，有色金属新材料报告还对重点企业进行了研究，评估了各大品牌在市场竞争中的地位，以及行业集中度的变化。有色金属新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有色金属新材料概述</w:t>
      </w:r>
      <w:r>
        <w:rPr>
          <w:rFonts w:hint="eastAsia"/>
        </w:rPr>
        <w:br/>
      </w:r>
      <w:r>
        <w:rPr>
          <w:rFonts w:hint="eastAsia"/>
        </w:rPr>
        <w:t>　　第一节 有色金属新材料定义</w:t>
      </w:r>
      <w:r>
        <w:rPr>
          <w:rFonts w:hint="eastAsia"/>
        </w:rPr>
        <w:br/>
      </w:r>
      <w:r>
        <w:rPr>
          <w:rFonts w:hint="eastAsia"/>
        </w:rPr>
        <w:t>　　第二节 有色金属新材料行业发展历程</w:t>
      </w:r>
      <w:r>
        <w:rPr>
          <w:rFonts w:hint="eastAsia"/>
        </w:rPr>
        <w:br/>
      </w:r>
      <w:r>
        <w:rPr>
          <w:rFonts w:hint="eastAsia"/>
        </w:rPr>
        <w:t>　　第三节 有色金属新材料分类情况</w:t>
      </w:r>
      <w:r>
        <w:rPr>
          <w:rFonts w:hint="eastAsia"/>
        </w:rPr>
        <w:br/>
      </w:r>
      <w:r>
        <w:rPr>
          <w:rFonts w:hint="eastAsia"/>
        </w:rPr>
        <w:t>　　第四节 有色金属新材料产业链分析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二、有色金属新材料产业链模型分析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2024年中国有色金属新材料行业发展环境分析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2024年中国有色金属新材料行业发展政策环境分析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一、行业政策影响分戏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2024年中国有色金属新材料行业发展社会环境分析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中国有色金属新材料生产现状分析</w:t>
      </w:r>
      <w:r>
        <w:rPr>
          <w:rFonts w:hint="eastAsia"/>
        </w:rPr>
        <w:br/>
      </w:r>
      <w:r>
        <w:rPr>
          <w:rFonts w:hint="eastAsia"/>
        </w:rPr>
        <w:t>　　第一节 有色金属新材料行业总体规模</w:t>
      </w:r>
      <w:r>
        <w:rPr>
          <w:rFonts w:hint="eastAsia"/>
        </w:rPr>
        <w:br/>
      </w:r>
      <w:r>
        <w:rPr>
          <w:rFonts w:hint="eastAsia"/>
        </w:rPr>
        <w:t>　　第二节 有色金属新材料产能概况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有色金属新材料市场容量概况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有色金属新材料产业的生命周期分析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有色金属新材料国内产品价格走势及影响因素分析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2024年我国有色金属新材料行业发展现状分析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我国有色金属新材料行业发展现状</w:t>
      </w:r>
      <w:r>
        <w:rPr>
          <w:rFonts w:hint="eastAsia"/>
        </w:rPr>
        <w:br/>
      </w:r>
      <w:r>
        <w:rPr>
          <w:rFonts w:hint="eastAsia"/>
        </w:rPr>
        <w:t>　　　　一、有色金属新材料行业品牌发展现状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二、有色金属新材料行业需求市场现状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三、有色金属新材料市消费结构分析</w:t>
      </w:r>
      <w:r>
        <w:rPr>
          <w:rFonts w:hint="eastAsia"/>
        </w:rPr>
        <w:br/>
      </w:r>
      <w:r>
        <w:rPr>
          <w:rFonts w:hint="eastAsia"/>
        </w:rPr>
        <w:t>　　第二节 中国有色金属新材料产品技术分析</w:t>
      </w:r>
      <w:r>
        <w:rPr>
          <w:rFonts w:hint="eastAsia"/>
        </w:rPr>
        <w:br/>
      </w:r>
      <w:r>
        <w:rPr>
          <w:rFonts w:hint="eastAsia"/>
        </w:rPr>
        <w:t>　　　　一、有色金属新材料产品主要生产技术</w:t>
      </w:r>
      <w:r>
        <w:rPr>
          <w:rFonts w:hint="eastAsia"/>
        </w:rPr>
        <w:br/>
      </w:r>
      <w:r>
        <w:rPr>
          <w:rFonts w:hint="eastAsia"/>
        </w:rPr>
        <w:t>　　　　二、有色金属新材料产品市场的新技术进展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三、2024-2030年有色金属新材料产品技术趋势</w:t>
      </w:r>
      <w:r>
        <w:rPr>
          <w:rFonts w:hint="eastAsia"/>
        </w:rPr>
        <w:br/>
      </w:r>
      <w:r>
        <w:rPr>
          <w:rFonts w:hint="eastAsia"/>
        </w:rPr>
        <w:t>　　第三节 中国有色金属新材料行业存在的问题</w:t>
      </w:r>
      <w:r>
        <w:rPr>
          <w:rFonts w:hint="eastAsia"/>
        </w:rPr>
        <w:br/>
      </w:r>
      <w:r>
        <w:rPr>
          <w:rFonts w:hint="eastAsia"/>
        </w:rPr>
        <w:t>　　　　一、有色金属新材料产品市场存在的主要问题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二、国内有色金属新材料产品市场的三大瓶颈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三、有色金属新材料产品解决问题的对策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2024-2030年中国有色金属新材料行业投资概况</w:t>
      </w:r>
      <w:r>
        <w:rPr>
          <w:rFonts w:hint="eastAsia"/>
        </w:rPr>
        <w:br/>
      </w:r>
      <w:r>
        <w:rPr>
          <w:rFonts w:hint="eastAsia"/>
        </w:rPr>
        <w:t>　　第一节 2024年有色金属新材料行业投资情况分析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有色金属新材料行业投资机会分析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一、有色金属新材料投资项目分析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二、可以投资的有色金属新材料模式</w:t>
      </w:r>
      <w:r>
        <w:rPr>
          <w:rFonts w:hint="eastAsia"/>
        </w:rPr>
        <w:br/>
      </w:r>
      <w:r>
        <w:rPr>
          <w:rFonts w:hint="eastAsia"/>
        </w:rPr>
        <w:t>　　　　三、2024-2030年有色金属新材料行业投资机会</w:t>
      </w:r>
      <w:r>
        <w:rPr>
          <w:rFonts w:hint="eastAsia"/>
        </w:rPr>
        <w:br/>
      </w:r>
      <w:r>
        <w:rPr>
          <w:rFonts w:hint="eastAsia"/>
        </w:rPr>
        <w:t>　　第三节 2024-2030年有色金属新材料投资新方向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有色金属新材料行业市场竞争策略分析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有色金属新材料市场竞争策略分析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一、有色金属新材料市场增长潜力分析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二、有色金属新材料产品竞争策略分析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有色金属新材料企业竞争策略分析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一、2024-2030年我国有色金属新材料市场竞争趋势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二、2024-2030年有色金属新材料行业竞争格局展望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三、2024-2030年有色金属新材料行业竞争策略分析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2024-2030年中国有色金属新材料行业发展前景预测分析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2024-2030年中国有色金属新材料行业发展预测分析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一、未来有色金属新材料发展分析</w:t>
      </w:r>
      <w:r>
        <w:rPr>
          <w:rFonts w:hint="eastAsia"/>
        </w:rPr>
        <w:br/>
      </w:r>
      <w:r>
        <w:rPr>
          <w:rFonts w:hint="eastAsia"/>
        </w:rPr>
        <w:t>　　　　二、未来有色金属新材料行业技术开发方向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2024-2030年中国有色金属新材料行业市场前景分析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有色金属新材料上游原材料供应状况分析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有色金属新材料行业上下游行业分析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三、行业新动态及其对有色金属新材料行业的影响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四、行业竞争状况及其对有色金属新材料行业的意义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五、行业竞争状况及其对有色金属新材料行业的意义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有色金属新材料国内重点生产厂家分析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深圳环球铜铝材料有限公司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宝鸡市力航钛业有限责任公司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江苏科成有色金属新材料有限公司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北京紫光新材料公司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长沙杭宁新材料科技有限公司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有色金属新材料地区销售分析</w:t>
      </w:r>
      <w:r>
        <w:rPr>
          <w:rFonts w:hint="eastAsia"/>
        </w:rPr>
        <w:br/>
      </w:r>
      <w:r>
        <w:rPr>
          <w:rFonts w:hint="eastAsia"/>
        </w:rPr>
        <w:t>　　第一节 中国有色金属新材料区域销售市场结构变化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有色金属新材料“东北地区”销售分析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有色金属新材料“华北地区”销售分析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有色金属新材料“中南地区”销售分析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有色金属新材料“华东地区”销售分析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有色金属新材料“西北地区”销售分析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二、西北地区”规格”销售分析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2024-2030年中国有色金属新材料行业投资战略研究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2024-2030年中国有色金属新材料行业投资策略分析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一、有色金属新材料产品投资策略</w:t>
      </w:r>
      <w:r>
        <w:rPr>
          <w:rFonts w:hint="eastAsia"/>
        </w:rPr>
        <w:br/>
      </w:r>
      <w:r>
        <w:rPr>
          <w:rFonts w:hint="eastAsia"/>
        </w:rPr>
        <w:t>　　　　二、有色金属新材料行业投资筹划策略</w:t>
      </w:r>
      <w:r>
        <w:rPr>
          <w:rFonts w:hint="eastAsia"/>
        </w:rPr>
        <w:br/>
      </w:r>
      <w:r>
        <w:rPr>
          <w:rFonts w:hint="eastAsia"/>
        </w:rPr>
        <w:t>　　　　三、有色金属新材料品牌竞争战略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2024-2030年中国有色金属新材料行业品牌建设策略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一、有色金属新材料产品的规划</w:t>
      </w:r>
      <w:r>
        <w:rPr>
          <w:rFonts w:hint="eastAsia"/>
        </w:rPr>
        <w:br/>
      </w:r>
      <w:r>
        <w:rPr>
          <w:rFonts w:hint="eastAsia"/>
        </w:rPr>
        <w:t>　　　　二、有色金属新材料产品的建设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2024-2030年有色金属新材料市场指标预测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一、2024-2030年有色金属新材料行业供给预测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二、2024-2030年有色金属新材料行业需求预测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三、2024-2030年有色金属新材料行业盈利预测</w:t>
      </w:r>
      <w:r>
        <w:rPr>
          <w:rFonts w:hint="eastAsia"/>
        </w:rPr>
        <w:br/>
      </w:r>
      <w:r>
        <w:rPr>
          <w:rFonts w:hint="eastAsia"/>
        </w:rPr>
        <w:t>　　第二节 2024-2030年有色金属新材料项目投资建议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2024-2030年有色金属新材料行业发展趋势及投资风险分析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当前有色金属新材料存在的问题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二、2024-2030年中国有色金属新材料行业发展规模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三、2024-2030年中国有色金属新材料行业发展趋势预测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中智:林:－2024-2030年中国有色金属新材料行业投资风险分析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有色金属新材料的产业链结构图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2024年我国固定资产投资情况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2024年我国固定资产（不含农户）增速情况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中国有色金属新材料相关行业标准</w:t>
      </w:r>
      <w:r>
        <w:rPr>
          <w:rFonts w:hint="eastAsia"/>
        </w:rPr>
        <w:br/>
      </w:r>
      <w:r>
        <w:rPr>
          <w:rFonts w:hint="eastAsia"/>
        </w:rPr>
        <w:t>　　图表 12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14 2019-2024年我国有色金属新材料产能</w:t>
      </w:r>
      <w:r>
        <w:rPr>
          <w:rFonts w:hint="eastAsia"/>
        </w:rPr>
        <w:br/>
      </w:r>
      <w:r>
        <w:rPr>
          <w:rFonts w:hint="eastAsia"/>
        </w:rPr>
        <w:t>　　图表 15 2024-2030年我国有色金属新材料行业产能预测</w:t>
      </w:r>
      <w:r>
        <w:rPr>
          <w:rFonts w:hint="eastAsia"/>
        </w:rPr>
        <w:br/>
      </w:r>
      <w:r>
        <w:rPr>
          <w:rFonts w:hint="eastAsia"/>
        </w:rPr>
        <w:t>　　图表 16 2019-2024年我国有色金属新材料市场容量分析</w:t>
      </w:r>
      <w:r>
        <w:rPr>
          <w:rFonts w:hint="eastAsia"/>
        </w:rPr>
        <w:br/>
      </w:r>
      <w:r>
        <w:rPr>
          <w:rFonts w:hint="eastAsia"/>
        </w:rPr>
        <w:t>　　图表 17 2019-2024年我国有色金属新材料产能利用率</w:t>
      </w:r>
      <w:r>
        <w:rPr>
          <w:rFonts w:hint="eastAsia"/>
        </w:rPr>
        <w:br/>
      </w:r>
      <w:r>
        <w:rPr>
          <w:rFonts w:hint="eastAsia"/>
        </w:rPr>
        <w:t>　　图表 18 2024-2030年我国有色金属新材料市场容量预测</w:t>
      </w:r>
      <w:r>
        <w:rPr>
          <w:rFonts w:hint="eastAsia"/>
        </w:rPr>
        <w:br/>
      </w:r>
      <w:r>
        <w:rPr>
          <w:rFonts w:hint="eastAsia"/>
        </w:rPr>
        <w:t>　　图表 19 有色金属新材料产业所处生命周期示意图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2024年我国有色金属新材料产品市场不同因素的价格影响力对比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2019-2024年我国有色金属新材料行业需求</w:t>
      </w:r>
      <w:r>
        <w:rPr>
          <w:rFonts w:hint="eastAsia"/>
        </w:rPr>
        <w:br/>
      </w:r>
      <w:r>
        <w:rPr>
          <w:rFonts w:hint="eastAsia"/>
        </w:rPr>
        <w:t>　　图表 23 2024年我国有色金属新材料产品总体投资结构</w:t>
      </w:r>
      <w:r>
        <w:rPr>
          <w:rFonts w:hint="eastAsia"/>
        </w:rPr>
        <w:br/>
      </w:r>
      <w:r>
        <w:rPr>
          <w:rFonts w:hint="eastAsia"/>
        </w:rPr>
        <w:t>　　图表 25 2024年我国有色金属新材料产品行业不同地区投资分析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26 我国有色金属新材料产品投资项目分析</w:t>
      </w:r>
      <w:r>
        <w:rPr>
          <w:rFonts w:hint="eastAsia"/>
        </w:rPr>
        <w:br/>
      </w:r>
      <w:r>
        <w:rPr>
          <w:rFonts w:hint="eastAsia"/>
        </w:rPr>
        <w:t>　　图表 27 有色金属新材料产品行业环境“波特五力”分析模型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近4年深圳环球铜铝材料有限公司流动资产周转次数变化情况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近4年深圳环球铜铝材料有限公司流动资产周转次数变化情况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近4年深圳环球铜铝材料有限公司产权比率变化情况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近4年深圳环球铜铝材料有限公司产权比率变化情况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近4年深圳环球铜铝材料有限公司销售毛利率变化情况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近4年深圳环球铜铝材料有限公司销售毛利率变化情况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近4年深圳环球铜铝材料有限公司资产负债率变化情况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近4年深圳环球铜铝材料有限公司资产负债率变化情况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近4年深圳环球铜铝材料有限公司总资产周转次数变化情况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近4年深圳环球铜铝材料有限公司总资产周转次数变化情况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近4年深圳环球铜铝材料有限公司固定资产周转次数情况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近4年深圳环球铜铝材料有限公司固定资产周转次数变化情况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近4年宝鸡市力航钛业有限责任公司流动资产周转次数变化情况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近4年宝鸡市力航钛业有限责任公司流动资产周转次数变化情况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近4年宝鸡市力航钛业有限责任公司产权比率变化情况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近4年宝鸡市力航钛业有限责任公司产权比率变化情况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近4年宝鸡市力航钛业有限责任公司销售毛利率变化情况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近4年宝鸡市力航钛业有限责任公司销售毛利率变化情况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近4年宝鸡市力航钛业有限责任公司资产负债率变化情况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近4年宝鸡市力航钛业有限责任公司资产负债率变化情况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近4年宝鸡市力航钛业有限责任公司总资产周转次数变化情况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近4年宝鸡市力航钛业有限责任公司总资产周转次数变化情况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近4年宝鸡市力航钛业有限责任公司固定资产周转次数情况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近4年宝鸡市力航钛业有限责任公司固定资产周转次数情况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近4年江苏科成有色金属新材料有限公司流动资产周转次数变化情况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近4年江苏科成有色金属新材料有限公司流动资产周转次数变化情况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近4年江苏科成有色金属新材料有限公司产权比率变化情况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近4年江苏科成有色金属新材料有限公司产权比率变化情况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近4年江苏科成有色金属新材料有限公司销售毛利率变化情况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近4年江苏科成有色金属新材料有限公司销售毛利率变化情况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近4年江苏科成有色金属新材料有限公司资产负债率变化情况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近4年江苏科成有色金属新材料有限公司资产负债率变化情况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近4年江苏科成有色金属新材料有限公司总资产周转次数变化情况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近4年江苏科成有色金属新材料有限公司总资产周转次数变化情况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近4年江苏科成有色金属新材料有限公司固定资产周转次数情况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近4年江苏科成有色金属新材料有限公司固定资产周转次数情况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近4年北京紫光新材料公司流动资产周转次数变化情况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近4年北京紫光新材料公司流动资产周转次数变化情况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近4年北京紫光新材料公司产权比率变化情况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近4年北京紫光新材料公司产权比率变化情况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近4年北京紫光新材料公司销售毛利率变化情况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近4年北京紫光新材料公司销售毛利率变化情况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近4年北京紫光新材料公司资产负债率变化情况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近4年北京紫光新材料公司资产负债率变化情况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近4年北京紫光新材料公司总资产周转次数变化情况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近4年北京紫光新材料公司总资产周转次数变化情况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近4年北京紫光新材料公司固定资产周转次数情况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近4年北京紫光新材料公司固定资产周转次数情况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近4年长沙杭宁新材料科技有限公司流动资产周转次数变化情况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近4年长沙杭宁新材料科技有限公司流动资产周转次数变化情况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近4年长沙杭宁新材料科技有限公司产权比率变化情况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近4年长沙杭宁新材料科技有限公司产权比率变化情况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近4年长沙杭宁新材料科技有限公司销售毛利率变化情况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近4年长沙杭宁新材料科技有限公司销售毛利率变化情况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近4年长沙杭宁新材料科技有限公司资产负债率变化情况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近4年长沙杭宁新材料科技有限公司资产负债率变化情况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近4年长沙杭宁新材料科技有限公司总资产周转次数变化情况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近4年长沙杭宁新材料科技有限公司总资产周转次数变化情况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近4年长沙杭宁新材料科技有限公司固定资产周转次数情况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近4年长沙杭宁新材料科技有限公司固定资产周转次数情况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我国有色金属新材料区域销售市场结构变化</w:t>
      </w:r>
      <w:r>
        <w:rPr>
          <w:rFonts w:hint="eastAsia"/>
        </w:rPr>
        <w:br/>
      </w:r>
      <w:r>
        <w:rPr>
          <w:rFonts w:hint="eastAsia"/>
        </w:rPr>
        <w:t>　　图表 89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90 东北地区有色金属新材料CR5与CR10厂家市场销售份额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华北地区有色金属新材料CR5与CR10厂家市场销售份额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95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96 中南地区有色金属新材料CR5与CR10厂家市场销售份额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98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99 华东地区有色金属新材料CR5与CR10厂家市场销售份额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100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101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102 西北地区有色金属新材料CR5与CR10厂家市场销售份额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2024-2030年我国有色金属新材料行业供给预测</w:t>
      </w:r>
      <w:r>
        <w:rPr>
          <w:rFonts w:hint="eastAsia"/>
        </w:rPr>
        <w:br/>
      </w:r>
      <w:r>
        <w:rPr>
          <w:rFonts w:hint="eastAsia"/>
        </w:rPr>
        <w:t>　　图表 104 2024-2030年我国有色金属新材料行业需求预测</w:t>
      </w:r>
      <w:r>
        <w:rPr>
          <w:rFonts w:hint="eastAsia"/>
        </w:rPr>
        <w:br/>
      </w:r>
      <w:r>
        <w:rPr>
          <w:rFonts w:hint="eastAsia"/>
        </w:rPr>
        <w:t>　　图表 105 2024-2030年我国有色金属新材料行业盈利预测</w:t>
      </w:r>
      <w:r>
        <w:rPr>
          <w:rFonts w:hint="eastAsia"/>
        </w:rPr>
        <w:br/>
      </w:r>
      <w:r>
        <w:rPr>
          <w:rFonts w:hint="eastAsia"/>
        </w:rPr>
        <w:t>　　图表 106 有色金属新材料产品技术应用注意事项分析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107 有色金属新材料产品项目投资注意事项图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108 有色金属新材料产品行业生产开发注意事项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109 有色金属新材料产品销售注意事项</w:t>
      </w:r>
      <w:r>
        <w:rPr>
          <w:rFonts w:hint="eastAsia"/>
        </w:rPr>
        <w:br/>
      </w:r>
      <w:r>
        <w:rPr>
          <w:rFonts w:hint="eastAsia"/>
        </w:rPr>
        <w:t>　　图表 110 2024-2030年中国有色金属新材料行业发展规模预测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1864f27e047b5" w:history="1">
        <w:r>
          <w:rPr>
            <w:rStyle w:val="Hyperlink"/>
          </w:rPr>
          <w:t>2024年版中国有色金属新材料市场现状调研与发展前景趋势分析报告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1864f27e047b5" w:history="1">
        <w:r>
          <w:rPr>
            <w:rStyle w:val="Hyperlink"/>
          </w:rPr>
          <w:t>https://www.20087.com/M_ShiYouHuaGong/07/YouSeJinShuXinCaiLiaoHangYeXianZhuangYuFaZhanQuShi.html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9489dd00c441b" w:history="1">
      <w:r>
        <w:rPr>
          <w:rStyle w:val="Hyperlink"/>
        </w:rPr>
        <w:t>2024年版中国有色金属新材料市场现状调研与发展前景趋势分析报告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YouSeJinShuXinCaiLiaoHangYeXianZhuangYuFaZhanQuShi.html" TargetMode="External" Id="Ra651864f27e0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YouSeJinShuXinCaiLiaoHangYeXianZhuangYuFaZhanQuShi.html" TargetMode="External" Id="R2319489dd00c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2024-01-27T02:15:00Z</dcterms:created>
  <dcterms:modified xsi:type="dcterms:W3CDTF">2024-01-27T03:15:00Z</dcterms:modified>
  <dc:subject>2024年版中国有色金属新材料市场现状调研与发展前景趋势分析报告</dc:subject>
  <dc:title>2024年版中国有色金属新材料市场现状调研与发展前景趋势分析报告</dc:title>
  <cp:keywords>2024年版中国有色金属新材料市场现状调研与发展前景趋势分析报告</cp:keywords>
  <dc:description>2024年版中国有色金属新材料市场现状调研与发展前景趋势分析报告</dc:description>
</cp:coreProperties>
</file>