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f01df5e444940" w:history="1">
              <w:r>
                <w:rPr>
                  <w:rStyle w:val="Hyperlink"/>
                </w:rPr>
                <w:t>中国ASA共聚物行业市场调研与发展前景报告（2026-2032年）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f01df5e444940" w:history="1">
              <w:r>
                <w:rPr>
                  <w:rStyle w:val="Hyperlink"/>
                </w:rPr>
                <w:t>中国ASA共聚物行业市场调研与发展前景报告（2026-2032年）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f01df5e444940" w:history="1">
                <w:r>
                  <w:rPr>
                    <w:rStyle w:val="Hyperlink"/>
                  </w:rPr>
                  <w:t>https://www.20087.com/7/90/ASAGongJuWuShiChangQianJing.html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共聚物（丙烯腈-苯乙烯-丙烯酸酯共聚物）作为一种高性能工程塑料，在汽车外饰、户外建材、家电外壳及3D打印耗材中广泛应用。该材料通过引入丙烯酸酯橡胶相，显著提升ABS树脂的耐候性、抗紫外线老化能力与低温冲击强度，同时保持良好加工性与表面光泽。现代ASA共聚物普遍通过共混改性（如添加阻燃剂、玻纤）拓展至高耐热或结构增强领域，并满足汽车主机厂对色牢度与漆膜附着力的严苛要求。在新能源汽车轻量化与户外设施长寿命需求推动下，对高流动性、低VOC及可回收ASA的需求持续增长。然而，原材料成本较高及与部分极性材料粘接困难，仍是应用拓展的制约因素。</w:t>
      </w:r>
      <w:r>
        <w:rPr>
          <w:rFonts w:hint="eastAsia"/>
        </w:rPr>
        <w:br/>
      </w:r>
      <w:r>
        <w:rPr>
          <w:rFonts w:hint="eastAsia"/>
        </w:rPr>
        <w:t>　　未来，ASA共聚物将向生物基单体替代、循环设计与智能功能化方向突破。以生物基丙烯腈或苯乙烯为原料的绿色ASA将降低碳足迹；化学解聚技术将实现单体回收再聚合。ASA/PC合金将拓展至车载显示罩盖等高附加值部件；导电ASA复合材料可用于静电喷涂免底涂工艺。在增材制造领域，高韧性ASA线材将支持大型户外功能件直接打印。此外，数字材料护照将追踪成分与回收路径。长远看，在可持续材料创新与高端制造融合趋势下，ASA共聚物将从耐候工程塑料升级为支撑绿色出行、智能建筑与循环经济的多功能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f01df5e444940" w:history="1">
        <w:r>
          <w:rPr>
            <w:rStyle w:val="Hyperlink"/>
          </w:rPr>
          <w:t>中国ASA共聚物行业市场调研与发展前景报告（2026-2032年）</w:t>
        </w:r>
      </w:hyperlink>
      <w:r>
        <w:rPr>
          <w:rFonts w:hint="eastAsia"/>
        </w:rPr>
        <w:t>》主要基于统计局、相关协会等机构的详实数据，全面分析ASA共聚物市场规模、价格走势及需求特征，梳理ASA共聚物产业链各环节发展现状。报告客观评估ASA共聚物行业技术演进方向与市场格局变化，对ASA共聚物未来发展趋势作出合理预测，并分析ASA共聚物不同细分领域的成长空间与潜在风险。通过对ASA共聚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ASA共聚物行业界定</w:t>
      </w:r>
      <w:r>
        <w:rPr>
          <w:rFonts w:hint="eastAsia"/>
        </w:rPr>
        <w:br/>
      </w:r>
      <w:r>
        <w:rPr>
          <w:rFonts w:hint="eastAsia"/>
        </w:rPr>
        <w:t>　　第一节 ASA共聚物行业定义</w:t>
      </w:r>
      <w:r>
        <w:rPr>
          <w:rFonts w:hint="eastAsia"/>
        </w:rPr>
        <w:br/>
      </w:r>
      <w:r>
        <w:rPr>
          <w:rFonts w:hint="eastAsia"/>
        </w:rPr>
        <w:t>　　第二节 ASA共聚物行业特点分析</w:t>
      </w:r>
      <w:r>
        <w:rPr>
          <w:rFonts w:hint="eastAsia"/>
        </w:rPr>
        <w:br/>
      </w:r>
      <w:r>
        <w:rPr>
          <w:rFonts w:hint="eastAsia"/>
        </w:rPr>
        <w:t>　　第三节 ASA共聚物行业发展历程</w:t>
      </w:r>
      <w:r>
        <w:rPr>
          <w:rFonts w:hint="eastAsia"/>
        </w:rPr>
        <w:br/>
      </w:r>
      <w:r>
        <w:rPr>
          <w:rFonts w:hint="eastAsia"/>
        </w:rPr>
        <w:t>　　第四节 ASA共聚物产业链分析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中国ASA共聚物行业发展环境分析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ASA共聚物行业经济环境分析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ASA共聚物行业政策环境分析</w:t>
      </w:r>
      <w:r>
        <w:rPr>
          <w:rFonts w:hint="eastAsia"/>
        </w:rPr>
        <w:br/>
      </w:r>
      <w:r>
        <w:rPr>
          <w:rFonts w:hint="eastAsia"/>
        </w:rPr>
        <w:t>　　　　一、ASA共聚物行业相关政策</w:t>
      </w:r>
      <w:r>
        <w:rPr>
          <w:rFonts w:hint="eastAsia"/>
        </w:rPr>
        <w:br/>
      </w:r>
      <w:r>
        <w:rPr>
          <w:rFonts w:hint="eastAsia"/>
        </w:rPr>
        <w:t>　　　　二、ASA共聚物行业相关标准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2025-2026年ASA共聚物行业技术发展现状及趋势分析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ASA共聚物行业技术发展现状分析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国内外ASA共聚物行业技术差异与原因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ASA共聚物行业技术发展方向、趋势预测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提升ASA共聚物行业技术能力策略建议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全球ASA共聚物行业发展态势分析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全球ASA共聚物行业总体情况</w:t>
      </w:r>
      <w:r>
        <w:rPr>
          <w:rFonts w:hint="eastAsia"/>
        </w:rPr>
        <w:br/>
      </w:r>
      <w:r>
        <w:rPr>
          <w:rFonts w:hint="eastAsia"/>
        </w:rPr>
        <w:t>　　第二节 ASA共聚物行业重点国家、地区市场分析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全球ASA共聚物行业发展前景预测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中国ASA共聚物行业市场供需状况分析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中国ASA共聚物行业市场规模情况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中国ASA共聚物行业市场需求状况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一、2020-2025年ASA共聚物行业市场需求情况</w:t>
      </w:r>
      <w:r>
        <w:rPr>
          <w:rFonts w:hint="eastAsia"/>
        </w:rPr>
        <w:br/>
      </w:r>
      <w:r>
        <w:rPr>
          <w:rFonts w:hint="eastAsia"/>
        </w:rPr>
        <w:t>　　　　二、ASA共聚物行业市场需求特点分析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三、2026-2032年ASA共聚物行业市场需求预测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中国ASA共聚物行业产量情况分析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一、2020-2025年ASA共聚物行业产量统计分析</w:t>
      </w:r>
      <w:r>
        <w:rPr>
          <w:rFonts w:hint="eastAsia"/>
        </w:rPr>
        <w:br/>
      </w:r>
      <w:r>
        <w:rPr>
          <w:rFonts w:hint="eastAsia"/>
        </w:rPr>
        <w:t>　　　　二、ASA共聚物行业区域产量分析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三、2026-2032年ASA共聚物行业产量预测分析</w:t>
      </w:r>
      <w:r>
        <w:rPr>
          <w:rFonts w:hint="eastAsia"/>
        </w:rPr>
        <w:br/>
      </w:r>
      <w:r>
        <w:rPr>
          <w:rFonts w:hint="eastAsia"/>
        </w:rPr>
        <w:t>　　第四节 ASA共聚物行业市场供需平衡状况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中国ASA共聚物行业进出口情况分析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ASA共聚物行业出口情况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一、2020-2025年ASA共聚物行业出口情况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三、2026-2032年ASA共聚物行业出口情况预测</w:t>
      </w:r>
      <w:r>
        <w:rPr>
          <w:rFonts w:hint="eastAsia"/>
        </w:rPr>
        <w:br/>
      </w:r>
      <w:r>
        <w:rPr>
          <w:rFonts w:hint="eastAsia"/>
        </w:rPr>
        <w:t>　　第二节 ASA共聚物行业进口情况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一、2020-2025年ASA共聚物行业进口情况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三、2026-2032年ASA共聚物行业进口情况预测</w:t>
      </w:r>
      <w:r>
        <w:rPr>
          <w:rFonts w:hint="eastAsia"/>
        </w:rPr>
        <w:br/>
      </w:r>
      <w:r>
        <w:rPr>
          <w:rFonts w:hint="eastAsia"/>
        </w:rPr>
        <w:t>　　第三节 ASA共聚物行业进出口面临的挑战及对策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中国ASA共聚物行业产品价格监测</w:t>
      </w:r>
      <w:r>
        <w:rPr>
          <w:rFonts w:hint="eastAsia"/>
        </w:rPr>
        <w:br/>
      </w:r>
      <w:r>
        <w:rPr>
          <w:rFonts w:hint="eastAsia"/>
        </w:rPr>
        <w:t>　　　　一、ASA共聚物市场价格特征</w:t>
      </w:r>
      <w:r>
        <w:rPr>
          <w:rFonts w:hint="eastAsia"/>
        </w:rPr>
        <w:br/>
      </w:r>
      <w:r>
        <w:rPr>
          <w:rFonts w:hint="eastAsia"/>
        </w:rPr>
        <w:t>　　　　二、当前ASA共聚物市场价格评述</w:t>
      </w:r>
      <w:r>
        <w:rPr>
          <w:rFonts w:hint="eastAsia"/>
        </w:rPr>
        <w:br/>
      </w:r>
      <w:r>
        <w:rPr>
          <w:rFonts w:hint="eastAsia"/>
        </w:rPr>
        <w:t>　　　　三、影响ASA共聚物市场价格因素分析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四、未来ASA共聚物市场价格走势预测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中国ASA共聚物行业重点区域市场分析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ASA共聚物行业区域市场分布情况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ASA共聚物行业细分市场调研分析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ASA共聚物细分产品（一）市场调研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ASA共聚物细分产品（二）市场调研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ASA共聚物行业上、下游市场分析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ASA共聚物行业上游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ASA共聚物行业下游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ASA共聚物行业重点企业发展调研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ASA共聚物重点企业（一）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ASA共聚物重点企业（二）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ASA共聚物重点企业（三）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ASA共聚物重点企业（四）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ASA共聚物重点企业（五）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ASA共聚物重点企业（六）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ASA共聚物行业风险及对策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2026-2032年ASA共聚物行业发展环境分析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2026-2032年ASA共聚物行业投资特性分析</w:t>
      </w:r>
      <w:r>
        <w:rPr>
          <w:rFonts w:hint="eastAsia"/>
        </w:rPr>
        <w:br/>
      </w:r>
      <w:r>
        <w:rPr>
          <w:rFonts w:hint="eastAsia"/>
        </w:rPr>
        <w:t>　　　　一、ASA共聚物行业进入壁垒</w:t>
      </w:r>
      <w:r>
        <w:rPr>
          <w:rFonts w:hint="eastAsia"/>
        </w:rPr>
        <w:br/>
      </w:r>
      <w:r>
        <w:rPr>
          <w:rFonts w:hint="eastAsia"/>
        </w:rPr>
        <w:t>　　　　二、ASA共聚物行业盈利模式</w:t>
      </w:r>
      <w:r>
        <w:rPr>
          <w:rFonts w:hint="eastAsia"/>
        </w:rPr>
        <w:br/>
      </w:r>
      <w:r>
        <w:rPr>
          <w:rFonts w:hint="eastAsia"/>
        </w:rPr>
        <w:t>　　　　三、ASA共聚物行业盈利因素</w:t>
      </w:r>
      <w:r>
        <w:rPr>
          <w:rFonts w:hint="eastAsia"/>
        </w:rPr>
        <w:br/>
      </w:r>
      <w:r>
        <w:rPr>
          <w:rFonts w:hint="eastAsia"/>
        </w:rPr>
        <w:t>　　第三节 ASA共聚物行业“波特五力模型”分析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2026-2032年ASA共聚物行业风险及对策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ASA共聚物企业竞争策略分析</w:t>
      </w:r>
      <w:r>
        <w:rPr>
          <w:rFonts w:hint="eastAsia"/>
        </w:rPr>
        <w:br/>
      </w:r>
      <w:r>
        <w:rPr>
          <w:rFonts w:hint="eastAsia"/>
        </w:rPr>
        <w:t>　　第一节 ASA共聚物市场竞争策略分析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一、2026-2032年中国ASA共聚物市场增长潜力分析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二、2026-2032年中国ASA共聚物主要潜力品种分析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三、现有ASA共聚物产品竞争策略分析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四、潜力ASA共聚物品种竞争策略选择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2026-2032年中国ASA共聚物企业竞争策略分析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一、2026-2032年我国ASA共聚物市场竞争趋势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二、2026-2032年ASA共聚物行业竞争格局展望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三、2026-2032年ASA共聚物行业竞争策略分析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四、2026-2032年ASA共聚物企业竞争策略分析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2026-2032年中国ASA共聚物行业发展趋势分析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一、2026-2032年ASA共聚物技术发展趋势分析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二、2026-2032年ASA共聚物产品发展趋势分析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三、2026-2032年ASA共聚物行业竞争格局展望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2026-2032年中国ASA共聚物市场趋势分析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一、2026-2032年ASA共聚物发展趋势预测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二、2026-2032年ASA共聚物市场前景分析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三、2026-2032年ASA共聚物产业政策趋向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2026-2032年ASA共聚物行业投资价值评估分析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ASA共聚物行业发展建议分析</w:t>
      </w:r>
      <w:r>
        <w:rPr>
          <w:rFonts w:hint="eastAsia"/>
        </w:rPr>
        <w:br/>
      </w:r>
      <w:r>
        <w:rPr>
          <w:rFonts w:hint="eastAsia"/>
        </w:rPr>
        <w:t>　　第一节 ASA共聚物行业研究结论及建议</w:t>
      </w:r>
      <w:r>
        <w:rPr>
          <w:rFonts w:hint="eastAsia"/>
        </w:rPr>
        <w:br/>
      </w:r>
      <w:r>
        <w:rPr>
          <w:rFonts w:hint="eastAsia"/>
        </w:rPr>
        <w:t>　　第二节 ASA共聚物细分行业研究结论及建议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中^智^林^－ASA共聚物行业竞争策略总结及建议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ASA共聚物行业历程</w:t>
      </w:r>
      <w:r>
        <w:rPr>
          <w:rFonts w:hint="eastAsia"/>
        </w:rPr>
        <w:br/>
      </w:r>
      <w:r>
        <w:rPr>
          <w:rFonts w:hint="eastAsia"/>
        </w:rPr>
        <w:t>　　图表 ASA共聚物行业生命周期</w:t>
      </w:r>
      <w:r>
        <w:rPr>
          <w:rFonts w:hint="eastAsia"/>
        </w:rPr>
        <w:br/>
      </w:r>
      <w:r>
        <w:rPr>
          <w:rFonts w:hint="eastAsia"/>
        </w:rPr>
        <w:t>　　图表 ASA共聚物行业产业链分析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2020-2025年ASA共聚物行业市场容量分析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2020-2025年中国ASA共聚物行业产能统计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2020-2025年中国ASA共聚物行业产量及增长趋势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2020-2025年中国ASA共聚物市场需求量及增速统计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2025年中国ASA共聚物行业需求领域分布格局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2020-2025年中国ASA共聚物行业销售收入分析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2020-2025年中国ASA共聚物行业盈利情况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2020-2025年中国ASA共聚物行业利润总额统计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2020-2025年中国ASA共聚物进口数量分析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2020-2025年中国ASA共聚物进口金额分析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2020-2025年中国ASA共聚物出口数量分析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2020-2025年中国ASA共聚物出口金额分析</w:t>
      </w:r>
      <w:r>
        <w:rPr>
          <w:rFonts w:hint="eastAsia"/>
        </w:rPr>
        <w:br/>
      </w:r>
      <w:r>
        <w:rPr>
          <w:rFonts w:hint="eastAsia"/>
        </w:rPr>
        <w:t>　　图表 2025年中国ASA共聚物进口国家及地区分析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2025年中国ASA共聚物出口国家及地区分析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2020-2025年中国ASA共聚物行业企业平均规模情况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**地区ASA共聚物市场规模及增长情况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**地区ASA共聚物市场规模及增长情况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**地区ASA共聚物市场规模及增长情况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**地区ASA共聚物市场规模及增长情况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ASA共聚物重点企业（一）基本信息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ASA共聚物重点企业（一）经营情况分析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ASA共聚物重点企业（一）主要经济指标情况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ASA共聚物重点企业（一）盈利能力情况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ASA共聚物重点企业（一）偿债能力情况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ASA共聚物重点企业（一）运营能力情况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ASA共聚物重点企业（一）成长能力情况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ASA共聚物重点企业（二）基本信息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ASA共聚物重点企业（二）经营情况分析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ASA共聚物重点企业（二）主要经济指标情况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ASA共聚物重点企业（二）盈利能力情况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ASA共聚物重点企业（二）偿债能力情况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ASA共聚物重点企业（二）运营能力情况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ASA共聚物重点企业（二）成长能力情况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ASA共聚物重点企业（三）基本信息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ASA共聚物重点企业（三）经营情况分析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ASA共聚物重点企业（三）主要经济指标情况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ASA共聚物重点企业（三）盈利能力情况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ASA共聚物重点企业（三）偿债能力情况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ASA共聚物重点企业（三）运营能力情况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ASA共聚物重点企业（三）成长能力情况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2026-2032年中国ASA共聚物行业产能预测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2026-2032年中国ASA共聚物行业产量预测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2026-2032年中国ASA共聚物市场需求量预测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2026-2032年中国ASA共聚物行业供需平衡预测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2026-2032年中国ASA共聚物行业市场容量预测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2026-2032年中国ASA共聚物行业市场规模预测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2026年中国ASA共聚物市场前景分析</w:t>
      </w:r>
      <w:r>
        <w:rPr>
          <w:rFonts w:hint="eastAsia"/>
        </w:rPr>
        <w:br/>
      </w:r>
      <w:r>
        <w:rPr>
          <w:rFonts w:hint="eastAsia"/>
        </w:rPr>
        <w:t>　　图表 2026年中国ASA共聚物发展趋势预测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f01df5e444940" w:history="1">
        <w:r>
          <w:rPr>
            <w:rStyle w:val="Hyperlink"/>
          </w:rPr>
          <w:t>中国ASA共聚物行业市场调研与发展前景报告（2026-2032年）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f01df5e444940" w:history="1">
        <w:r>
          <w:rPr>
            <w:rStyle w:val="Hyperlink"/>
          </w:rPr>
          <w:t>https://www.20087.com/7/90/ASAGongJuWuShiChangQianJing.html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热点：asa塑料是什么材料、va共聚物、聚酰亚胺单体、abs共聚物、聚酯亚胺、pv mm a共聚物是什么、asa是什么塑料、gma共聚物、聚酯亚胺是什么材料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6cddddf3244f4" w:history="1">
      <w:r>
        <w:rPr>
          <w:rStyle w:val="Hyperlink"/>
        </w:rPr>
        <w:t>中国ASA共聚物行业市场调研与发展前景报告（2026-2032年）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ASAGongJuWuShiChangQianJing.html" TargetMode="External" Id="R084f01df5e44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ASAGongJuWuShiChangQianJing.html" TargetMode="External" Id="R6c16cddddf32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2026-01-02T05:11:42Z</dcterms:created>
  <dcterms:modified xsi:type="dcterms:W3CDTF">2026-01-02T06:11:42Z</dcterms:modified>
  <dc:subject>中国ASA共聚物行业市场调研与发展前景报告（2026-2032年）</dc:subject>
  <dc:title>中国ASA共聚物行业市场调研与发展前景报告（2026-2032年）</dc:title>
  <cp:keywords>中国ASA共聚物行业市场调研与发展前景报告（2026-2032年）</cp:keywords>
  <dc:description>中国ASA共聚物行业市场调研与发展前景报告（2026-2032年）</dc:description>
</cp:coreProperties>
</file>