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075539d834370" w:history="1">
              <w:r>
                <w:rPr>
                  <w:rStyle w:val="Hyperlink"/>
                </w:rPr>
                <w:t>2026-2032年中国一甲胺市场调研及前景趋势报告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075539d834370" w:history="1">
              <w:r>
                <w:rPr>
                  <w:rStyle w:val="Hyperlink"/>
                </w:rPr>
                <w:t>2026-2032年中国一甲胺市场调研及前景趋势报告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075539d834370" w:history="1">
                <w:r>
                  <w:rPr>
                    <w:rStyle w:val="Hyperlink"/>
                  </w:rPr>
                  <w:t>https://www.20087.com/7/10/YiJiaAnHangYeQianJing.html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一甲胺（Monomethylamine, MMA）作为一种重要的脂肪族伯胺，主要作为化工中间体用于合成农药（如甲萘威）、医药（如咖啡因、肾上腺素类药物）、表面活性剂及橡胶助剂。工业上普遍通过甲醇与氨在催化剂作用下气相反应制得，产品以无水气体、40%水溶液或盐酸盐形式储运。一甲胺具有强碱性、易燃易爆及刺激性气味，对生产、储存与运输环节的安全管理要求极高，通常采用专用压力容器与泄漏应急系统。尽管用途广泛，一甲胺在部分传统应用领域面临替代压力，如低毒农药研发减少对其依赖；同时，其高反应活性也带来副产物控制与纯化难度。</w:t>
      </w:r>
      <w:r>
        <w:rPr>
          <w:rFonts w:hint="eastAsia"/>
        </w:rPr>
        <w:br/>
      </w:r>
      <w:r>
        <w:rPr>
          <w:rFonts w:hint="eastAsia"/>
        </w:rPr>
        <w:t>　　未来，一甲胺的发展将围绕工艺安全强化、高值化衍生与绿色替代路径展开。连续流微反应器技术可提升反应选择性并降低爆炸风险，实现本质安全化生产；膜分离与精馏耦合工艺将提高产品纯度以满足电子级或医药级需求。在应用端，一甲胺作为合成N-甲基吡咯烷酮（NMP）替代溶剂、锂电电解液添加剂及CO₂捕集胺类的前体，正拓展至新能源与碳中和相关领域。监管趋严将推动企业建立全流程HAZOP分析与数字化监控体系。长远看，一甲胺或从大宗中间体转型为特种化学品平台，在精细化工与绿色技术交叉点上开辟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075539d834370" w:history="1">
        <w:r>
          <w:rPr>
            <w:rStyle w:val="Hyperlink"/>
          </w:rPr>
          <w:t>2026-2032年中国一甲胺市场调研及前景趋势报告</w:t>
        </w:r>
      </w:hyperlink>
      <w:r>
        <w:rPr>
          <w:rFonts w:hint="eastAsia"/>
        </w:rPr>
        <w:t>》全面梳理了一甲胺产业链，结合市场需求和市场规模等数据，深入剖析一甲胺行业现状。报告详细探讨了一甲胺市场竞争格局，重点关注重点企业及其品牌影响力，并分析了一甲胺价格机制和细分市场特征。通过对一甲胺技术现状及未来方向的评估，报告展望了一甲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一甲胺市场概述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按照不同产品类型，一甲胺主要可以分为如下几个类别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中国不同产品类型一甲胺增长趋势2021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一甲胺</w:t>
      </w:r>
      <w:r>
        <w:rPr>
          <w:rFonts w:hint="eastAsia"/>
        </w:rPr>
        <w:br/>
      </w:r>
      <w:r>
        <w:rPr>
          <w:rFonts w:hint="eastAsia"/>
        </w:rPr>
        <w:t>　　　　1.2.3 二甲胺</w:t>
      </w:r>
      <w:r>
        <w:rPr>
          <w:rFonts w:hint="eastAsia"/>
        </w:rPr>
        <w:br/>
      </w:r>
      <w:r>
        <w:rPr>
          <w:rFonts w:hint="eastAsia"/>
        </w:rPr>
        <w:t>　　　　1.2.4 三甲胺</w:t>
      </w:r>
      <w:r>
        <w:rPr>
          <w:rFonts w:hint="eastAsia"/>
        </w:rPr>
        <w:br/>
      </w:r>
      <w:r>
        <w:rPr>
          <w:rFonts w:hint="eastAsia"/>
        </w:rPr>
        <w:t>　　1.3 从不同应用，一甲胺主要包括如下几个方面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中国不同应用一甲胺增长趋势2021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化工制品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中国一甲胺发展现状及未来趋势（2021-2032）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中国市场一甲胺收入及增长率（2021-2032）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中国市场一甲胺销量及增长率（2021-2032）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中国市场主要一甲胺厂商分析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中国市场主要厂商一甲胺销量及市场占有率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中国市场主要厂商一甲胺销量（2021-2026）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中国市场主要厂商一甲胺销量市场份额（2021-2026）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中国市场主要厂商一甲胺收入及市场占有率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中国市场主要厂商一甲胺收入（2021-2026）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中国市场主要厂商一甲胺收入市场份额（2021-2026）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2025年中国市场主要厂商一甲胺收入排名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中国市场主要厂商一甲胺价格（2021-2026）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中国市场主要厂商一甲胺总部及产地分布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中国市场主要厂商成立时间及一甲胺商业化日期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中国市场主要厂商一甲胺产品类型及应用</w:t>
      </w:r>
      <w:r>
        <w:rPr>
          <w:rFonts w:hint="eastAsia"/>
        </w:rPr>
        <w:br/>
      </w:r>
      <w:r>
        <w:rPr>
          <w:rFonts w:hint="eastAsia"/>
        </w:rPr>
        <w:t>　　2.7 一甲胺行业集中度、竞争程度分析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一甲胺行业集中度分析：2025年中国Top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中国市场一甲胺第一梯队、第二梯队和第三梯队厂商（品牌）及2025年市场份额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不同产品类型一甲胺分析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中国市场不同产品类型一甲胺销量（2021-2032）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中国市场不同产品类型一甲胺销量预测（2027-2032）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中国市场不同产品类型一甲胺规模（2021-2032）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中国市场不同产品类型一甲胺规模及市场份额（2021-2026）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中国市场不同产品类型一甲胺规模预测（2027-2032）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中国市场不同产品类型一甲胺价格走势（2021-2032）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不同应用一甲胺分析</w:t>
      </w:r>
      <w:r>
        <w:rPr>
          <w:rFonts w:hint="eastAsia"/>
        </w:rPr>
        <w:br/>
      </w:r>
      <w:r>
        <w:rPr>
          <w:rFonts w:hint="eastAsia"/>
        </w:rPr>
        <w:t>　　5.1 中国市场不同应用一甲胺销量（2021-2032）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中国市场不同应用一甲胺销量预测（2027-2032）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中国市场不同应用一甲胺规模（2021-2032）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中国市场不同应用一甲胺规模及市场份额（2021-2026）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中国市场不同应用一甲胺规模预测（2027-2032）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中国市场不同应用一甲胺价格走势（2021-2032）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一甲胺行业发展分析---发展趋势</w:t>
      </w:r>
      <w:r>
        <w:rPr>
          <w:rFonts w:hint="eastAsia"/>
        </w:rPr>
        <w:br/>
      </w:r>
      <w:r>
        <w:rPr>
          <w:rFonts w:hint="eastAsia"/>
        </w:rPr>
        <w:t>　　6.2 一甲胺行业发展分析---厂商壁垒</w:t>
      </w:r>
      <w:r>
        <w:rPr>
          <w:rFonts w:hint="eastAsia"/>
        </w:rPr>
        <w:br/>
      </w:r>
      <w:r>
        <w:rPr>
          <w:rFonts w:hint="eastAsia"/>
        </w:rPr>
        <w:t>　　6.3 一甲胺行业发展分析---驱动因素</w:t>
      </w:r>
      <w:r>
        <w:rPr>
          <w:rFonts w:hint="eastAsia"/>
        </w:rPr>
        <w:br/>
      </w:r>
      <w:r>
        <w:rPr>
          <w:rFonts w:hint="eastAsia"/>
        </w:rPr>
        <w:t>　　6.4 一甲胺行业发展分析---制约因素</w:t>
      </w:r>
      <w:r>
        <w:rPr>
          <w:rFonts w:hint="eastAsia"/>
        </w:rPr>
        <w:br/>
      </w:r>
      <w:r>
        <w:rPr>
          <w:rFonts w:hint="eastAsia"/>
        </w:rPr>
        <w:t>　　6.5 一甲胺中国企业SWOT分析</w:t>
      </w:r>
      <w:r>
        <w:rPr>
          <w:rFonts w:hint="eastAsia"/>
        </w:rPr>
        <w:br/>
      </w:r>
      <w:r>
        <w:rPr>
          <w:rFonts w:hint="eastAsia"/>
        </w:rPr>
        <w:t>　　6.6 一甲胺行业发展分析---行业政策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一甲胺行业产业链简介</w:t>
      </w:r>
      <w:r>
        <w:rPr>
          <w:rFonts w:hint="eastAsia"/>
        </w:rPr>
        <w:br/>
      </w:r>
      <w:r>
        <w:rPr>
          <w:rFonts w:hint="eastAsia"/>
        </w:rPr>
        <w:t>　　7.2 一甲胺产业链分析-上游</w:t>
      </w:r>
      <w:r>
        <w:rPr>
          <w:rFonts w:hint="eastAsia"/>
        </w:rPr>
        <w:br/>
      </w:r>
      <w:r>
        <w:rPr>
          <w:rFonts w:hint="eastAsia"/>
        </w:rPr>
        <w:t>　　7.3 一甲胺产业链分析-中游</w:t>
      </w:r>
      <w:r>
        <w:rPr>
          <w:rFonts w:hint="eastAsia"/>
        </w:rPr>
        <w:br/>
      </w:r>
      <w:r>
        <w:rPr>
          <w:rFonts w:hint="eastAsia"/>
        </w:rPr>
        <w:t>　　7.4 一甲胺产业链分析-下游</w:t>
      </w:r>
      <w:r>
        <w:rPr>
          <w:rFonts w:hint="eastAsia"/>
        </w:rPr>
        <w:br/>
      </w:r>
      <w:r>
        <w:rPr>
          <w:rFonts w:hint="eastAsia"/>
        </w:rPr>
        <w:t>　　7.5 一甲胺行业采购模式</w:t>
      </w:r>
      <w:r>
        <w:rPr>
          <w:rFonts w:hint="eastAsia"/>
        </w:rPr>
        <w:br/>
      </w:r>
      <w:r>
        <w:rPr>
          <w:rFonts w:hint="eastAsia"/>
        </w:rPr>
        <w:t>　　7.6 一甲胺行业生产模式</w:t>
      </w:r>
      <w:r>
        <w:rPr>
          <w:rFonts w:hint="eastAsia"/>
        </w:rPr>
        <w:br/>
      </w:r>
      <w:r>
        <w:rPr>
          <w:rFonts w:hint="eastAsia"/>
        </w:rPr>
        <w:t>　　7.7 一甲胺行业销售模式及销售渠道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中国本土一甲胺产能、产量分析</w:t>
      </w:r>
      <w:r>
        <w:rPr>
          <w:rFonts w:hint="eastAsia"/>
        </w:rPr>
        <w:br/>
      </w:r>
      <w:r>
        <w:rPr>
          <w:rFonts w:hint="eastAsia"/>
        </w:rPr>
        <w:t>　　8.1 中国一甲胺供需现状及预测（2021-2032）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中国一甲胺产能、产量、产能利用率及发展趋势（2021-2032）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中国一甲胺产量、市场需求量及发展趋势（2021-2032）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中国一甲胺进出口分析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中国市场一甲胺主要进口来源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中国市场一甲胺主要出口目的地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不同产品类型一甲胺市场规模2021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不同应用一甲胺市场规模2021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中国市场主要厂商一甲胺销量（2021-2026）&amp;（千吨）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中国市场主要厂商一甲胺销量市场份额（2021-2026）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中国市场主要厂商一甲胺收入份额（2021-2026）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2025年中国主要生产商一甲胺收入排名（万元）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中国市场主要厂商一甲胺价格（2021-2026）&amp;（元/吨）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中国市场主要厂商一甲胺总部及产地分布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中国市场主要厂商成立时间及一甲胺商业化日期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中国市场主要厂商一甲胺产品类型及应用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2025年中国市场一甲胺主要厂商市场地位（第一梯队、第二梯队和第三梯队）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一甲胺市场投资、并购等现状分析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一甲胺销量（千吨）、收入（万元）、价格（元/吨）及毛利率（2021-2026）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中国市场不同产品类型一甲胺销量（2021-2026）&amp;（千吨）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中国市场不同产品类型一甲胺销量市场份额（2021-2026）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中国市场不同产品类型一甲胺销量预测（2027-2032）&amp;（千吨）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中国市场不同产品类型一甲胺销量市场份额预测（2027-2032）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中国市场不同产品类型一甲胺规模（2021-2026）&amp;（万元）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中国市场不同产品类型一甲胺规模市场份额（2021-2026）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中国市场不同产品类型一甲胺规模预测（2027-2032）&amp;（万元）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中国市场不同产品类型一甲胺规模市场份额预测（2027-2032）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中国市场不同应用一甲胺销量（2021-2026）&amp;（千吨）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中国市场不同应用一甲胺销量市场份额（2021-2026）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中国市场不同应用一甲胺销量预测（2027-2032）&amp;（千吨）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中国市场不同应用一甲胺销量市场份额预测（2027-2032）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中国市场不同应用一甲胺规模（2021-2026）&amp;（万元）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中国市场不同应用一甲胺规模市场份额（2021-2026）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中国市场不同应用一甲胺规模预测（2027-2032）&amp;（万元）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中国市场不同应用一甲胺规模市场份额预测（2027-2032）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一甲胺行业发展分析---发展趋势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一甲胺行业发展分析---厂商壁垒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一甲胺行业发展分析---驱动因素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一甲胺行业发展分析---制约因素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一甲胺行业相关重点政策一览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一甲胺行业供应链分析</w:t>
      </w:r>
      <w:r>
        <w:rPr>
          <w:rFonts w:hint="eastAsia"/>
        </w:rPr>
        <w:br/>
      </w:r>
      <w:r>
        <w:rPr>
          <w:rFonts w:hint="eastAsia"/>
        </w:rPr>
        <w:t>　　表 121： 一甲胺上游原料供应商</w:t>
      </w:r>
      <w:r>
        <w:rPr>
          <w:rFonts w:hint="eastAsia"/>
        </w:rPr>
        <w:br/>
      </w:r>
      <w:r>
        <w:rPr>
          <w:rFonts w:hint="eastAsia"/>
        </w:rPr>
        <w:t>　　表 122： 一甲胺行业主要下游客户</w:t>
      </w:r>
      <w:r>
        <w:rPr>
          <w:rFonts w:hint="eastAsia"/>
        </w:rPr>
        <w:br/>
      </w:r>
      <w:r>
        <w:rPr>
          <w:rFonts w:hint="eastAsia"/>
        </w:rPr>
        <w:t>　　表 123： 一甲胺典型经销商</w:t>
      </w:r>
      <w:r>
        <w:rPr>
          <w:rFonts w:hint="eastAsia"/>
        </w:rPr>
        <w:br/>
      </w:r>
      <w:r>
        <w:rPr>
          <w:rFonts w:hint="eastAsia"/>
        </w:rPr>
        <w:t>　　表 124： 中国一甲胺产量、销量、进口量及出口量（2021-2026）&amp;（千吨）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中国一甲胺产量、销量、进口量及出口量预测（2027-2032）&amp;（千吨）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中国市场一甲胺主要进口来源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中国市场一甲胺主要出口目的地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一甲胺产品图片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中国不同产品类型一甲胺市场规模市场份额2025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一甲胺产品图片</w:t>
      </w:r>
      <w:r>
        <w:rPr>
          <w:rFonts w:hint="eastAsia"/>
        </w:rPr>
        <w:br/>
      </w:r>
      <w:r>
        <w:rPr>
          <w:rFonts w:hint="eastAsia"/>
        </w:rPr>
        <w:t>　　图 4： 二甲胺产品图片</w:t>
      </w:r>
      <w:r>
        <w:rPr>
          <w:rFonts w:hint="eastAsia"/>
        </w:rPr>
        <w:br/>
      </w:r>
      <w:r>
        <w:rPr>
          <w:rFonts w:hint="eastAsia"/>
        </w:rPr>
        <w:t>　　图 5： 三甲胺产品图片</w:t>
      </w:r>
      <w:r>
        <w:rPr>
          <w:rFonts w:hint="eastAsia"/>
        </w:rPr>
        <w:br/>
      </w:r>
      <w:r>
        <w:rPr>
          <w:rFonts w:hint="eastAsia"/>
        </w:rPr>
        <w:t>　　图 6： 中国不同应用一甲胺市场份额2025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化工制品</w:t>
      </w:r>
      <w:r>
        <w:rPr>
          <w:rFonts w:hint="eastAsia"/>
        </w:rPr>
        <w:br/>
      </w:r>
      <w:r>
        <w:rPr>
          <w:rFonts w:hint="eastAsia"/>
        </w:rPr>
        <w:t>　　图 9： 医药品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中国市场一甲胺市场规模，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中国市场一甲胺收入及增长率（2021-2032）&amp;（万元）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中国市场一甲胺销量及增长率（2021-2032）&amp;（千吨）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2025年中国市场主要厂商一甲胺销量市场份额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2025年中国市场主要厂商一甲胺收入市场份额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2025年中国市场前五大厂商一甲胺市场份额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2025年中国市场一甲胺第一梯队、第二梯队和第三梯队厂商（品牌）及市场份额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中国市场不同产品类型一甲胺价格走势（2021-2032）&amp;（元/吨）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中国市场不同应用一甲胺价格走势（2021-2032）&amp;（元/吨）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一甲胺中国企业SWOT分析</w:t>
      </w:r>
      <w:r>
        <w:rPr>
          <w:rFonts w:hint="eastAsia"/>
        </w:rPr>
        <w:br/>
      </w:r>
      <w:r>
        <w:rPr>
          <w:rFonts w:hint="eastAsia"/>
        </w:rPr>
        <w:t>　　图 21： 一甲胺产业链</w:t>
      </w:r>
      <w:r>
        <w:rPr>
          <w:rFonts w:hint="eastAsia"/>
        </w:rPr>
        <w:br/>
      </w:r>
      <w:r>
        <w:rPr>
          <w:rFonts w:hint="eastAsia"/>
        </w:rPr>
        <w:t>　　图 22： 一甲胺行业采购模式分析</w:t>
      </w:r>
      <w:r>
        <w:rPr>
          <w:rFonts w:hint="eastAsia"/>
        </w:rPr>
        <w:br/>
      </w:r>
      <w:r>
        <w:rPr>
          <w:rFonts w:hint="eastAsia"/>
        </w:rPr>
        <w:t>　　图 23： 一甲胺行业生产模式分析</w:t>
      </w:r>
      <w:r>
        <w:rPr>
          <w:rFonts w:hint="eastAsia"/>
        </w:rPr>
        <w:br/>
      </w:r>
      <w:r>
        <w:rPr>
          <w:rFonts w:hint="eastAsia"/>
        </w:rPr>
        <w:t>　　图 24： 一甲胺行业销售模式分析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中国一甲胺产能、产量、产能利用率及发展趋势（2021-2032）&amp;（千吨）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中国一甲胺产量、市场需求量及发展趋势（2021-2032）&amp;（千吨）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075539d834370" w:history="1">
        <w:r>
          <w:rPr>
            <w:rStyle w:val="Hyperlink"/>
          </w:rPr>
          <w:t>2026-2032年中国一甲胺市场调研及前景趋势报告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075539d834370" w:history="1">
        <w:r>
          <w:rPr>
            <w:rStyle w:val="Hyperlink"/>
          </w:rPr>
          <w:t>https://www.20087.com/7/10/YiJiaAnHangYeQianJing.html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热点：一甲胺水溶液安全技术说明书、一甲胺水溶液40%生产厂家、一甲胺属于哪类货物、一甲胺水溶液、水合肼、一甲胺水溶液40%用途、一甲胺爆炸事件、一甲胺沸点、甲胺贵吗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92a3b5ea64c18" w:history="1">
      <w:r>
        <w:rPr>
          <w:rStyle w:val="Hyperlink"/>
        </w:rPr>
        <w:t>2026-2032年中国一甲胺市场调研及前景趋势报告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JiaAnHangYeQianJing.html" TargetMode="External" Id="Rf31075539d83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JiaAnHangYeQianJing.html" TargetMode="External" Id="Rbde92a3b5ea6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2025-12-03T23:22:06Z</dcterms:created>
  <dcterms:modified xsi:type="dcterms:W3CDTF">2025-12-04T00:22:06Z</dcterms:modified>
  <dc:subject>2026-2032年中国一甲胺市场调研及前景趋势报告</dc:subject>
  <dc:title>2026-2032年中国一甲胺市场调研及前景趋势报告</dc:title>
  <cp:keywords>2026-2032年中国一甲胺市场调研及前景趋势报告</cp:keywords>
  <dc:description>2026-2032年中国一甲胺市场调研及前景趋势报告</dc:description>
</cp:coreProperties>
</file>