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d7bf99258a4629" w:history="1">
              <w:r>
                <w:rPr>
                  <w:rStyle w:val="Hyperlink"/>
                </w:rPr>
                <w:t>2026-2032年中国农药制造市场调研及发展前景研究报告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d7bf99258a4629" w:history="1">
              <w:r>
                <w:rPr>
                  <w:rStyle w:val="Hyperlink"/>
                </w:rPr>
                <w:t>2026-2032年中国农药制造市场调研及发展前景研究报告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0A3A607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d7bf99258a4629" w:history="1">
                <w:r>
                  <w:rPr>
                    <w:rStyle w:val="Hyperlink"/>
                  </w:rPr>
                  <w:t>https://www.20087.com/7/60/NongYaoZhiZaoShiChangQianJing.html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药制造业作为农业产业链中的重要环节，近年来随着全球对食品安全和环境保护的重视而面临着转型的压力。一方面，随着生物技术的进步，生物农药和植物源农药等新型农药产品得到了快速发展，这些产品具有较高的生物活性和较低的环境影响；另一方面，随着消费者对农产品质量要求的提高，传统化学农药的使用受到了严格的限制。此外，随着可持续农业理念的推广，农药制造业正逐步转向更加环保和可持续的发展模式。</w:t>
      </w:r>
      <w:r>
        <w:rPr>
          <w:rFonts w:hint="eastAsia"/>
        </w:rPr>
        <w:br/>
      </w:r>
      <w:r>
        <w:rPr>
          <w:rFonts w:hint="eastAsia"/>
        </w:rPr>
        <w:t>　　未来，农药制造业预计将持续向绿色、环保方向发展。市场调研网指出，一方面，随着生物技术的进步，生物农药和植物源农药等新型农药将占据更大的市场份额。另一方面，随着可持续发展理念的普及，采用环保材料和绿色生产工艺的农药将成为市场的新趋势。此外，随着技术进步，如精准农业技术的应用，将进一步提高农药使用的效率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d7bf99258a4629" w:history="1">
        <w:r>
          <w:rPr>
            <w:rStyle w:val="Hyperlink"/>
          </w:rPr>
          <w:t>2026-2032年中国农药制造市场调研及发展前景研究报告</w:t>
        </w:r>
      </w:hyperlink>
      <w:r>
        <w:rPr>
          <w:rFonts w:hint="eastAsia"/>
        </w:rPr>
        <w:t>》，2025年农药制造行业市场规模达 亿元，预计2032年市场规模将达 亿元，期间年均复合增长率（CAGR）达 %。报告基于国家权威机构及相关协会的详实数据，结合一手调研资料，全面分析了农药制造行业的发展环境、市场规模及未来预测。报告详细解读了农药制造重点地区的市场表现、供需状况及价格趋势，并对农药制造进出口情况进行了前景预测。同时，报告深入探讨了农药制造技术现状与未来发展方向，重点分析了领先企业的经营表现及市场竞争力。通过SWOT分析，报告揭示了农药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农药制造定义与行业界定</w:t>
      </w:r>
      <w:r>
        <w:rPr>
          <w:rFonts w:hint="eastAsia"/>
        </w:rPr>
        <w:br/>
      </w:r>
      <w:r>
        <w:rPr>
          <w:rFonts w:hint="eastAsia"/>
        </w:rPr>
        <w:t>　　第一节 农药制造定义</w:t>
      </w:r>
      <w:r>
        <w:rPr>
          <w:rFonts w:hint="eastAsia"/>
        </w:rPr>
        <w:br/>
      </w:r>
      <w:r>
        <w:rPr>
          <w:rFonts w:hint="eastAsia"/>
        </w:rPr>
        <w:t>　　第二节 农药制造行业界定</w:t>
      </w:r>
      <w:r>
        <w:rPr>
          <w:rFonts w:hint="eastAsia"/>
        </w:rPr>
        <w:br/>
      </w:r>
      <w:r>
        <w:rPr>
          <w:rFonts w:hint="eastAsia"/>
        </w:rPr>
        <w:t>　　　　一、农药制造行业特性</w:t>
      </w:r>
      <w:r>
        <w:rPr>
          <w:rFonts w:hint="eastAsia"/>
        </w:rPr>
        <w:br/>
      </w:r>
      <w:r>
        <w:rPr>
          <w:rFonts w:hint="eastAsia"/>
        </w:rPr>
        <w:t>　　　　二、农药制造行业细分</w:t>
      </w:r>
      <w:r>
        <w:rPr>
          <w:rFonts w:hint="eastAsia"/>
        </w:rPr>
        <w:br/>
      </w:r>
      <w:r>
        <w:rPr>
          <w:rFonts w:hint="eastAsia"/>
        </w:rPr>
        <w:t>　　　　三、农药制造产业结构</w:t>
      </w:r>
      <w:r>
        <w:rPr>
          <w:rFonts w:hint="eastAsia"/>
        </w:rPr>
        <w:br/>
      </w:r>
      <w:r>
        <w:rPr>
          <w:rFonts w:hint="eastAsia"/>
        </w:rPr>
        <w:t>　　第三节 农药制造行业发展</w:t>
      </w:r>
      <w:r>
        <w:rPr>
          <w:rFonts w:hint="eastAsia"/>
        </w:rPr>
        <w:br/>
      </w:r>
      <w:r>
        <w:rPr>
          <w:rFonts w:hint="eastAsia"/>
        </w:rPr>
        <w:t>　　　　一、农药制造行业周期</w:t>
      </w:r>
      <w:r>
        <w:rPr>
          <w:rFonts w:hint="eastAsia"/>
        </w:rPr>
        <w:br/>
      </w:r>
      <w:r>
        <w:rPr>
          <w:rFonts w:hint="eastAsia"/>
        </w:rPr>
        <w:t>　　　　二、农药制造行业成熟度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2025-2026年国际农药制造市场</w:t>
      </w:r>
      <w:r>
        <w:rPr>
          <w:rFonts w:hint="eastAsia"/>
        </w:rPr>
        <w:br/>
      </w:r>
      <w:r>
        <w:rPr>
          <w:rFonts w:hint="eastAsia"/>
        </w:rPr>
        <w:t>　　第一节 国际农药制造市场规模</w:t>
      </w:r>
      <w:r>
        <w:rPr>
          <w:rFonts w:hint="eastAsia"/>
        </w:rPr>
        <w:br/>
      </w:r>
      <w:r>
        <w:rPr>
          <w:rFonts w:hint="eastAsia"/>
        </w:rPr>
        <w:t>　　第二节 国际农药制造市场做供需</w:t>
      </w:r>
      <w:r>
        <w:rPr>
          <w:rFonts w:hint="eastAsia"/>
        </w:rPr>
        <w:br/>
      </w:r>
      <w:r>
        <w:rPr>
          <w:rFonts w:hint="eastAsia"/>
        </w:rPr>
        <w:t>　　　　一、国际农药制造市场供给分析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二、国际农药制造市场需求分析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三、国际农药制造市场供需预测</w:t>
      </w:r>
      <w:r>
        <w:rPr>
          <w:rFonts w:hint="eastAsia"/>
        </w:rPr>
        <w:br/>
      </w:r>
      <w:r>
        <w:rPr>
          <w:rFonts w:hint="eastAsia"/>
        </w:rPr>
        <w:t>　　第三节 国际农药制造企业</w:t>
      </w:r>
      <w:r>
        <w:rPr>
          <w:rFonts w:hint="eastAsia"/>
        </w:rPr>
        <w:br/>
      </w:r>
      <w:r>
        <w:rPr>
          <w:rFonts w:hint="eastAsia"/>
        </w:rPr>
        <w:t>　　　　一、国际主要农药制造企业</w:t>
      </w:r>
      <w:r>
        <w:rPr>
          <w:rFonts w:hint="eastAsia"/>
        </w:rPr>
        <w:br/>
      </w:r>
      <w:r>
        <w:rPr>
          <w:rFonts w:hint="eastAsia"/>
        </w:rPr>
        <w:t>　　　　二、国际农药制造企业优势</w:t>
      </w:r>
      <w:r>
        <w:rPr>
          <w:rFonts w:hint="eastAsia"/>
        </w:rPr>
        <w:br/>
      </w:r>
      <w:r>
        <w:rPr>
          <w:rFonts w:hint="eastAsia"/>
        </w:rPr>
        <w:t>　　第四节 主要国家农药制造市场</w:t>
      </w:r>
      <w:r>
        <w:rPr>
          <w:rFonts w:hint="eastAsia"/>
        </w:rPr>
        <w:br/>
      </w:r>
      <w:r>
        <w:rPr>
          <w:rFonts w:hint="eastAsia"/>
        </w:rPr>
        <w:t>　　　　一、美国农药制造市场</w:t>
      </w:r>
      <w:r>
        <w:rPr>
          <w:rFonts w:hint="eastAsia"/>
        </w:rPr>
        <w:br/>
      </w:r>
      <w:r>
        <w:rPr>
          <w:rFonts w:hint="eastAsia"/>
        </w:rPr>
        <w:t>　　　　二、德国农药制造市场</w:t>
      </w:r>
      <w:r>
        <w:rPr>
          <w:rFonts w:hint="eastAsia"/>
        </w:rPr>
        <w:br/>
      </w:r>
      <w:r>
        <w:rPr>
          <w:rFonts w:hint="eastAsia"/>
        </w:rPr>
        <w:t>　　　　三、英国农药制造市场</w:t>
      </w:r>
      <w:r>
        <w:rPr>
          <w:rFonts w:hint="eastAsia"/>
        </w:rPr>
        <w:br/>
      </w:r>
      <w:r>
        <w:rPr>
          <w:rFonts w:hint="eastAsia"/>
        </w:rPr>
        <w:t>　　　　四、法国农药制造市场</w:t>
      </w:r>
      <w:r>
        <w:rPr>
          <w:rFonts w:hint="eastAsia"/>
        </w:rPr>
        <w:br/>
      </w:r>
      <w:r>
        <w:rPr>
          <w:rFonts w:hint="eastAsia"/>
        </w:rPr>
        <w:t>　　　　五、日本农药制造市场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中国农药制造市场</w:t>
      </w:r>
      <w:r>
        <w:rPr>
          <w:rFonts w:hint="eastAsia"/>
        </w:rPr>
        <w:br/>
      </w:r>
      <w:r>
        <w:rPr>
          <w:rFonts w:hint="eastAsia"/>
        </w:rPr>
        <w:t>　　第一节 中国农药制造市场规模变化</w:t>
      </w:r>
      <w:r>
        <w:rPr>
          <w:rFonts w:hint="eastAsia"/>
        </w:rPr>
        <w:br/>
      </w:r>
      <w:r>
        <w:rPr>
          <w:rFonts w:hint="eastAsia"/>
        </w:rPr>
        <w:t>　　第二节 中国农药制造行业生产能力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中国农药制造区域集中度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中国农药制造市场供需分析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一、中国农药制造市场需求</w:t>
      </w:r>
      <w:r>
        <w:rPr>
          <w:rFonts w:hint="eastAsia"/>
        </w:rPr>
        <w:br/>
      </w:r>
      <w:r>
        <w:rPr>
          <w:rFonts w:hint="eastAsia"/>
        </w:rPr>
        <w:t>　　　　二、农药制造市场主要热点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2026年中国农药制造市场走势</w:t>
      </w:r>
      <w:r>
        <w:rPr>
          <w:rFonts w:hint="eastAsia"/>
        </w:rPr>
        <w:br/>
      </w:r>
      <w:r>
        <w:rPr>
          <w:rFonts w:hint="eastAsia"/>
        </w:rPr>
        <w:t>　　第六节 中国农药制造发展问题与对策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农药制造行业经营现状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2021-2026年农药制造行业偿债能力分析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2021-2026年农药制造行业盈利能力分析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2021-2026年农药制造行业发展能力分析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2021-2026年农药制造行业资产及变化趋势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2021-2026年农药制造行业负债及变化趋势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2021-2026年农药制造行业销售及变化趋势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一、2021-2026年农药制造行业销售收入及变化趋势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二、2021-2026年农药制造行业销售成本及变化趋势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三、2021-2026年农药制造行业销售税金及变化趋势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2021-2026年农药制造行业费用及变化趋势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一、2021-2026年农药制造行业管理费用及变化趋势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二、2021-2026年农药制造行业财务费用及变化趋势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2021-2026年农药制造行业企业数量及变化趋势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中国农药制造进口贸易</w:t>
      </w:r>
      <w:r>
        <w:rPr>
          <w:rFonts w:hint="eastAsia"/>
        </w:rPr>
        <w:br/>
      </w:r>
      <w:r>
        <w:rPr>
          <w:rFonts w:hint="eastAsia"/>
        </w:rPr>
        <w:t>　　第一节 中国农药制造进口量分析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一、2021-2026年中国农药制造进口结构及变化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二、2021-2026年中国农药制造进口量及变化趋势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三、2021-2026年中国农药制造主要省市进口量及变化趋势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中国农药制造进口额分析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一、2021-2026年中国农药制造进口额及变化趋势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二、2021-2026年中国农药制造主要省市出口额及变化趋势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中国农药制造出口贸易</w:t>
      </w:r>
      <w:r>
        <w:rPr>
          <w:rFonts w:hint="eastAsia"/>
        </w:rPr>
        <w:br/>
      </w:r>
      <w:r>
        <w:rPr>
          <w:rFonts w:hint="eastAsia"/>
        </w:rPr>
        <w:t>　　第一节 中国农药制造出口量分析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一、2021-2026年中国农药制造出口结构及变化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二、2021-2026年中国农药制造出口量及变化趋势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三、2021-2026年中国农药制造主要省市出口量及变化趋势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中国农药制造出口额分析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一、2021-2026年中国农药制造出口量及变化趋势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二、2021-2026年中国农药制造主要省市出口量及变化趋势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2021-2026年中国农药制造生产能力及变化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2021-2026年农药制造细分市场分析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2021-2026年农药制造行业上游产业分析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2021-2026年农药制造行业下游产业分析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2021-2026年华北地区农药制造行业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二、2026-2032年华北地区农药制造行业成长性及变化趋势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四、2021-2026年华北地区农药制造行业盈利能力及变化趋势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五、2021-2026年华北地区农药制造行业偿债能力及变化趋势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2021-2026年华东地区农药制造行业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二、2026-2032年华东地区农药制造成长性及变化趋势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三、2021-2026年华东地区农药制造经营能力及变化趋势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四、2021-2026年华东地区农药制造盈利能力及变化趋势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五、2021-2026年华东地区农药制造偿债能力及变化趋势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2021-2026年华南地区农药制造行业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二、2026-2032年华南地区农药制造行业成长性及变化趋势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四、2021-2026年华南地区农药制造行业盈利能力及变化趋势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五、2021-2026年华南地区农药制造行业偿债能力及变化趋势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2021-2026年西部地区农药制造</w:t>
      </w:r>
      <w:r>
        <w:rPr>
          <w:rFonts w:hint="eastAsia"/>
        </w:rPr>
        <w:br/>
      </w:r>
      <w:r>
        <w:rPr>
          <w:rFonts w:hint="eastAsia"/>
        </w:rPr>
        <w:t>　　第一节 2021-2026年西部地区农药制造行业经营能力及变化趋势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二、2026-2032年西部地区农药制造行业成长性及变化趋势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四、2021-2026年西部地区农药制造行业盈利能力及变化趋势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五、2021-2026年西部地区农药制造行业偿债能力及变化趋势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2021-2026年农药制造竞争格局分析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2021-2026年农药制造企业竞争策略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2021-2026年农药制造优势企业分析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农药制造行业投资及进入壁垒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2021-2026年农药制造行业投资情况分析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一、2021-2026年农药制造总体投资及结构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二、2021-2026年农药制造投资规模情况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进入农药制造行业的主要障碍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农药制造行业投资环境分析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2026-2032年农药制造行业发展预测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2026-2032年国际农药制造市场预测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2026-2032年国内农药制造市场预测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一、2026-2032年国内农药制造行业产值预测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二、2026-2032年国内农药制造市场需求前景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三、2026-2032年国内农药制造行业投资预测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四、2026-2032年国内农药制造行业盈利预测</w:t>
      </w:r>
      <w:r>
        <w:rPr>
          <w:rFonts w:hint="eastAsia"/>
        </w:rPr>
        <w:br/>
      </w:r>
      <w:r>
        <w:rPr>
          <w:rFonts w:hint="eastAsia"/>
        </w:rPr>
        <w:t>　　第三节 [中^智林^]2026-2032年国内农药制造细分市场预测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农药制造行业历程</w:t>
      </w:r>
      <w:r>
        <w:rPr>
          <w:rFonts w:hint="eastAsia"/>
        </w:rPr>
        <w:br/>
      </w:r>
      <w:r>
        <w:rPr>
          <w:rFonts w:hint="eastAsia"/>
        </w:rPr>
        <w:t>　　图表 农药制造行业生命周期</w:t>
      </w:r>
      <w:r>
        <w:rPr>
          <w:rFonts w:hint="eastAsia"/>
        </w:rPr>
        <w:br/>
      </w:r>
      <w:r>
        <w:rPr>
          <w:rFonts w:hint="eastAsia"/>
        </w:rPr>
        <w:t>　　图表 农药制造行业产业链分析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2021-2026年农药制造行业市场容量分析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2021-2026年中国农药制造市场需求量及增速统计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2026年中国农药制造行业需求领域分布格局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2021-2026年中国农药制造进口金额分析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2021-2026年中国农药制造出口数量分析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2021-2026年中国农药制造出口金额分析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2026年中国农药制造进口国家及地区分析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2026年中国农药制造出口国家及地区分析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农药制造重点企业（一）基本信息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农药制造重点企业（一）经营情况分析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农药制造重点企业（一）主要经济指标情况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农药制造重点企业（二）经营情况分析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农药制造重点企业（二）主要经济指标情况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农药制造重点企业（二）盈利能力情况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农药制造重点企业（三）经营情况分析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农药制造重点企业（三）主要经济指标情况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农药制造重点企业（三）成长能力情况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2026-2032年中国农药制造行业产能预测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2026-2032年中国农药制造行业产量预测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2026-2032年中国农药制造市场需求量预测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2026-2032年中国农药制造行业供需平衡预测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2026-2032年中国农药制造行业市场容量预测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2026-2032年中国农药制造行业市场规模预测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2026-2032年中国农药制造市场前景分析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2026-2032年中国农药制造行业发展趋势预测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d7bf99258a4629" w:history="1">
        <w:r>
          <w:rPr>
            <w:rStyle w:val="Hyperlink"/>
          </w:rPr>
          <w:t>2026-2032年中国农药制造市场调研及发展前景研究报告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0A3A607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d7bf99258a4629" w:history="1">
        <w:r>
          <w:rPr>
            <w:rStyle w:val="Hyperlink"/>
          </w:rPr>
          <w:t>https://www.20087.com/7/60/NongYaoZhiZaoShiChangQianJing.html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热点：农药制造属于什么行业、农药制造研磨、农药制造行业系数手册、农药制造流程、农药制造业安全生产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374373ba304784" w:history="1">
      <w:r>
        <w:rPr>
          <w:rStyle w:val="Hyperlink"/>
        </w:rPr>
        <w:t>2026-2032年中国农药制造市场调研及发展前景研究报告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NongYaoZhiZaoShiChangQianJing.html" TargetMode="External" Id="Rded7bf99258a46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NongYaoZhiZaoShiChangQianJing.html" TargetMode="External" Id="Re7374373ba3047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2026-03-09T03:27:00Z</dcterms:created>
  <dcterms:modified xsi:type="dcterms:W3CDTF">2026-03-09T04:27:00Z</dcterms:modified>
  <dc:subject>2026-2032年中国农药制造市场调研及发展前景研究报告</dc:subject>
  <dc:title>2026-2032年中国农药制造市场调研及发展前景研究报告</dc:title>
  <cp:keywords>2026-2032年中国农药制造市场调研及发展前景研究报告</cp:keywords>
  <dc:description>2026-2032年中国农药制造市场调研及发展前景研究报告</dc:description>
</cp:coreProperties>
</file>