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1277622804e1b" w:history="1">
              <w:r>
                <w:rPr>
                  <w:rStyle w:val="Hyperlink"/>
                </w:rPr>
                <w:t>2025-2031年中国工业没食子酸行业研究报告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1277622804e1b" w:history="1">
              <w:r>
                <w:rPr>
                  <w:rStyle w:val="Hyperlink"/>
                </w:rPr>
                <w:t>2025-2031年中国工业没食子酸行业研究报告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1277622804e1b" w:history="1">
                <w:r>
                  <w:rPr>
                    <w:rStyle w:val="Hyperlink"/>
                  </w:rPr>
                  <w:t>https://www.20087.com/7/00/GongYeMeiShiZiSuanShiChangQianJing.html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没食子酸是一种多功能化学品，被广泛应用于制药、染料、化妆品和食品添加剂等多个行业。随着对食品安全和健康需求的提高，没食子酸及其衍生物如没食子酸丙酯在抗氧化剂和防腐剂领域的应用日益增多。目前，工业没食子酸行业正经历从实验室研发到工业化生产的成熟过程，技术创新和规模化生产推动了产品质量和生产效率的提升。</w:t>
      </w:r>
      <w:r>
        <w:rPr>
          <w:rFonts w:hint="eastAsia"/>
        </w:rPr>
        <w:br/>
      </w:r>
      <w:r>
        <w:rPr>
          <w:rFonts w:hint="eastAsia"/>
        </w:rPr>
        <w:t>　　未来，工业没食子酸行业将着重于环保型产品开发和生产工艺的优化。随着全球对环境保护的关注，行业将致力于开发更环保、更高效的生产方法，减少废水和废气排放。同时，市场对天然来源的没食子酸需求增加，促使企业寻找可持续的原料来源。此外，没食子酸在新型材料、纳米技术和生物医药领域的潜在应用也将成为新的增长点。</w:t>
      </w:r>
      <w:r>
        <w:rPr>
          <w:rFonts w:hint="eastAsia"/>
        </w:rPr>
        <w:br/>
      </w:r>
      <w:r>
        <w:rPr>
          <w:rFonts w:hint="eastAsia"/>
        </w:rPr>
        <w:t>　　《</w:t>
      </w:r>
      <w:hyperlink r:id="Rec71277622804e1b" w:history="1">
        <w:r>
          <w:rPr>
            <w:rStyle w:val="Hyperlink"/>
          </w:rPr>
          <w:t>2025-2031年中国工业没食子酸行业研究报告</w:t>
        </w:r>
      </w:hyperlink>
      <w:r>
        <w:rPr>
          <w:rFonts w:hint="eastAsia"/>
        </w:rPr>
        <w:t>》基于科学的市场调研与数据分析，全面解析了工业没食子酸行业的市场规模、市场需求及发展现状。报告深入探讨了工业没食子酸产业链结构、细分市场特点及技术发展方向，并结合宏观经济环境与消费者需求变化，对工业没食子酸行业前景与未来趋势进行了科学预测，揭示了潜在增长空间。通过对工业没食子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2025年工业没食子酸行业发展环境分析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中国工业没食子酸发展社会环境分析</w:t>
      </w:r>
      <w:r>
        <w:rPr>
          <w:rFonts w:hint="eastAsia"/>
        </w:rPr>
        <w:br/>
      </w:r>
      <w:r>
        <w:rPr>
          <w:rFonts w:hint="eastAsia"/>
        </w:rPr>
        <w:t>　　第四节 中国工业没食子酸行业政策分析</w:t>
      </w:r>
      <w:r>
        <w:rPr>
          <w:rFonts w:hint="eastAsia"/>
        </w:rPr>
        <w:br/>
      </w:r>
      <w:r>
        <w:rPr>
          <w:rFonts w:hint="eastAsia"/>
        </w:rPr>
        <w:t>　　第五节 中国工业没食子酸行业相关法律分析</w:t>
      </w:r>
      <w:r>
        <w:rPr>
          <w:rFonts w:hint="eastAsia"/>
        </w:rPr>
        <w:br/>
      </w:r>
      <w:r>
        <w:rPr>
          <w:rFonts w:hint="eastAsia"/>
        </w:rPr>
        <w:br/>
      </w:r>
      <w:r>
        <w:rPr>
          <w:rFonts w:hint="eastAsia"/>
        </w:rPr>
        <w:t>第二章 2020-2025年全球工业没食子酸行业发展情况分析</w:t>
      </w:r>
      <w:r>
        <w:rPr>
          <w:rFonts w:hint="eastAsia"/>
        </w:rPr>
        <w:br/>
      </w:r>
      <w:r>
        <w:rPr>
          <w:rFonts w:hint="eastAsia"/>
        </w:rPr>
        <w:t>　　第一节 全球工业没食子酸行业发展概况</w:t>
      </w:r>
      <w:r>
        <w:rPr>
          <w:rFonts w:hint="eastAsia"/>
        </w:rPr>
        <w:br/>
      </w:r>
      <w:r>
        <w:rPr>
          <w:rFonts w:hint="eastAsia"/>
        </w:rPr>
        <w:t>　　第二节 全球工业没食子酸行业主要国家及地区分析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全球工业没食子酸行业技术发展分析</w:t>
      </w:r>
      <w:r>
        <w:rPr>
          <w:rFonts w:hint="eastAsia"/>
        </w:rPr>
        <w:br/>
      </w:r>
      <w:r>
        <w:rPr>
          <w:rFonts w:hint="eastAsia"/>
        </w:rPr>
        <w:t>　　第四节 全球工业没食子酸行业发展趋势分析</w:t>
      </w:r>
      <w:r>
        <w:rPr>
          <w:rFonts w:hint="eastAsia"/>
        </w:rPr>
        <w:br/>
      </w:r>
      <w:r>
        <w:rPr>
          <w:rFonts w:hint="eastAsia"/>
        </w:rPr>
        <w:br/>
      </w:r>
      <w:r>
        <w:rPr>
          <w:rFonts w:hint="eastAsia"/>
        </w:rPr>
        <w:t>第三章 2020-2025年中国工业没食子酸行业发展运行情况分析</w:t>
      </w:r>
      <w:r>
        <w:rPr>
          <w:rFonts w:hint="eastAsia"/>
        </w:rPr>
        <w:br/>
      </w:r>
      <w:r>
        <w:rPr>
          <w:rFonts w:hint="eastAsia"/>
        </w:rPr>
        <w:t>　　第一节 中国工业没食子酸行业发展回顾</w:t>
      </w:r>
      <w:r>
        <w:rPr>
          <w:rFonts w:hint="eastAsia"/>
        </w:rPr>
        <w:br/>
      </w:r>
      <w:r>
        <w:rPr>
          <w:rFonts w:hint="eastAsia"/>
        </w:rPr>
        <w:t>　　第二节 中国工业没食子酸行业发展现状分析</w:t>
      </w:r>
      <w:r>
        <w:rPr>
          <w:rFonts w:hint="eastAsia"/>
        </w:rPr>
        <w:br/>
      </w:r>
      <w:r>
        <w:rPr>
          <w:rFonts w:hint="eastAsia"/>
        </w:rPr>
        <w:t>　　第三节 工业没食子酸行业经济运行状况分析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中国工业没食子酸行业上下游产业分析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2020-2025年中国工业没食子酸行业市场发展分析</w:t>
      </w:r>
      <w:r>
        <w:rPr>
          <w:rFonts w:hint="eastAsia"/>
        </w:rPr>
        <w:br/>
      </w:r>
      <w:r>
        <w:rPr>
          <w:rFonts w:hint="eastAsia"/>
        </w:rPr>
        <w:t>　　第一节 中国工业没食子酸行业市场供给现状</w:t>
      </w:r>
      <w:r>
        <w:rPr>
          <w:rFonts w:hint="eastAsia"/>
        </w:rPr>
        <w:br/>
      </w:r>
      <w:r>
        <w:rPr>
          <w:rFonts w:hint="eastAsia"/>
        </w:rPr>
        <w:t>　　　　一、中国工业没食子酸行业产能情况</w:t>
      </w:r>
      <w:r>
        <w:rPr>
          <w:rFonts w:hint="eastAsia"/>
        </w:rPr>
        <w:br/>
      </w:r>
      <w:r>
        <w:rPr>
          <w:rFonts w:hint="eastAsia"/>
        </w:rPr>
        <w:t>　　　　二、中国工业没食子酸行业产量情况</w:t>
      </w:r>
      <w:r>
        <w:rPr>
          <w:rFonts w:hint="eastAsia"/>
        </w:rPr>
        <w:br/>
      </w:r>
      <w:r>
        <w:rPr>
          <w:rFonts w:hint="eastAsia"/>
        </w:rPr>
        <w:t>　　第二节 中国工业没食子酸行业市场需求分析</w:t>
      </w:r>
      <w:r>
        <w:rPr>
          <w:rFonts w:hint="eastAsia"/>
        </w:rPr>
        <w:br/>
      </w:r>
      <w:r>
        <w:rPr>
          <w:rFonts w:hint="eastAsia"/>
        </w:rPr>
        <w:t>　　第三节 中国工业没食子酸行业进出口分析</w:t>
      </w:r>
      <w:r>
        <w:rPr>
          <w:rFonts w:hint="eastAsia"/>
        </w:rPr>
        <w:br/>
      </w:r>
      <w:r>
        <w:rPr>
          <w:rFonts w:hint="eastAsia"/>
        </w:rPr>
        <w:br/>
      </w:r>
      <w:r>
        <w:rPr>
          <w:rFonts w:hint="eastAsia"/>
        </w:rPr>
        <w:t>第五章 2025年中国工业没食子酸行业重点企业分析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中国工业没食子酸行业技术发展分析</w:t>
      </w:r>
      <w:r>
        <w:rPr>
          <w:rFonts w:hint="eastAsia"/>
        </w:rPr>
        <w:br/>
      </w:r>
      <w:r>
        <w:rPr>
          <w:rFonts w:hint="eastAsia"/>
        </w:rPr>
        <w:t>　　第一节 中国工业没食子酸行业技术发展概述</w:t>
      </w:r>
      <w:r>
        <w:rPr>
          <w:rFonts w:hint="eastAsia"/>
        </w:rPr>
        <w:br/>
      </w:r>
      <w:r>
        <w:rPr>
          <w:rFonts w:hint="eastAsia"/>
        </w:rPr>
        <w:t>　　第二节 中国工业没食子酸主要技术差距分析</w:t>
      </w:r>
      <w:r>
        <w:rPr>
          <w:rFonts w:hint="eastAsia"/>
        </w:rPr>
        <w:br/>
      </w:r>
      <w:r>
        <w:rPr>
          <w:rFonts w:hint="eastAsia"/>
        </w:rPr>
        <w:t>　　第三节 中国工业没食子酸技术发展趋势分析</w:t>
      </w:r>
      <w:r>
        <w:rPr>
          <w:rFonts w:hint="eastAsia"/>
        </w:rPr>
        <w:br/>
      </w:r>
      <w:r>
        <w:rPr>
          <w:rFonts w:hint="eastAsia"/>
        </w:rPr>
        <w:br/>
      </w:r>
      <w:r>
        <w:rPr>
          <w:rFonts w:hint="eastAsia"/>
        </w:rPr>
        <w:t>第七章 2020-2025年工业没食子酸行业销售渠道分析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2025-2031年中国工业没食子酸行业发展及投资预测分析</w:t>
      </w:r>
      <w:r>
        <w:rPr>
          <w:rFonts w:hint="eastAsia"/>
        </w:rPr>
        <w:br/>
      </w:r>
      <w:r>
        <w:rPr>
          <w:rFonts w:hint="eastAsia"/>
        </w:rPr>
        <w:t>　　第一节 2025-2031年中国工业没食子酸行业发展预测</w:t>
      </w:r>
      <w:r>
        <w:rPr>
          <w:rFonts w:hint="eastAsia"/>
        </w:rPr>
        <w:br/>
      </w:r>
      <w:r>
        <w:rPr>
          <w:rFonts w:hint="eastAsia"/>
        </w:rPr>
        <w:t>　　第二节 2025-2031年中国工业没食子酸市场发展预测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2025-2031年中国工业没食子酸投资分析</w:t>
      </w:r>
      <w:r>
        <w:rPr>
          <w:rFonts w:hint="eastAsia"/>
        </w:rPr>
        <w:br/>
      </w:r>
      <w:r>
        <w:rPr>
          <w:rFonts w:hint="eastAsia"/>
        </w:rPr>
        <w:t>　　第四节 中国工业没食子酸行业投资环境分析</w:t>
      </w:r>
      <w:r>
        <w:rPr>
          <w:rFonts w:hint="eastAsia"/>
        </w:rPr>
        <w:br/>
      </w:r>
      <w:r>
        <w:rPr>
          <w:rFonts w:hint="eastAsia"/>
        </w:rPr>
        <w:t>　　第五节 中国工业没食子酸行业投资机会分析</w:t>
      </w:r>
      <w:r>
        <w:rPr>
          <w:rFonts w:hint="eastAsia"/>
        </w:rPr>
        <w:br/>
      </w:r>
      <w:r>
        <w:rPr>
          <w:rFonts w:hint="eastAsia"/>
        </w:rPr>
        <w:t>　　第六节 中.智.林　中国工业没食子酸行业发展建议及投资策略分析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1277622804e1b" w:history="1">
        <w:r>
          <w:rPr>
            <w:rStyle w:val="Hyperlink"/>
          </w:rPr>
          <w:t>2025-2031年中国工业没食子酸行业研究报告</w:t>
        </w:r>
      </w:hyperlink>
      <w:r>
        <w:rPr>
          <w:color w:val="C00000"/>
        </w:rPr>
        <w:t>》，报告编号：</w:t>
      </w:r>
      <w:r>
        <w:rPr>
          <w:rFonts w:hint="eastAsia"/>
          <w:color w:val="C00000"/>
        </w:rPr>
        <w:t>0A75007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1277622804e1b" w:history="1">
        <w:r>
          <w:rPr>
            <w:rStyle w:val="Hyperlink"/>
          </w:rPr>
          <w:t>https://www.20087.com/7/00/GongYeMeiShiZiSuanShiChangQianJing.html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热点：焦性没食子酸有毒吗、工业没食子酸价格、没食子酸十二酯、没食子酸是危化品吗、没食子酸对人体的作用、没食子酸的研究进展、焦性没食子酸和没食子酸的区别、没食子酸的价格、工业酸有几种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0165bf98c4764" w:history="1">
      <w:r>
        <w:rPr>
          <w:rStyle w:val="Hyperlink"/>
        </w:rPr>
        <w:t>2025-2031年中国工业没食子酸行业研究报告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ongYeMeiShiZiSuanShiChangQianJing.html" TargetMode="External" Id="Rec71277622804e1b" /></Relationships>
</file>

<file path=word/_rels/header2.xml.rels>&#65279;<?xml version="1.0" encoding="utf-8"?><Relationships xmlns="http://schemas.openxmlformats.org/package/2006/relationships"><Relationship Type="http://schemas.openxmlformats.org/officeDocument/2006/relationships/hyperlink" Target="https://www.20087.com/7/00/GongYeMeiShiZiSuanShiChangQianJing.html" TargetMode="External" Id="R12d0165bf98c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2024-12-09T05:38:00Z</dcterms:created>
  <dcterms:modified xsi:type="dcterms:W3CDTF">2024-12-09T06:38:00Z</dcterms:modified>
  <dc:subject>2025-2031年中国工业没食子酸行业研究报告</dc:subject>
  <dc:title>2025-2031年中国工业没食子酸行业研究报告</dc:title>
  <cp:keywords>2025-2031年中国工业没食子酸行业研究报告</cp:keywords>
  <dc:description>2025-2031年中国工业没食子酸行业研究报告</dc:description>
</cp:coreProperties>
</file>