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21190370ba457f" w:history="1">
              <w:r>
                <w:rPr>
                  <w:rStyle w:val="Hyperlink"/>
                </w:rPr>
                <w:t>2025年版中国有色金属新材料市场现状调研与发展前景趋势分析报告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21190370ba457f" w:history="1">
              <w:r>
                <w:rPr>
                  <w:rStyle w:val="Hyperlink"/>
                </w:rPr>
                <w:t>2025年版中国有色金属新材料市场现状调研与发展前景趋势分析报告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721190370ba457f" w:history="1">
                <w:r>
                  <w:rPr>
                    <w:rStyle w:val="Hyperlink"/>
                  </w:rPr>
                  <w:t>https://www.20087.com/M_ShiYouHuaGong/07/YouSeJinShuXinCaiLiaoHangYeXianZhuangYuFaZhanQuShi.html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色金属新材料包括铝、铜、镍、镁等金属的合金及化合物，是现代工业和高科技产业不可或缺的原材料。近年来，随着新能源、航空航天和电子信息产业的快速发展，对高性能、功能化有色金属材料的需求日益增加。新材料的研发，如超导材料、储氢材料和光电材料，正在推动行业向更高层次发展。</w:t>
      </w:r>
      <w:r>
        <w:rPr>
          <w:rFonts w:hint="eastAsia"/>
        </w:rPr>
        <w:br/>
      </w:r>
      <w:r>
        <w:rPr>
          <w:rFonts w:hint="eastAsia"/>
        </w:rPr>
        <w:t>　　未来，有色金属新材料将更加注重功能化和环保化。一方面，通过纳米技术、复合材料技术和表面改性技术，开发具有特殊功能的新材料，如高强度、耐高温、电磁屏蔽和生物相容性。另一方面，绿色制造和循环经济理念将推动有色金属材料的清洁生产，减少有害排放，提高资源回收率。此外，新材料的开发将与应用领域紧密结合，如在新能源汽车、智能电网和生物医学工程中的应用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21190370ba457f" w:history="1">
        <w:r>
          <w:rPr>
            <w:rStyle w:val="Hyperlink"/>
          </w:rPr>
          <w:t>2025年版中国有色金属新材料市场现状调研与发展前景趋势分析报告</w:t>
        </w:r>
      </w:hyperlink>
      <w:r>
        <w:rPr>
          <w:rFonts w:hint="eastAsia"/>
        </w:rPr>
        <w:t>》基于科学的市场调研与数据分析，全面解析了有色金属新材料行业的市场规模、市场需求及发展现状。报告深入探讨了有色金属新材料产业链结构、细分市场特点及技术发展方向，并结合宏观经济环境与消费者需求变化，对有色金属新材料行业前景与未来趋势进行了科学预测，揭示了潜在增长空间。通过对有色金属新材料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有色金属新材料概述</w:t>
      </w:r>
      <w:r>
        <w:rPr>
          <w:rFonts w:hint="eastAsia"/>
        </w:rPr>
        <w:br/>
      </w:r>
      <w:r>
        <w:rPr>
          <w:rFonts w:hint="eastAsia"/>
        </w:rPr>
        <w:t>　　第一节 有色金属新材料定义</w:t>
      </w:r>
      <w:r>
        <w:rPr>
          <w:rFonts w:hint="eastAsia"/>
        </w:rPr>
        <w:br/>
      </w:r>
      <w:r>
        <w:rPr>
          <w:rFonts w:hint="eastAsia"/>
        </w:rPr>
        <w:t>　　第二节 有色金属新材料行业发展历程</w:t>
      </w:r>
      <w:r>
        <w:rPr>
          <w:rFonts w:hint="eastAsia"/>
        </w:rPr>
        <w:br/>
      </w:r>
      <w:r>
        <w:rPr>
          <w:rFonts w:hint="eastAsia"/>
        </w:rPr>
        <w:t>　　第三节 有色金属新材料分类情况</w:t>
      </w:r>
      <w:r>
        <w:rPr>
          <w:rFonts w:hint="eastAsia"/>
        </w:rPr>
        <w:br/>
      </w:r>
      <w:r>
        <w:rPr>
          <w:rFonts w:hint="eastAsia"/>
        </w:rPr>
        <w:t>　　第四节 有色金属新材料产业链分析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二、有色金属新材料产业链模型分析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2025年中国有色金属新材料行业发展环境分析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2025年中国有色金属新材料行业发展政策环境分析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一、行业政策影响分戏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2025年中国有色金属新材料行业发展社会环境分析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中国有色金属新材料生产现状分析</w:t>
      </w:r>
      <w:r>
        <w:rPr>
          <w:rFonts w:hint="eastAsia"/>
        </w:rPr>
        <w:br/>
      </w:r>
      <w:r>
        <w:rPr>
          <w:rFonts w:hint="eastAsia"/>
        </w:rPr>
        <w:t>　　第一节 有色金属新材料行业总体规模</w:t>
      </w:r>
      <w:r>
        <w:rPr>
          <w:rFonts w:hint="eastAsia"/>
        </w:rPr>
        <w:br/>
      </w:r>
      <w:r>
        <w:rPr>
          <w:rFonts w:hint="eastAsia"/>
        </w:rPr>
        <w:t>　　第二节 有色金属新材料产能概况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有色金属新材料市场容量概况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有色金属新材料产业的生命周期分析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有色金属新材料国内产品价格走势及影响因素分析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2025年国内产品价格回顾</w:t>
      </w:r>
      <w:r>
        <w:rPr>
          <w:rFonts w:hint="eastAsia"/>
        </w:rPr>
        <w:br/>
      </w:r>
      <w:r>
        <w:rPr>
          <w:rFonts w:hint="eastAsia"/>
        </w:rPr>
        <w:t>　　第二节 2025年国内产品市场价格及评述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2025年我国有色金属新材料行业发展现状分析</w:t>
      </w:r>
      <w:r>
        <w:rPr>
          <w:rFonts w:hint="eastAsia"/>
        </w:rPr>
        <w:br/>
      </w:r>
      <w:r>
        <w:rPr>
          <w:rFonts w:hint="eastAsia"/>
        </w:rPr>
        <w:t>　　第一节 我国有色金属新材料行业发展现状</w:t>
      </w:r>
      <w:r>
        <w:rPr>
          <w:rFonts w:hint="eastAsia"/>
        </w:rPr>
        <w:br/>
      </w:r>
      <w:r>
        <w:rPr>
          <w:rFonts w:hint="eastAsia"/>
        </w:rPr>
        <w:t>　　　　一、有色金属新材料行业品牌发展现状</w:t>
      </w:r>
      <w:r>
        <w:rPr>
          <w:rFonts w:hint="eastAsia"/>
        </w:rPr>
        <w:br/>
      </w:r>
      <w:r>
        <w:rPr>
          <w:rFonts w:hint="eastAsia"/>
        </w:rPr>
        <w:t>　　　　二、有色金属新材料行业需求市场现状</w:t>
      </w:r>
      <w:r>
        <w:rPr>
          <w:rFonts w:hint="eastAsia"/>
        </w:rPr>
        <w:br/>
      </w:r>
      <w:r>
        <w:rPr>
          <w:rFonts w:hint="eastAsia"/>
        </w:rPr>
        <w:t>　　　　三、有色金属新材料市消费结构分析</w:t>
      </w:r>
      <w:r>
        <w:rPr>
          <w:rFonts w:hint="eastAsia"/>
        </w:rPr>
        <w:br/>
      </w:r>
      <w:r>
        <w:rPr>
          <w:rFonts w:hint="eastAsia"/>
        </w:rPr>
        <w:t>　　第二节 中国有色金属新材料产品技术分析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一、有色金属新材料产品主要生产技术</w:t>
      </w:r>
      <w:r>
        <w:rPr>
          <w:rFonts w:hint="eastAsia"/>
        </w:rPr>
        <w:br/>
      </w:r>
      <w:r>
        <w:rPr>
          <w:rFonts w:hint="eastAsia"/>
        </w:rPr>
        <w:t>　　　　二、有色金属新材料产品市场的新技术进展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三、2025-2031年有色金属新材料产品技术趋势</w:t>
      </w:r>
      <w:r>
        <w:rPr>
          <w:rFonts w:hint="eastAsia"/>
        </w:rPr>
        <w:br/>
      </w:r>
      <w:r>
        <w:rPr>
          <w:rFonts w:hint="eastAsia"/>
        </w:rPr>
        <w:t>　　第三节 中国有色金属新材料行业存在的问题</w:t>
      </w:r>
      <w:r>
        <w:rPr>
          <w:rFonts w:hint="eastAsia"/>
        </w:rPr>
        <w:br/>
      </w:r>
      <w:r>
        <w:rPr>
          <w:rFonts w:hint="eastAsia"/>
        </w:rPr>
        <w:t>　　　　一、有色金属新材料产品市场存在的主要问题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二、国内有色金属新材料产品市场的三大瓶颈</w:t>
      </w:r>
      <w:r>
        <w:rPr>
          <w:rFonts w:hint="eastAsia"/>
        </w:rPr>
        <w:br/>
      </w:r>
      <w:r>
        <w:rPr>
          <w:rFonts w:hint="eastAsia"/>
        </w:rPr>
        <w:t>　　　　三、有色金属新材料产品解决问题的对策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2025-2031年中国有色金属新材料行业投资概况</w:t>
      </w:r>
      <w:r>
        <w:rPr>
          <w:rFonts w:hint="eastAsia"/>
        </w:rPr>
        <w:br/>
      </w:r>
      <w:r>
        <w:rPr>
          <w:rFonts w:hint="eastAsia"/>
        </w:rPr>
        <w:t>　　第一节 2025年有色金属新材料行业投资情况分析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有色金属新材料行业投资机会分析</w:t>
      </w:r>
      <w:r>
        <w:rPr>
          <w:rFonts w:hint="eastAsia"/>
        </w:rPr>
        <w:br/>
      </w:r>
      <w:r>
        <w:rPr>
          <w:rFonts w:hint="eastAsia"/>
        </w:rPr>
        <w:t>　　　　一、有色金属新材料投资项目分析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二、可以投资的有色金属新材料模式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三、2025-2031年有色金属新材料行业投资机会</w:t>
      </w:r>
      <w:r>
        <w:rPr>
          <w:rFonts w:hint="eastAsia"/>
        </w:rPr>
        <w:br/>
      </w:r>
      <w:r>
        <w:rPr>
          <w:rFonts w:hint="eastAsia"/>
        </w:rPr>
        <w:t>　　第三节 2025-2031年有色金属新材料投资新方向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有色金属新材料行业市场竞争策略分析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有色金属新材料市场竞争策略分析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一、有色金属新材料市场增长潜力分析</w:t>
      </w:r>
      <w:r>
        <w:rPr>
          <w:rFonts w:hint="eastAsia"/>
        </w:rPr>
        <w:br/>
      </w:r>
      <w:r>
        <w:rPr>
          <w:rFonts w:hint="eastAsia"/>
        </w:rPr>
        <w:t>　　　　二、有色金属新材料产品竞争策略分析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有色金属新材料企业竞争策略分析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一、2025-2031年我国有色金属新材料市场竞争趋势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2025-2031年中国有色金属新材料行业发展前景预测分析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一、未来有色金属新材料发展分析</w:t>
      </w:r>
      <w:r>
        <w:rPr>
          <w:rFonts w:hint="eastAsia"/>
        </w:rPr>
        <w:br/>
      </w:r>
      <w:r>
        <w:rPr>
          <w:rFonts w:hint="eastAsia"/>
        </w:rPr>
        <w:t>　　　　二、未来有色金属新材料行业技术开发方向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有色金属新材料上游原材料供应状况分析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2025年主要原材料价格变动及供应情况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有色金属新材料行业上下游行业分析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三、行业新动态及其对有色金属新材料行业的影响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五、行业竞争状况及其对有色金属新材料行业的意义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有色金属新材料国内重点生产厂家分析</w:t>
      </w:r>
      <w:r>
        <w:rPr>
          <w:rFonts w:hint="eastAsia"/>
        </w:rPr>
        <w:br/>
      </w:r>
      <w:r>
        <w:rPr>
          <w:rFonts w:hint="eastAsia"/>
        </w:rPr>
        <w:t>　　第一节 深圳环球铜铝材料有限公司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第二节 宝鸡市力航钛业有限责任公司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第三节 江苏科成有色金属新材料有限公司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第四节 北京紫光新材料公司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t>　　第五节 长沙杭宁新材料科技有限公司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三、企业重点产品分析</w:t>
      </w:r>
      <w:r>
        <w:rPr>
          <w:rFonts w:hint="eastAsia"/>
        </w:rPr>
        <w:br/>
      </w:r>
      <w:r>
        <w:rPr>
          <w:rFonts w:hint="eastAsia"/>
        </w:rPr>
        <w:t>　　　　四、企业发展前景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有色金属新材料地区销售分析</w:t>
      </w:r>
      <w:r>
        <w:rPr>
          <w:rFonts w:hint="eastAsia"/>
        </w:rPr>
        <w:br/>
      </w:r>
      <w:r>
        <w:rPr>
          <w:rFonts w:hint="eastAsia"/>
        </w:rPr>
        <w:t>　　第一节 中国有色金属新材料区域销售市场结构变化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第二节 有色金属新材料“东北地区”销售分析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有色金属新材料“华北地区”销售分析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有色金属新材料“中南地区”销售分析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有色金属新材料“华东地区”销售分析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二、华东地区”规格”销售分析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有色金属新材料“西北地区”销售分析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二、西北地区”规格”销售分析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2025-2031年中国有色金属新材料行业投资战略研究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2025-2031年中国有色金属新材料行业投资策略分析</w:t>
      </w:r>
      <w:r>
        <w:rPr>
          <w:rFonts w:hint="eastAsia"/>
        </w:rPr>
        <w:br/>
      </w:r>
      <w:r>
        <w:rPr>
          <w:rFonts w:hint="eastAsia"/>
        </w:rPr>
        <w:t>　　　　一、有色金属新材料产品投资策略</w:t>
      </w:r>
      <w:r>
        <w:rPr>
          <w:rFonts w:hint="eastAsia"/>
        </w:rPr>
        <w:br/>
      </w:r>
      <w:r>
        <w:rPr>
          <w:rFonts w:hint="eastAsia"/>
        </w:rPr>
        <w:t>　　　　二、有色金属新材料行业投资筹划策略</w:t>
      </w:r>
      <w:r>
        <w:rPr>
          <w:rFonts w:hint="eastAsia"/>
        </w:rPr>
        <w:br/>
      </w:r>
      <w:r>
        <w:rPr>
          <w:rFonts w:hint="eastAsia"/>
        </w:rPr>
        <w:t>　　　　三、有色金属新材料品牌竞争战略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2025-2031年中国有色金属新材料行业品牌建设策略</w:t>
      </w:r>
      <w:r>
        <w:rPr>
          <w:rFonts w:hint="eastAsia"/>
        </w:rPr>
        <w:br/>
      </w:r>
      <w:r>
        <w:rPr>
          <w:rFonts w:hint="eastAsia"/>
        </w:rPr>
        <w:t>　　　　一、有色金属新材料产品的规划</w:t>
      </w:r>
      <w:r>
        <w:rPr>
          <w:rFonts w:hint="eastAsia"/>
        </w:rPr>
        <w:br/>
      </w:r>
      <w:r>
        <w:rPr>
          <w:rFonts w:hint="eastAsia"/>
        </w:rPr>
        <w:t>　　　　二、有色金属新材料产品的建设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2025-2031年有色金属新材料市场指标预测</w:t>
      </w:r>
      <w:r>
        <w:rPr>
          <w:rFonts w:hint="eastAsia"/>
        </w:rPr>
        <w:br/>
      </w:r>
      <w:r>
        <w:rPr>
          <w:rFonts w:hint="eastAsia"/>
        </w:rPr>
        <w:t>　　　　一、2025-2031年有色金属新材料行业供给预测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二、2025-2031年有色金属新材料行业需求预测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三、2025-2031年有色金属新材料行业盈利预测</w:t>
      </w:r>
      <w:r>
        <w:rPr>
          <w:rFonts w:hint="eastAsia"/>
        </w:rPr>
        <w:br/>
      </w:r>
      <w:r>
        <w:rPr>
          <w:rFonts w:hint="eastAsia"/>
        </w:rPr>
        <w:t>　　第二节 2025-2031年有色金属新材料项目投资建议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2025-2031年有色金属新材料行业发展趋势及投资风险分析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当前有色金属新材料存在的问题</w:t>
      </w:r>
      <w:r>
        <w:rPr>
          <w:rFonts w:hint="eastAsia"/>
        </w:rPr>
        <w:br/>
      </w:r>
      <w:r>
        <w:rPr>
          <w:rFonts w:hint="eastAsia"/>
        </w:rPr>
        <w:t>　　　　二、2025-2031年中国有色金属新材料行业发展规模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三、2025-2031年中国有色金属新材料行业发展趋势预测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中:智:林－2025-2031年中国有色金属新材料行业投资风险分析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有色金属新材料的产业链结构图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4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5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6 2025年我国固定资产投资情况</w:t>
      </w:r>
      <w:r>
        <w:rPr>
          <w:rFonts w:hint="eastAsia"/>
        </w:rPr>
        <w:br/>
      </w:r>
      <w:r>
        <w:rPr>
          <w:rFonts w:hint="eastAsia"/>
        </w:rPr>
        <w:t>　　图表 7 2025年各地区固定资产投资（不含农户）情况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8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9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10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11 中国有色金属新材料相关行业标准</w:t>
      </w:r>
      <w:r>
        <w:rPr>
          <w:rFonts w:hint="eastAsia"/>
        </w:rPr>
        <w:br/>
      </w:r>
      <w:r>
        <w:rPr>
          <w:rFonts w:hint="eastAsia"/>
        </w:rPr>
        <w:t>　　图表 12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2020-2025年我国有色金属新材料产能</w:t>
      </w:r>
      <w:r>
        <w:rPr>
          <w:rFonts w:hint="eastAsia"/>
        </w:rPr>
        <w:br/>
      </w:r>
      <w:r>
        <w:rPr>
          <w:rFonts w:hint="eastAsia"/>
        </w:rPr>
        <w:t>　　图表 15 2025-2031年我国有色金属新材料行业产能预测</w:t>
      </w:r>
      <w:r>
        <w:rPr>
          <w:rFonts w:hint="eastAsia"/>
        </w:rPr>
        <w:br/>
      </w:r>
      <w:r>
        <w:rPr>
          <w:rFonts w:hint="eastAsia"/>
        </w:rPr>
        <w:t>　　图表 16 2020-2025年我国有色金属新材料市场容量分析</w:t>
      </w:r>
      <w:r>
        <w:rPr>
          <w:rFonts w:hint="eastAsia"/>
        </w:rPr>
        <w:br/>
      </w:r>
      <w:r>
        <w:rPr>
          <w:rFonts w:hint="eastAsia"/>
        </w:rPr>
        <w:t>　　图表 17 2020-2025年我国有色金属新材料产能利用率</w:t>
      </w:r>
      <w:r>
        <w:rPr>
          <w:rFonts w:hint="eastAsia"/>
        </w:rPr>
        <w:br/>
      </w:r>
      <w:r>
        <w:rPr>
          <w:rFonts w:hint="eastAsia"/>
        </w:rPr>
        <w:t>　　图表 18 2025-2031年我国有色金属新材料市场容量预测</w:t>
      </w:r>
      <w:r>
        <w:rPr>
          <w:rFonts w:hint="eastAsia"/>
        </w:rPr>
        <w:br/>
      </w:r>
      <w:r>
        <w:rPr>
          <w:rFonts w:hint="eastAsia"/>
        </w:rPr>
        <w:t>　　图表 19 有色金属新材料产业所处生命周期示意图</w:t>
      </w:r>
      <w:r>
        <w:rPr>
          <w:rFonts w:hint="eastAsia"/>
        </w:rPr>
        <w:br/>
      </w:r>
      <w:r>
        <w:rPr>
          <w:rFonts w:hint="eastAsia"/>
        </w:rPr>
        <w:t>　　图表 20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21 2025年我国有色金属新材料产品市场不同因素的价格影响力对比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22 2020-2025年我国有色金属新材料行业需求</w:t>
      </w:r>
      <w:r>
        <w:rPr>
          <w:rFonts w:hint="eastAsia"/>
        </w:rPr>
        <w:br/>
      </w:r>
      <w:r>
        <w:rPr>
          <w:rFonts w:hint="eastAsia"/>
        </w:rPr>
        <w:t>　　图表 23 2025年我国有色金属新材料产品总体投资结构</w:t>
      </w:r>
      <w:r>
        <w:rPr>
          <w:rFonts w:hint="eastAsia"/>
        </w:rPr>
        <w:br/>
      </w:r>
      <w:r>
        <w:rPr>
          <w:rFonts w:hint="eastAsia"/>
        </w:rPr>
        <w:t>　　图表 25 2025年我国有色金属新材料产品行业不同地区投资分析</w:t>
      </w:r>
      <w:r>
        <w:rPr>
          <w:rFonts w:hint="eastAsia"/>
        </w:rPr>
        <w:br/>
      </w:r>
      <w:r>
        <w:rPr>
          <w:rFonts w:hint="eastAsia"/>
        </w:rPr>
        <w:t>　　图表 26 我国有色金属新材料产品投资项目分析</w:t>
      </w:r>
      <w:r>
        <w:rPr>
          <w:rFonts w:hint="eastAsia"/>
        </w:rPr>
        <w:br/>
      </w:r>
      <w:r>
        <w:rPr>
          <w:rFonts w:hint="eastAsia"/>
        </w:rPr>
        <w:t>　　图表 27 有色金属新材料产品行业环境“波特五力”分析模型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28 近4年深圳环球铜铝材料有限公司流动资产周转次数变化情况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近4年深圳环球铜铝材料有限公司流动资产周转次数变化情况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30 近4年深圳环球铜铝材料有限公司产权比率变化情况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31 近4年深圳环球铜铝材料有限公司产权比率变化情况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32 近4年深圳环球铜铝材料有限公司销售毛利率变化情况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33 近4年深圳环球铜铝材料有限公司销售毛利率变化情况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34 近4年深圳环球铜铝材料有限公司资产负债率变化情况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35 近4年深圳环球铜铝材料有限公司资产负债率变化情况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36 近4年深圳环球铜铝材料有限公司总资产周转次数变化情况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 近4年深圳环球铜铝材料有限公司总资产周转次数变化情况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38 近4年深圳环球铜铝材料有限公司固定资产周转次数情况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近4年深圳环球铜铝材料有限公司固定资产周转次数变化情况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近4年宝鸡市力航钛业有限责任公司流动资产周转次数变化情况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近4年宝鸡市力航钛业有限责任公司流动资产周转次数变化情况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 近4年宝鸡市力航钛业有限责任公司产权比率变化情况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43 近4年宝鸡市力航钛业有限责任公司产权比率变化情况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44 近4年宝鸡市力航钛业有限责任公司销售毛利率变化情况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45 近4年宝鸡市力航钛业有限责任公司销售毛利率变化情况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46 近4年宝鸡市力航钛业有限责任公司资产负债率变化情况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47 近4年宝鸡市力航钛业有限责任公司资产负债率变化情况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48 近4年宝鸡市力航钛业有限责任公司总资产周转次数变化情况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近4年宝鸡市力航钛业有限责任公司总资产周转次数变化情况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近4年宝鸡市力航钛业有限责任公司固定资产周转次数情况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51 近4年宝鸡市力航钛业有限责任公司固定资产周转次数情况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52 近4年江苏科成有色金属新材料有限公司流动资产周转次数变化情况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近4年江苏科成有色金属新材料有限公司流动资产周转次数变化情况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 近4年江苏科成有色金属新材料有限公司产权比率变化情况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近4年江苏科成有色金属新材料有限公司产权比率变化情况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56 近4年江苏科成有色金属新材料有限公司销售毛利率变化情况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近4年江苏科成有色金属新材料有限公司销售毛利率变化情况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58 近4年江苏科成有色金属新材料有限公司资产负债率变化情况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近4年江苏科成有色金属新材料有限公司资产负债率变化情况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近4年江苏科成有色金属新材料有限公司总资产周转次数变化情况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近4年江苏科成有色金属新材料有限公司总资产周转次数变化情况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近4年江苏科成有色金属新材料有限公司固定资产周转次数情况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近4年江苏科成有色金属新材料有限公司固定资产周转次数情况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64 近4年北京紫光新材料公司流动资产周转次数变化情况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近4年北京紫光新材料公司流动资产周转次数变化情况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66 近4年北京紫光新材料公司产权比率变化情况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近4年北京紫光新材料公司产权比率变化情况</w:t>
      </w:r>
      <w:r>
        <w:rPr>
          <w:rFonts w:hint="eastAsia"/>
        </w:rPr>
        <w:br/>
      </w:r>
      <w:r>
        <w:rPr>
          <w:rFonts w:hint="eastAsia"/>
        </w:rPr>
        <w:t>　　图表 68 近4年北京紫光新材料公司销售毛利率变化情况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近4年北京紫光新材料公司销售毛利率变化情况</w:t>
      </w:r>
      <w:r>
        <w:rPr>
          <w:rFonts w:hint="eastAsia"/>
        </w:rPr>
        <w:br/>
      </w:r>
      <w:r>
        <w:rPr>
          <w:rFonts w:hint="eastAsia"/>
        </w:rPr>
        <w:t>　　图表 70 近4年北京紫光新材料公司资产负债率变化情况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71 近4年北京紫光新材料公司资产负债率变化情况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近4年北京紫光新材料公司总资产周转次数变化情况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近4年北京紫光新材料公司总资产周转次数变化情况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近4年北京紫光新材料公司固定资产周转次数情况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近4年北京紫光新材料公司固定资产周转次数情况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76 近4年长沙杭宁新材料科技有限公司流动资产周转次数变化情况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近4年长沙杭宁新材料科技有限公司流动资产周转次数变化情况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78 近4年长沙杭宁新材料科技有限公司产权比率变化情况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近4年长沙杭宁新材料科技有限公司产权比率变化情况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80 近4年长沙杭宁新材料科技有限公司销售毛利率变化情况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近4年长沙杭宁新材料科技有限公司销售毛利率变化情况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82 近4年长沙杭宁新材料科技有限公司资产负债率变化情况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83 近4年长沙杭宁新材料科技有限公司资产负债率变化情况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近4年长沙杭宁新材料科技有限公司总资产周转次数变化情况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近4年长沙杭宁新材料科技有限公司总资产周转次数变化情况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近4年长沙杭宁新材料科技有限公司固定资产周转次数情况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近4年长沙杭宁新材料科技有限公司固定资产周转次数情况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88 我国有色金属新材料区域销售市场结构变化</w:t>
      </w:r>
      <w:r>
        <w:rPr>
          <w:rFonts w:hint="eastAsia"/>
        </w:rPr>
        <w:br/>
      </w:r>
      <w:r>
        <w:rPr>
          <w:rFonts w:hint="eastAsia"/>
        </w:rPr>
        <w:t>　　图表 89 2020-2025年东北地区各规格产品盈利能力变化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东北地区有色金属新材料CR5与CR10厂家市场销售份额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2020-2025年东北地区各规格产品销售比例变化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2020-2025年华北地区各规格产品盈利能力变化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华北地区有色金属新材料CR5与CR10厂家市场销售份额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2020-2025年华北地区各规格产品销售比例变化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95 2020-2025年中南地区各规格产品盈利能力变化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96 中南地区有色金属新材料CR5与CR10厂家市场销售份额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97 2020-2025年中南地区各规格产品销售比例变化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98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99 华东地区有色金属新材料CR5与CR10厂家市场销售份额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100 2020-2025年华东地区各规格产品销售比例变化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101 2020-2025年华东地区各规格产品盈利能力变化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102 西北地区有色金属新材料CR5与CR10厂家市场销售份额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103 2025-2031年我国有色金属新材料行业供给预测</w:t>
      </w:r>
      <w:r>
        <w:rPr>
          <w:rFonts w:hint="eastAsia"/>
        </w:rPr>
        <w:br/>
      </w:r>
      <w:r>
        <w:rPr>
          <w:rFonts w:hint="eastAsia"/>
        </w:rPr>
        <w:t>　　图表 104 2025-2031年我国有色金属新材料行业需求预测</w:t>
      </w:r>
      <w:r>
        <w:rPr>
          <w:rFonts w:hint="eastAsia"/>
        </w:rPr>
        <w:br/>
      </w:r>
      <w:r>
        <w:rPr>
          <w:rFonts w:hint="eastAsia"/>
        </w:rPr>
        <w:t>　　图表 105 2025-2031年我国有色金属新材料行业盈利预测</w:t>
      </w:r>
      <w:r>
        <w:rPr>
          <w:rFonts w:hint="eastAsia"/>
        </w:rPr>
        <w:br/>
      </w:r>
      <w:r>
        <w:rPr>
          <w:rFonts w:hint="eastAsia"/>
        </w:rPr>
        <w:t>　　图表 106 有色金属新材料产品技术应用注意事项分析</w:t>
      </w:r>
      <w:r>
        <w:rPr>
          <w:rFonts w:hint="eastAsia"/>
        </w:rPr>
        <w:br/>
      </w:r>
      <w:r>
        <w:rPr>
          <w:rFonts w:hint="eastAsia"/>
        </w:rPr>
        <w:t>　　图表 107 有色金属新材料产品项目投资注意事项图</w:t>
      </w:r>
      <w:r>
        <w:rPr>
          <w:rFonts w:hint="eastAsia"/>
        </w:rPr>
        <w:br/>
      </w:r>
      <w:r>
        <w:rPr>
          <w:rFonts w:hint="eastAsia"/>
        </w:rPr>
        <w:t>　　图表 108 有色金属新材料产品行业生产开发注意事项</w:t>
      </w:r>
      <w:r>
        <w:rPr>
          <w:rFonts w:hint="eastAsia"/>
        </w:rPr>
        <w:br/>
      </w:r>
      <w:r>
        <w:rPr>
          <w:rFonts w:hint="eastAsia"/>
        </w:rPr>
        <w:t>　　图表 109 有色金属新材料产品销售注意事项</w:t>
      </w:r>
      <w:r>
        <w:rPr>
          <w:rFonts w:hint="eastAsia"/>
        </w:rPr>
        <w:br/>
      </w:r>
      <w:r>
        <w:rPr>
          <w:rFonts w:hint="eastAsia"/>
        </w:rPr>
        <w:t>　　图表 110 2025-2031年中国有色金属新材料行业发展规模预测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21190370ba457f" w:history="1">
        <w:r>
          <w:rPr>
            <w:rStyle w:val="Hyperlink"/>
          </w:rPr>
          <w:t>2025年版中国有色金属新材料市场现状调研与发展前景趋势分析报告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721190370ba457f" w:history="1">
        <w:r>
          <w:rPr>
            <w:rStyle w:val="Hyperlink"/>
          </w:rPr>
          <w:t>https://www.20087.com/M_ShiYouHuaGong/07/YouSeJinShuXinCaiLiaoHangYeXianZhuangYuFaZhanQuShi.html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色最好的龙头股、有色金属新材料有哪些、有色金属行业分析报告、有色金属新材料产业链、有色金属指的是哪些金属、有色金属新材料大会、全球有色金属行业相关上市公司、有色金属新材料行业分析、先进有色金属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f2078e75014659" w:history="1">
      <w:r>
        <w:rPr>
          <w:rStyle w:val="Hyperlink"/>
        </w:rPr>
        <w:t>2025年版中国有色金属新材料市场现状调研与发展前景趋势分析报告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7/YouSeJinShuXinCaiLiaoHangYeXianZhuangYuFaZhanQuShi.html" TargetMode="External" Id="R6721190370ba45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7/YouSeJinShuXinCaiLiaoHangYeXianZhuangYuFaZhanQuShi.html" TargetMode="External" Id="R5cf2078e750146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2025-02-12T00:02:00Z</dcterms:created>
  <dcterms:modified xsi:type="dcterms:W3CDTF">2025-02-12T01:02:00Z</dcterms:modified>
  <dc:subject>2025年版中国有色金属新材料市场现状调研与发展前景趋势分析报告</dc:subject>
  <dc:title>2025年版中国有色金属新材料市场现状调研与发展前景趋势分析报告</dc:title>
  <cp:keywords>2025年版中国有色金属新材料市场现状调研与发展前景趋势分析报告</cp:keywords>
  <dc:description>2025年版中国有色金属新材料市场现状调研与发展前景趋势分析报告</dc:description>
</cp:coreProperties>
</file>