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a878bf1543f4" w:history="1">
              <w:r>
                <w:rPr>
                  <w:rStyle w:val="Hyperlink"/>
                </w:rPr>
                <w:t>2025-2031年中国混合型涂料发展现状与前景趋势预测报告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a878bf1543f4" w:history="1">
              <w:r>
                <w:rPr>
                  <w:rStyle w:val="Hyperlink"/>
                </w:rPr>
                <w:t>2025-2031年中国混合型涂料发展现状与前景趋势预测报告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0a878bf1543f4" w:history="1">
                <w:r>
                  <w:rPr>
                    <w:rStyle w:val="Hyperlink"/>
                  </w:rPr>
                  <w:t>https://www.20087.com/7/70/HunHeXingTuLiaoFaZhanXianZhuangQianJing.html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型涂料是通过将两种或多种不同化学类型的成膜物质（如环氧树脂与聚氨酯、丙烯酸与醇酸、无机硅酸盐与有机树脂等）进行物理共混或化学改性，形成兼具各组分优势性能的复合型防护与装饰涂层，广泛应用于工业防腐、建筑外墙、汽车涂装及木器保护等领域。目前，混合型涂料的核心价值在于性能协同，例如环氧-聚氨酯体系结合了环氧的高附着力、耐化学品性与聚氨酯的优异耐候性、柔韧性及装饰性，成为重防腐领域的主流选择；丙烯酸-醇酸混合涂料则在成本与性能间取得平衡，适用于中等要求的户外金属与木材涂装。制备过程涉及精确的配方设计、分散研磨与稳定化处理，确保各相均匀分散与储存稳定性。产品形态涵盖溶剂型、水性及高固体分体系，以适应环保法规与施工需求。施工性能如流平性、干燥速度与重涂性经过优化，支持多种涂装方式（喷涂、刷涂、辊涂）。然而，不同树脂间的相容性、固化机理匹配及长期老化行为仍需深入研究，以避免分层、起泡或性能衰减。</w:t>
      </w:r>
      <w:r>
        <w:rPr>
          <w:rFonts w:hint="eastAsia"/>
        </w:rPr>
        <w:br/>
      </w:r>
      <w:r>
        <w:rPr>
          <w:rFonts w:hint="eastAsia"/>
        </w:rPr>
        <w:t>　　未来，混合型涂料的发展将朝着功能集成化、环境友好性与智能响应方向演进。在材料体系上，有机-无机杂化技术将深化，通过溶胶-凝胶法或纳米复合，实现涂层在硬度、耐刮擦与自清洁性能上的突破，适用于极端环境下的长效防护。功能性填料（如石墨烯、纳米二氧化硅、缓蚀剂微胶囊）的引入将赋予涂层导电、隔热、抗菌或自修复等特性，拓展其在新能源、航空航天及医疗设施中的应用。水性化与生物基原料的应用将加速，减少挥发性有机物排放，提升可持续性。在施工工艺上，自交联与低温固化技术将降低能耗，适应更多基材与现场条件。智能涂料将探索有限应用，如通过pH敏感染料指示基材腐蚀状态，或利用热致变色材料实现温度可视化。数字化配色与在线质量监控系统将提升生产一致性与定制化能力。长远来看，混合型涂料将从被动保护层演变为集防护、装饰与功能感知于一体的先进表面工程材料，其发展依赖于高分子化学、纳米技术与表面科学的协同创新，推动涂料工业向高性能、多功能与绿色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a878bf1543f4" w:history="1">
        <w:r>
          <w:rPr>
            <w:rStyle w:val="Hyperlink"/>
          </w:rPr>
          <w:t>2025-2031年中国混合型涂料发展现状与前景趋势预测报告</w:t>
        </w:r>
      </w:hyperlink>
      <w:r>
        <w:rPr>
          <w:rFonts w:hint="eastAsia"/>
        </w:rPr>
        <w:t>》系统梳理了混合型涂料行业的产业链结构，详细分析了混合型涂料市场规模与需求状况，并对市场价格、行业现状及未来前景进行了客观评估。报告结合混合型涂料技术现状与发展方向，对行业趋势作出科学预测，同时聚焦混合型涂料重点企业，解析竞争格局、市场集中度及品牌影响力。通过对混合型涂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混合型涂料行业概述</w:t>
      </w:r>
      <w:r>
        <w:rPr>
          <w:rFonts w:hint="eastAsia"/>
        </w:rPr>
        <w:br/>
      </w:r>
      <w:r>
        <w:rPr>
          <w:rFonts w:hint="eastAsia"/>
        </w:rPr>
        <w:t>　　第一节 混合型涂料定义与分类</w:t>
      </w:r>
      <w:r>
        <w:rPr>
          <w:rFonts w:hint="eastAsia"/>
        </w:rPr>
        <w:br/>
      </w:r>
      <w:r>
        <w:rPr>
          <w:rFonts w:hint="eastAsia"/>
        </w:rPr>
        <w:t>　　第二节 混合型涂料应用领域</w:t>
      </w:r>
      <w:r>
        <w:rPr>
          <w:rFonts w:hint="eastAsia"/>
        </w:rPr>
        <w:br/>
      </w:r>
      <w:r>
        <w:rPr>
          <w:rFonts w:hint="eastAsia"/>
        </w:rPr>
        <w:t>　　第三节 混合型涂料行业经济指标分析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一、混合型涂料行业赢利性评估</w:t>
      </w:r>
      <w:r>
        <w:rPr>
          <w:rFonts w:hint="eastAsia"/>
        </w:rPr>
        <w:br/>
      </w:r>
      <w:r>
        <w:rPr>
          <w:rFonts w:hint="eastAsia"/>
        </w:rPr>
        <w:t>　　　　二、混合型涂料行业成长速度分析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三、混合型涂料附加值提升空间探讨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四、混合型涂料行业进入壁垒分析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五、混合型涂料行业风险性评估</w:t>
      </w:r>
      <w:r>
        <w:rPr>
          <w:rFonts w:hint="eastAsia"/>
        </w:rPr>
        <w:br/>
      </w:r>
      <w:r>
        <w:rPr>
          <w:rFonts w:hint="eastAsia"/>
        </w:rPr>
        <w:t>　　　　六、混合型涂料行业周期性分析</w:t>
      </w:r>
      <w:r>
        <w:rPr>
          <w:rFonts w:hint="eastAsia"/>
        </w:rPr>
        <w:br/>
      </w:r>
      <w:r>
        <w:rPr>
          <w:rFonts w:hint="eastAsia"/>
        </w:rPr>
        <w:t>　　　　七、混合型涂料行业竞争程度指标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八、混合型涂料行业成熟度综合分析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混合型涂料产业链及经营模式分析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三、混合型涂料销售模式与渠道策略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全球混合型涂料市场发展分析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2024-2025年全球混合型涂料行业发展分析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一、全球混合型涂料行业市场规模与趋势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二、全球混合型涂料行业发展特点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三、全球混合型涂料行业竞争格局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主要国家与地区混合型涂料市场分析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2025-2031年全球混合型涂料行业发展趋势与前景预测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一、混合型涂料行业发展趋势</w:t>
      </w:r>
      <w:r>
        <w:rPr>
          <w:rFonts w:hint="eastAsia"/>
        </w:rPr>
        <w:br/>
      </w:r>
      <w:r>
        <w:rPr>
          <w:rFonts w:hint="eastAsia"/>
        </w:rPr>
        <w:t>　　　　二、混合型涂料行业发展潜力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中国混合型涂料行业市场分析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2024-2025年混合型涂料产能与投资动态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一、国内混合型涂料产能现状与利用效率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二、混合型涂料产能扩张与投资动态分析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2025-2031年混合型涂料行业产量统计与趋势预测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一、2019-2024年混合型涂料行业产量与增长趋势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1、2019-2024年混合型涂料产量及增长趋势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2、2019-2024年混合型涂料细分产品产量及份额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二、混合型涂料产量影响因素分析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三、2025-2031年混合型涂料产量预测</w:t>
      </w:r>
      <w:r>
        <w:rPr>
          <w:rFonts w:hint="eastAsia"/>
        </w:rPr>
        <w:br/>
      </w:r>
      <w:r>
        <w:rPr>
          <w:rFonts w:hint="eastAsia"/>
        </w:rPr>
        <w:t>　　第三节 2025-2031年混合型涂料市场需求与销售分析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一、2024-2025年混合型涂料行业需求现状</w:t>
      </w:r>
      <w:r>
        <w:rPr>
          <w:rFonts w:hint="eastAsia"/>
        </w:rPr>
        <w:br/>
      </w:r>
      <w:r>
        <w:rPr>
          <w:rFonts w:hint="eastAsia"/>
        </w:rPr>
        <w:t>　　　　二、混合型涂料客户群体与需求特点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三、2019-2024年混合型涂料行业销售规模分析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四、2025-2031年混合型涂料市场增长潜力与规模预测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国内外混合型涂料行业技术差距分析及差距形成的主要原因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中国混合型涂料细分市场分析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一、2024-2025年混合型涂料主要细分产品市场现状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混合型涂料价格机制与竞争策略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一、2019-2024年混合型涂料市场价格走势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混合型涂料定价策略与方法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2025-2031年混合型涂料价格竞争态势与趋势预测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中国混合型涂料行业重点区域市场研究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2024-2025年重点区域混合型涂料市场发展概况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三、2025-2031年混合型涂料行业发展潜力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三、2025-2031年混合型涂料行业发展潜力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三、2025-2031年混合型涂料行业发展潜力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三、2025-2031年混合型涂料行业发展潜力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二、2019-2024年混合型涂料市场需求规模情况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三、2025-2031年混合型涂料行业发展潜力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2019-2024年中国混合型涂料行业进出口情况分析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混合型涂料行业进口规模与来源分析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一、2019-2024年混合型涂料进口规模分析</w:t>
      </w:r>
      <w:r>
        <w:rPr>
          <w:rFonts w:hint="eastAsia"/>
        </w:rPr>
        <w:br/>
      </w:r>
      <w:r>
        <w:rPr>
          <w:rFonts w:hint="eastAsia"/>
        </w:rPr>
        <w:t>　　　　二、混合型涂料主要进口来源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混合型涂料行业出口规模与目的地分析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一、2019-2024年混合型涂料出口规模分析</w:t>
      </w:r>
      <w:r>
        <w:rPr>
          <w:rFonts w:hint="eastAsia"/>
        </w:rPr>
        <w:br/>
      </w:r>
      <w:r>
        <w:rPr>
          <w:rFonts w:hint="eastAsia"/>
        </w:rPr>
        <w:t>　　　　二、混合型涂料主要出口目的地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2019-2024年中国混合型涂料总体规模与财务指标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中国混合型涂料行业总体规模分析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一、混合型涂料企业数量与结构</w:t>
      </w:r>
      <w:r>
        <w:rPr>
          <w:rFonts w:hint="eastAsia"/>
        </w:rPr>
        <w:br/>
      </w:r>
      <w:r>
        <w:rPr>
          <w:rFonts w:hint="eastAsia"/>
        </w:rPr>
        <w:t>　　　　二、混合型涂料从业人员规模</w:t>
      </w:r>
      <w:r>
        <w:rPr>
          <w:rFonts w:hint="eastAsia"/>
        </w:rPr>
        <w:br/>
      </w:r>
      <w:r>
        <w:rPr>
          <w:rFonts w:hint="eastAsia"/>
        </w:rPr>
        <w:t>　　　　三、混合型涂料行业资产状况</w:t>
      </w:r>
      <w:r>
        <w:rPr>
          <w:rFonts w:hint="eastAsia"/>
        </w:rPr>
        <w:br/>
      </w:r>
      <w:r>
        <w:rPr>
          <w:rFonts w:hint="eastAsia"/>
        </w:rPr>
        <w:t>　　第二节 中国混合型涂料行业财务指标总体分析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混合型涂料行业重点企业经营状况分析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混合型涂料重点企业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混合型涂料领先企业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混合型涂料标杆企业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混合型涂料代表企业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混合型涂料龙头企业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混合型涂料重点企业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中国混合型涂料行业竞争格局分析</w:t>
      </w:r>
      <w:r>
        <w:rPr>
          <w:rFonts w:hint="eastAsia"/>
        </w:rPr>
        <w:br/>
      </w:r>
      <w:r>
        <w:rPr>
          <w:rFonts w:hint="eastAsia"/>
        </w:rPr>
        <w:t>　　第一节 混合型涂料行业竞争格局总览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2024-2025年混合型涂料行业竞争力分析</w:t>
      </w:r>
      <w:r>
        <w:rPr>
          <w:rFonts w:hint="eastAsia"/>
        </w:rPr>
        <w:br/>
      </w:r>
      <w:r>
        <w:rPr>
          <w:rFonts w:hint="eastAsia"/>
        </w:rPr>
        <w:t>　　　　一、混合型涂料供应商议价能力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四、混合型涂料替代品威胁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2019-2024年混合型涂料行业企业并购活动分析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2024-2025年混合型涂料行业会展与招投标活动分析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一、混合型涂料行业会展活动及其市场影响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2025年中国混合型涂料企业发展策略分析</w:t>
      </w:r>
      <w:r>
        <w:rPr>
          <w:rFonts w:hint="eastAsia"/>
        </w:rPr>
        <w:br/>
      </w:r>
      <w:r>
        <w:rPr>
          <w:rFonts w:hint="eastAsia"/>
        </w:rPr>
        <w:t>　　第一节 混合型涂料市场策略分析</w:t>
      </w:r>
      <w:r>
        <w:rPr>
          <w:rFonts w:hint="eastAsia"/>
        </w:rPr>
        <w:br/>
      </w:r>
      <w:r>
        <w:rPr>
          <w:rFonts w:hint="eastAsia"/>
        </w:rPr>
        <w:t>　　　　一、混合型涂料市场定位与拓展策略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二、混合型涂料市场细分与目标客户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混合型涂料销售策略分析</w:t>
      </w:r>
      <w:r>
        <w:rPr>
          <w:rFonts w:hint="eastAsia"/>
        </w:rPr>
        <w:br/>
      </w:r>
      <w:r>
        <w:rPr>
          <w:rFonts w:hint="eastAsia"/>
        </w:rPr>
        <w:t>　　　　一、混合型涂料销售渠道与网络建设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提高混合型涂料企业竞争力建议</w:t>
      </w:r>
      <w:r>
        <w:rPr>
          <w:rFonts w:hint="eastAsia"/>
        </w:rPr>
        <w:br/>
      </w:r>
      <w:r>
        <w:rPr>
          <w:rFonts w:hint="eastAsia"/>
        </w:rPr>
        <w:t>　　　　一、混合型涂料技术创新与管理优化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混合型涂料品牌战略思考</w:t>
      </w:r>
      <w:r>
        <w:rPr>
          <w:rFonts w:hint="eastAsia"/>
        </w:rPr>
        <w:br/>
      </w:r>
      <w:r>
        <w:rPr>
          <w:rFonts w:hint="eastAsia"/>
        </w:rPr>
        <w:t>　　　　一、混合型涂料品牌建设与维护</w:t>
      </w:r>
      <w:r>
        <w:rPr>
          <w:rFonts w:hint="eastAsia"/>
        </w:rPr>
        <w:br/>
      </w:r>
      <w:r>
        <w:rPr>
          <w:rFonts w:hint="eastAsia"/>
        </w:rPr>
        <w:t>　　　　二、混合型涂料品牌影响力与市场竞争力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中国混合型涂料行业风险与对策</w:t>
      </w:r>
      <w:r>
        <w:rPr>
          <w:rFonts w:hint="eastAsia"/>
        </w:rPr>
        <w:br/>
      </w:r>
      <w:r>
        <w:rPr>
          <w:rFonts w:hint="eastAsia"/>
        </w:rPr>
        <w:t>　　第一节 混合型涂料行业SWOT分析</w:t>
      </w:r>
      <w:r>
        <w:rPr>
          <w:rFonts w:hint="eastAsia"/>
        </w:rPr>
        <w:br/>
      </w:r>
      <w:r>
        <w:rPr>
          <w:rFonts w:hint="eastAsia"/>
        </w:rPr>
        <w:t>　　　　一、混合型涂料行业优势分析</w:t>
      </w:r>
      <w:r>
        <w:rPr>
          <w:rFonts w:hint="eastAsia"/>
        </w:rPr>
        <w:br/>
      </w:r>
      <w:r>
        <w:rPr>
          <w:rFonts w:hint="eastAsia"/>
        </w:rPr>
        <w:t>　　　　二、混合型涂料行业劣势分析</w:t>
      </w:r>
      <w:r>
        <w:rPr>
          <w:rFonts w:hint="eastAsia"/>
        </w:rPr>
        <w:br/>
      </w:r>
      <w:r>
        <w:rPr>
          <w:rFonts w:hint="eastAsia"/>
        </w:rPr>
        <w:t>　　　　三、混合型涂料市场机会探索</w:t>
      </w:r>
      <w:r>
        <w:rPr>
          <w:rFonts w:hint="eastAsia"/>
        </w:rPr>
        <w:br/>
      </w:r>
      <w:r>
        <w:rPr>
          <w:rFonts w:hint="eastAsia"/>
        </w:rPr>
        <w:t>　　　　四、混合型涂料市场威胁评估</w:t>
      </w:r>
      <w:r>
        <w:rPr>
          <w:rFonts w:hint="eastAsia"/>
        </w:rPr>
        <w:br/>
      </w:r>
      <w:r>
        <w:rPr>
          <w:rFonts w:hint="eastAsia"/>
        </w:rPr>
        <w:t>　　第二节 混合型涂料行业风险及对策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2025-2031年中国混合型涂料行业前景与发展趋势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混合型涂料行业发展环境分析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2025-2031年混合型涂料行业发展趋势与方向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一、混合型涂料行业发展方向预测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二、混合型涂料发展趋势分析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2025-2031年混合型涂料行业发展潜力与机遇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一、混合型涂料市场发展潜力评估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二、混合型涂料新兴市场与机遇探索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混合型涂料行业研究结论与建议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(中^智^林)混合型涂料行业发展建议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混合型涂料行业类别</w:t>
      </w:r>
      <w:r>
        <w:rPr>
          <w:rFonts w:hint="eastAsia"/>
        </w:rPr>
        <w:br/>
      </w:r>
      <w:r>
        <w:rPr>
          <w:rFonts w:hint="eastAsia"/>
        </w:rPr>
        <w:t>　　图表 混合型涂料行业产业链调研</w:t>
      </w:r>
      <w:r>
        <w:rPr>
          <w:rFonts w:hint="eastAsia"/>
        </w:rPr>
        <w:br/>
      </w:r>
      <w:r>
        <w:rPr>
          <w:rFonts w:hint="eastAsia"/>
        </w:rPr>
        <w:t>　　图表 混合型涂料行业现状</w:t>
      </w:r>
      <w:r>
        <w:rPr>
          <w:rFonts w:hint="eastAsia"/>
        </w:rPr>
        <w:br/>
      </w:r>
      <w:r>
        <w:rPr>
          <w:rFonts w:hint="eastAsia"/>
        </w:rPr>
        <w:t>　　图表 混合型涂料行业标准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2025年中国混合型涂料行业产能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2019-2024年中国混合型涂料行业产量统计</w:t>
      </w:r>
      <w:r>
        <w:rPr>
          <w:rFonts w:hint="eastAsia"/>
        </w:rPr>
        <w:br/>
      </w:r>
      <w:r>
        <w:rPr>
          <w:rFonts w:hint="eastAsia"/>
        </w:rPr>
        <w:t>　　图表 混合型涂料行业动态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2019-2024年中国混合型涂料市场需求量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2025年中国混合型涂料行业需求区域调研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2019-2024年中国混合型涂料行情</w:t>
      </w:r>
      <w:r>
        <w:rPr>
          <w:rFonts w:hint="eastAsia"/>
        </w:rPr>
        <w:br/>
      </w:r>
      <w:r>
        <w:rPr>
          <w:rFonts w:hint="eastAsia"/>
        </w:rPr>
        <w:t>　　图表 2019-2024年中国混合型涂料价格走势图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2019-2024年中国混合型涂料进口统计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2019-2024年中国混合型涂料出口统计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2019-2024年中国混合型涂料行业企业数量统计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**地区混合型涂料市场规模</w:t>
      </w:r>
      <w:r>
        <w:rPr>
          <w:rFonts w:hint="eastAsia"/>
        </w:rPr>
        <w:br/>
      </w:r>
      <w:r>
        <w:rPr>
          <w:rFonts w:hint="eastAsia"/>
        </w:rPr>
        <w:t>　　图表 **地区混合型涂料行业市场需求</w:t>
      </w:r>
      <w:r>
        <w:rPr>
          <w:rFonts w:hint="eastAsia"/>
        </w:rPr>
        <w:br/>
      </w:r>
      <w:r>
        <w:rPr>
          <w:rFonts w:hint="eastAsia"/>
        </w:rPr>
        <w:t>　　图表 **地区混合型涂料市场调研</w:t>
      </w:r>
      <w:r>
        <w:rPr>
          <w:rFonts w:hint="eastAsia"/>
        </w:rPr>
        <w:br/>
      </w:r>
      <w:r>
        <w:rPr>
          <w:rFonts w:hint="eastAsia"/>
        </w:rPr>
        <w:t>　　图表 **地区混合型涂料行业市场需求分析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**地区混合型涂料市场规模</w:t>
      </w:r>
      <w:r>
        <w:rPr>
          <w:rFonts w:hint="eastAsia"/>
        </w:rPr>
        <w:br/>
      </w:r>
      <w:r>
        <w:rPr>
          <w:rFonts w:hint="eastAsia"/>
        </w:rPr>
        <w:t>　　图表 **地区混合型涂料行业市场需求</w:t>
      </w:r>
      <w:r>
        <w:rPr>
          <w:rFonts w:hint="eastAsia"/>
        </w:rPr>
        <w:br/>
      </w:r>
      <w:r>
        <w:rPr>
          <w:rFonts w:hint="eastAsia"/>
        </w:rPr>
        <w:t>　　图表 **地区混合型涂料市场调研</w:t>
      </w:r>
      <w:r>
        <w:rPr>
          <w:rFonts w:hint="eastAsia"/>
        </w:rPr>
        <w:br/>
      </w:r>
      <w:r>
        <w:rPr>
          <w:rFonts w:hint="eastAsia"/>
        </w:rPr>
        <w:t>　　图表 **地区混合型涂料行业市场需求分析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混合型涂料行业竞争对手分析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2025-2031年中国混合型涂料行业市场规模预测</w:t>
      </w:r>
      <w:r>
        <w:rPr>
          <w:rFonts w:hint="eastAsia"/>
        </w:rPr>
        <w:br/>
      </w:r>
      <w:r>
        <w:rPr>
          <w:rFonts w:hint="eastAsia"/>
        </w:rPr>
        <w:t>　　图表 混合型涂料行业准入条件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2025年中国混合型涂料市场前景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a878bf1543f4" w:history="1">
        <w:r>
          <w:rPr>
            <w:rStyle w:val="Hyperlink"/>
          </w:rPr>
          <w:t>2025-2031年中国混合型涂料发展现状与前景趋势预测报告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0a878bf1543f4" w:history="1">
        <w:r>
          <w:rPr>
            <w:rStyle w:val="Hyperlink"/>
          </w:rPr>
          <w:t>https://www.20087.com/7/70/HunHeXingTuLiaoFaZhanXianZhuangQianJing.html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热点：溶剂型涂料、混合型粉末涂料、涂料包括哪些种类、混合漆怎么处理掉、乳胶漆是溶剂型涂料还是水性涂料、涂料混合比例、双组分涂料、混合涂抹是什么意思、无机涂料乳胶漆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bb9d35ef64a1e" w:history="1">
      <w:r>
        <w:rPr>
          <w:rStyle w:val="Hyperlink"/>
        </w:rPr>
        <w:t>2025-2031年中国混合型涂料发展现状与前景趋势预测报告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nHeXingTuLiaoFaZhanXianZhuangQianJing.html" TargetMode="External" Id="R8290a878bf1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nHeXingTuLiaoFaZhanXianZhuangQianJing.html" TargetMode="External" Id="Rf67bb9d35ef6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2025-08-04T05:12:07Z</dcterms:created>
  <dcterms:modified xsi:type="dcterms:W3CDTF">2025-08-04T06:12:07Z</dcterms:modified>
  <dc:subject>2025-2031年中国混合型涂料发展现状与前景趋势预测报告</dc:subject>
  <dc:title>2025-2031年中国混合型涂料发展现状与前景趋势预测报告</dc:title>
  <cp:keywords>2025-2031年中国混合型涂料发展现状与前景趋势预测报告</cp:keywords>
  <dc:description>2025-2031年中国混合型涂料发展现状与前景趋势预测报告</dc:description>
</cp:coreProperties>
</file>