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b73dde69e4015" w:history="1">
              <w:r>
                <w:rPr>
                  <w:rStyle w:val="Hyperlink"/>
                </w:rPr>
                <w:t>2025-2031年全球与中国硬脂酸铝行业调研及前景趋势分析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b73dde69e4015" w:history="1">
              <w:r>
                <w:rPr>
                  <w:rStyle w:val="Hyperlink"/>
                </w:rPr>
                <w:t>2025-2031年全球与中国硬脂酸铝行业调研及前景趋势分析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b73dde69e4015" w:history="1">
                <w:r>
                  <w:rPr>
                    <w:rStyle w:val="Hyperlink"/>
                  </w:rPr>
                  <w:t>https://www.20087.com/7/70/YingZhiSuanLvHangYeQianJingFenXi.html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铝是一种常用的无机化合物，以其优良的润滑性、防水性和热稳定性而闻名，广泛应用于塑料、涂料、橡胶等行业。在塑料加工中，硬脂酸铝常作为脱模剂和稳定剂使用；在涂料工业中，它可以提高涂层的耐水性和光泽度；而在橡胶制品中，则有助于改善加工性能和成品的物理性能。随着上述各行业的快速发展，对硬脂酸铝的需求也随之增长。</w:t>
      </w:r>
      <w:r>
        <w:rPr>
          <w:rFonts w:hint="eastAsia"/>
        </w:rPr>
        <w:br/>
      </w:r>
      <w:r>
        <w:rPr>
          <w:rFonts w:hint="eastAsia"/>
        </w:rPr>
        <w:t>　　随着各应用领域的技术进步和对产品性能要求的不断提高，硬脂酸铝的市场需求有望继续增长。特别是在环保法规日益严格的大背景下，如何提高硬脂酸铝的生产和使用过程中的环保性成为一个重要课题。此外，探索硬脂酸铝在新兴领域的应用，如3D打印材料、新能源汽车相关部件等，可能是促进该产品市场拓展的新途径。与此同时，通过改进生产工艺降低成本、提高产品质量也是未来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b73dde69e4015" w:history="1">
        <w:r>
          <w:rPr>
            <w:rStyle w:val="Hyperlink"/>
          </w:rPr>
          <w:t>2025-2031年全球与中国硬脂酸铝行业调研及前景趋势分析</w:t>
        </w:r>
      </w:hyperlink>
      <w:r>
        <w:rPr>
          <w:rFonts w:hint="eastAsia"/>
        </w:rPr>
        <w:t>》基于多年的行业研究经验和丰富的数据资源，深入剖析了硬脂酸铝产业链的整体结构。硬脂酸铝报告详细分析了硬脂酸铝市场规模与需求，探讨了价格动态，并客观呈现了行业现状。同时，科学预测了硬脂酸铝市场前景及发展趋势，聚焦硬脂酸铝重点企业，全面评估了市场竞争、集中度及品牌影响力。此外，硬脂酸铝报告还进一步细分了市场，揭示了硬脂酸铝各细分领域的增长潜力。硬脂酸铝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全球不同产品类型硬脂酸铝销售额增长趋势2020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高级铝硬脂酸盐</w:t>
      </w:r>
      <w:r>
        <w:rPr>
          <w:rFonts w:hint="eastAsia"/>
        </w:rPr>
        <w:br/>
      </w:r>
      <w:r>
        <w:rPr>
          <w:rFonts w:hint="eastAsia"/>
        </w:rPr>
        <w:t>　　　　1.2.3 一级铝硬脂酸盐</w:t>
      </w:r>
      <w:r>
        <w:rPr>
          <w:rFonts w:hint="eastAsia"/>
        </w:rPr>
        <w:br/>
      </w:r>
      <w:r>
        <w:rPr>
          <w:rFonts w:hint="eastAsia"/>
        </w:rPr>
        <w:t>　　　　1.2.4 合格等级硬脂酸铝</w:t>
      </w:r>
      <w:r>
        <w:rPr>
          <w:rFonts w:hint="eastAsia"/>
        </w:rPr>
        <w:br/>
      </w:r>
      <w:r>
        <w:rPr>
          <w:rFonts w:hint="eastAsia"/>
        </w:rPr>
        <w:t>　　1.3 从不同应用，硬脂酸铝主要包括如下几个方面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全球不同应用硬脂酸铝销售额增长趋势2020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橡胶与塑料</w:t>
      </w:r>
      <w:r>
        <w:rPr>
          <w:rFonts w:hint="eastAsia"/>
        </w:rPr>
        <w:br/>
      </w:r>
      <w:r>
        <w:rPr>
          <w:rFonts w:hint="eastAsia"/>
        </w:rPr>
        <w:t>　　　　1.3.4 印刷油墨</w:t>
      </w:r>
      <w:r>
        <w:rPr>
          <w:rFonts w:hint="eastAsia"/>
        </w:rPr>
        <w:br/>
      </w:r>
      <w:r>
        <w:rPr>
          <w:rFonts w:hint="eastAsia"/>
        </w:rPr>
        <w:t>　　　　1.3.5 颜料、清漆、漆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硬脂酸铝行业背景、发展历史、现状及趋势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硬脂酸铝行业目前现状分析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硬脂酸铝发展趋势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全球硬脂酸铝总体规模分析</w:t>
      </w:r>
      <w:r>
        <w:rPr>
          <w:rFonts w:hint="eastAsia"/>
        </w:rPr>
        <w:br/>
      </w:r>
      <w:r>
        <w:rPr>
          <w:rFonts w:hint="eastAsia"/>
        </w:rPr>
        <w:t>　　2.1 全球硬脂酸铝供需现状及预测（2020-2031）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全球硬脂酸铝产量、需求量及发展趋势（2020-2031）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全球主要地区硬脂酸铝产量及发展趋势（2020-2031）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全球主要地区硬脂酸铝产量（2020-2025）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全球主要地区硬脂酸铝产量（2026-2031）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全球主要地区硬脂酸铝产量市场份额（2020-2031）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中国硬脂酸铝供需现状及预测（2020-2031）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中国硬脂酸铝产能、产量、产能利用率及发展趋势（2020-2031）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中国硬脂酸铝产量、市场需求量及发展趋势（2020-2031）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全球硬脂酸铝销量及销售额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全球市场硬脂酸铝销售额（2020-2031）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全球市场硬脂酸铝销量（2020-2031）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全球市场硬脂酸铝价格趋势（2020-2031）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全球主要地区硬脂酸铝市场规模分析：2020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全球主要地区硬脂酸铝销售收入及市场份额（2020-2025年）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全球主要地区硬脂酸铝销售收入预测（2026-2031年）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全球主要地区硬脂酸铝销量分析：2020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全球主要地区硬脂酸铝销量及市场份额（2020-2025年）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全球主要地区硬脂酸铝销量及市场份额预测（2026-2031）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印度市场硬脂酸铝销量、收入及增长率（2020-2031）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全球市场主要厂商硬脂酸铝产能市场份额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全球市场主要厂商硬脂酸铝销量（2020-2025）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全球市场主要厂商硬脂酸铝销量（2020-2025）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全球市场主要厂商硬脂酸铝销售收入（2020-2025）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全球市场主要厂商硬脂酸铝销售价格（2020-2025）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2024年全球主要生产商硬脂酸铝收入排名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中国市场主要厂商硬脂酸铝销量（2020-2025）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中国市场主要厂商硬脂酸铝销量（2020-2025）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中国市场主要厂商硬脂酸铝销售收入（2020-2025）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2024年中国主要生产商硬脂酸铝收入排名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中国市场主要厂商硬脂酸铝销售价格（2020-2025）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全球主要厂商硬脂酸铝总部及产地分布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全球主要厂商成立时间及硬脂酸铝商业化日期</w:t>
      </w:r>
      <w:r>
        <w:rPr>
          <w:rFonts w:hint="eastAsia"/>
        </w:rPr>
        <w:br/>
      </w:r>
      <w:r>
        <w:rPr>
          <w:rFonts w:hint="eastAsia"/>
        </w:rPr>
        <w:t>　　4.6 全球主要厂商硬脂酸铝产品类型及应用</w:t>
      </w:r>
      <w:r>
        <w:rPr>
          <w:rFonts w:hint="eastAsia"/>
        </w:rPr>
        <w:br/>
      </w:r>
      <w:r>
        <w:rPr>
          <w:rFonts w:hint="eastAsia"/>
        </w:rPr>
        <w:t>　　4.7 硬脂酸铝行业集中度、竞争程度分析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硬脂酸铝行业集中度分析：2024年全球Top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全球硬脂酸铝第一梯队、第二梯队和第三梯队生产商（品牌）及市场份额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硬脂酸铝销量、收入、价格及毛利率（2020-2025）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不同产品类型硬脂酸铝分析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全球不同产品类型硬脂酸铝销量预测（2026-2031）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全球不同产品类型硬脂酸铝收入（2020-2031）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全球不同产品类型硬脂酸铝收入预测（2026-2031）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全球不同产品类型硬脂酸铝价格走势（2020-2031）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不同应用硬脂酸铝分析</w:t>
      </w:r>
      <w:r>
        <w:rPr>
          <w:rFonts w:hint="eastAsia"/>
        </w:rPr>
        <w:br/>
      </w:r>
      <w:r>
        <w:rPr>
          <w:rFonts w:hint="eastAsia"/>
        </w:rPr>
        <w:t>　　7.1 全球不同应用硬脂酸铝销量（2020-2031）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全球不同应用硬脂酸铝销量及市场份额（2020-2025）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全球不同应用硬脂酸铝销量预测（2026-2031）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全球不同应用硬脂酸铝收入（2020-2031）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全球不同应用硬脂酸铝收入及市场份额（2020-2025）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全球不同应用硬脂酸铝收入预测（2026-2031）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全球不同应用硬脂酸铝价格走势（2020-2031）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硬脂酸铝产业链分析</w:t>
      </w:r>
      <w:r>
        <w:rPr>
          <w:rFonts w:hint="eastAsia"/>
        </w:rPr>
        <w:br/>
      </w:r>
      <w:r>
        <w:rPr>
          <w:rFonts w:hint="eastAsia"/>
        </w:rPr>
        <w:t>　　8.2 硬脂酸铝工艺制造技术分析</w:t>
      </w:r>
      <w:r>
        <w:rPr>
          <w:rFonts w:hint="eastAsia"/>
        </w:rPr>
        <w:br/>
      </w:r>
      <w:r>
        <w:rPr>
          <w:rFonts w:hint="eastAsia"/>
        </w:rPr>
        <w:t>　　8.3 硬脂酸铝产业上游供应分析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硬脂酸铝下游客户分析</w:t>
      </w:r>
      <w:r>
        <w:rPr>
          <w:rFonts w:hint="eastAsia"/>
        </w:rPr>
        <w:br/>
      </w:r>
      <w:r>
        <w:rPr>
          <w:rFonts w:hint="eastAsia"/>
        </w:rPr>
        <w:t>　　8.5 硬脂酸铝销售渠道分析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硬脂酸铝行业发展机遇及主要驱动因素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硬脂酸铝行业发展面临的风险</w:t>
      </w:r>
      <w:r>
        <w:rPr>
          <w:rFonts w:hint="eastAsia"/>
        </w:rPr>
        <w:br/>
      </w:r>
      <w:r>
        <w:rPr>
          <w:rFonts w:hint="eastAsia"/>
        </w:rPr>
        <w:t>　　9.3 硬脂酸铝行业政策分析</w:t>
      </w:r>
      <w:r>
        <w:rPr>
          <w:rFonts w:hint="eastAsia"/>
        </w:rPr>
        <w:br/>
      </w:r>
      <w:r>
        <w:rPr>
          <w:rFonts w:hint="eastAsia"/>
        </w:rPr>
        <w:t>　　9.4 硬脂酸铝中国企业SWOT分析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全球不同产品类型硬脂酸铝销售额增长（CAGR）趋势2020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硬脂酸铝行业目前发展现状</w:t>
      </w:r>
      <w:r>
        <w:rPr>
          <w:rFonts w:hint="eastAsia"/>
        </w:rPr>
        <w:br/>
      </w:r>
      <w:r>
        <w:rPr>
          <w:rFonts w:hint="eastAsia"/>
        </w:rPr>
        <w:t>　　表 4： 硬脂酸铝发展趋势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全球主要地区硬脂酸铝产量增速（CAGR）：（2020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全球主要地区硬脂酸铝产量（2020-2025）&amp;（万吨）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全球主要地区硬脂酸铝产量（2026-2031）&amp;（万吨）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全球主要地区硬脂酸铝产量市场份额（2020-2025）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全球主要地区硬脂酸铝产量（2026-2031）&amp;（万吨）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全球主要地区硬脂酸铝销售收入增速：（2020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全球主要地区硬脂酸铝销售收入（2020-2025）&amp;（百万美元）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全球主要地区硬脂酸铝收入（2026-2031）&amp;（百万美元）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全球主要地区硬脂酸铝收入市场份额（2026-2031）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全球主要地区硬脂酸铝销量（万吨）：2020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全球主要地区硬脂酸铝销量（2020-2025）&amp;（万吨）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全球主要地区硬脂酸铝销量（2026-2031）&amp;（万吨）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全球主要地区硬脂酸铝销量份额（2026-2031）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全球市场主要厂商硬脂酸铝产能（2024-2025）&amp;（万吨）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全球市场主要厂商硬脂酸铝销量（2020-2025）&amp;（万吨）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全球市场主要厂商硬脂酸铝销售收入（2020-2025）&amp;（百万美元）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全球市场主要厂商硬脂酸铝销售价格（2020-2025）&amp;（美元/吨）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2024年全球主要生产商硬脂酸铝收入排名（百万美元）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中国市场主要厂商硬脂酸铝销量（2020-2025）&amp;（万吨）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中国市场主要厂商硬脂酸铝销售收入（2020-2025）&amp;（百万美元）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中国市场主要厂商硬脂酸铝销售收入市场份额（2020-2025）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2024年中国主要生产商硬脂酸铝收入排名（百万美元）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中国市场主要厂商硬脂酸铝销售价格（2020-2025）&amp;（美元/吨）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全球主要厂商硬脂酸铝总部及产地分布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全球主要厂商成立时间及硬脂酸铝商业化日期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全球主要厂商硬脂酸铝产品类型及应用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2024年全球硬脂酸铝主要厂商市场地位（第一梯队、第二梯队和第三梯队）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全球硬脂酸铝市场投资、并购等现状分析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硬脂酸铝生产基地、销售区域、竞争对手及市场地位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硬脂酸铝产品规格、参数及市场应用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硬脂酸铝销量（万吨）、收入（百万美元）、价格（美元/吨）及毛利率（2020-2025）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全球不同产品类型硬脂酸铝销量（2020-2025年）&amp;（万吨）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全球不同产品类型硬脂酸铝销量预测（2026-2031）&amp;（万吨）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全球市场不同产品类型硬脂酸铝销量市场份额预测（2026-2031）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全球不同产品类型硬脂酸铝收入（2020-2025年）&amp;（百万美元）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全球不同产品类型硬脂酸铝收入市场份额（2020-2025）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全球不同产品类型硬脂酸铝收入预测（2026-2031）&amp;（百万美元）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全球不同产品类型硬脂酸铝收入市场份额预测（2026-2031）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全球不同应用硬脂酸铝销量（2020-2025年）&amp;（万吨）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132： 全球不同应用硬脂酸铝销量市场份额（2020-2025）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全球不同应用硬脂酸铝销量预测（2026-2031）&amp;（万吨）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全球市场不同应用硬脂酸铝销量市场份额预测（2026-2031）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全球不同应用硬脂酸铝收入（2020-2025年）&amp;（百万美元）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全球不同应用硬脂酸铝收入市场份额（2020-2025）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全球不同应用硬脂酸铝收入预测（2026-2031）&amp;（百万美元）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全球不同应用硬脂酸铝收入市场份额预测（2026-2031）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硬脂酸铝上游原料供应商及联系方式列表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硬脂酸铝典型客户列表</w:t>
      </w:r>
      <w:r>
        <w:rPr>
          <w:rFonts w:hint="eastAsia"/>
        </w:rPr>
        <w:br/>
      </w:r>
      <w:r>
        <w:rPr>
          <w:rFonts w:hint="eastAsia"/>
        </w:rPr>
        <w:t>　　表 141： 硬脂酸铝主要销售模式及销售渠道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硬脂酸铝行业发展机遇及主要驱动因素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硬脂酸铝行业发展面临的风险</w:t>
      </w:r>
      <w:r>
        <w:rPr>
          <w:rFonts w:hint="eastAsia"/>
        </w:rPr>
        <w:br/>
      </w:r>
      <w:r>
        <w:rPr>
          <w:rFonts w:hint="eastAsia"/>
        </w:rPr>
        <w:t>　　表 144： 硬脂酸铝行业政策分析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硬脂酸铝产品图片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全球不同产品类型硬脂酸铝销售额2020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全球不同产品类型硬脂酸铝市场份额2024 &amp; 2031</w:t>
      </w:r>
      <w:r>
        <w:rPr>
          <w:rFonts w:hint="eastAsia"/>
        </w:rPr>
        <w:br/>
      </w:r>
      <w:r>
        <w:rPr>
          <w:rFonts w:hint="eastAsia"/>
        </w:rPr>
        <w:t>　　图 4： 高级铝硬脂酸盐产品图片</w:t>
      </w:r>
      <w:r>
        <w:rPr>
          <w:rFonts w:hint="eastAsia"/>
        </w:rPr>
        <w:br/>
      </w:r>
      <w:r>
        <w:rPr>
          <w:rFonts w:hint="eastAsia"/>
        </w:rPr>
        <w:t>　　图 5： 一级铝硬脂酸盐产品图片</w:t>
      </w:r>
      <w:r>
        <w:rPr>
          <w:rFonts w:hint="eastAsia"/>
        </w:rPr>
        <w:br/>
      </w:r>
      <w:r>
        <w:rPr>
          <w:rFonts w:hint="eastAsia"/>
        </w:rPr>
        <w:t>　　图 6： 合格等级硬脂酸铝产品图片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全球不同应用硬脂酸铝市场份额2024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橡胶与塑料</w:t>
      </w:r>
      <w:r>
        <w:rPr>
          <w:rFonts w:hint="eastAsia"/>
        </w:rPr>
        <w:br/>
      </w:r>
      <w:r>
        <w:rPr>
          <w:rFonts w:hint="eastAsia"/>
        </w:rPr>
        <w:t>　　图 11： 印刷油墨</w:t>
      </w:r>
      <w:r>
        <w:rPr>
          <w:rFonts w:hint="eastAsia"/>
        </w:rPr>
        <w:br/>
      </w:r>
      <w:r>
        <w:rPr>
          <w:rFonts w:hint="eastAsia"/>
        </w:rPr>
        <w:t>　　图 12： 颜料、清漆、漆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全球硬脂酸铝产能、产量、产能利用率及发展趋势（2020-2031）&amp;（万吨）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全球硬脂酸铝产量、需求量及发展趋势（2020-2031）&amp;（万吨）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全球主要地区硬脂酸铝产量（2020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全球主要地区硬脂酸铝产量市场份额（2020-2031）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中国硬脂酸铝产能、产量、产能利用率及发展趋势（2020-2031）&amp;（万吨）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中国硬脂酸铝产量、市场需求量及发展趋势（2020-2031）&amp;（万吨）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全球硬脂酸铝市场销售额及增长率：（2020-2031）&amp;（百万美元）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全球市场硬脂酸铝市场规模：2020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全球市场硬脂酸铝销量及增长率（2020-2031）&amp;（万吨）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全球市场硬脂酸铝价格趋势（2020-2031）&amp;（美元/吨）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全球主要地区硬脂酸铝销售收入（2020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全球主要地区硬脂酸铝销售收入市场份额（2020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北美市场硬脂酸铝销量及增长率（2020-2031）&amp;（万吨）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欧洲市场硬脂酸铝销量及增长率（2020-2031）&amp;（万吨）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中国市场硬脂酸铝销量及增长率（2020-2031）&amp;（万吨）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日本市场硬脂酸铝销量及增长率（2020-2031）&amp;（万吨）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东南亚市场硬脂酸铝销量及增长率（2020-2031）&amp;（万吨）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印度市场硬脂酸铝销量及增长率（2020-2031）&amp;（万吨）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印度市场硬脂酸铝收入及增长率（2020-2031）&amp;（百万美元）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2024年全球市场主要厂商硬脂酸铝销量市场份额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2024年全球市场主要厂商硬脂酸铝收入市场份额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2024年中国市场主要厂商硬脂酸铝销量市场份额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2024年中国市场主要厂商硬脂酸铝收入市场份额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2024年全球前五大生产商硬脂酸铝市场份额</w:t>
      </w:r>
      <w:r>
        <w:rPr>
          <w:rFonts w:hint="eastAsia"/>
        </w:rPr>
        <w:br/>
      </w:r>
      <w:r>
        <w:rPr>
          <w:rFonts w:hint="eastAsia"/>
        </w:rPr>
        <w:t>　　图 43： 2024年全球硬脂酸铝第一梯队、第二梯队和第三梯队厂商及市场份额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全球不同产品类型硬脂酸铝价格走势（2020-2031）&amp;（美元/吨）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全球不同应用硬脂酸铝价格走势（2020-2031）&amp;（美元/吨）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硬脂酸铝产业链</w:t>
      </w:r>
      <w:r>
        <w:rPr>
          <w:rFonts w:hint="eastAsia"/>
        </w:rPr>
        <w:br/>
      </w:r>
      <w:r>
        <w:rPr>
          <w:rFonts w:hint="eastAsia"/>
        </w:rPr>
        <w:t>　　图 47： 硬脂酸铝中国企业SWOT分析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b73dde69e4015" w:history="1">
        <w:r>
          <w:rPr>
            <w:rStyle w:val="Hyperlink"/>
          </w:rPr>
          <w:t>2025-2031年全球与中国硬脂酸铝行业调研及前景趋势分析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b73dde69e4015" w:history="1">
        <w:r>
          <w:rPr>
            <w:rStyle w:val="Hyperlink"/>
          </w:rPr>
          <w:t>https://www.20087.com/7/70/YingZhiSuanLvHangYeQianJingFenXi.html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4630c488f4ae0" w:history="1">
      <w:r>
        <w:rPr>
          <w:rStyle w:val="Hyperlink"/>
        </w:rPr>
        <w:t>2025-2031年全球与中国硬脂酸铝行业调研及前景趋势分析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ngZhiSuanLvHangYeQianJingFenXi.html" TargetMode="External" Id="R478b73dde69e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ngZhiSuanLvHangYeQianJingFenXi.html" TargetMode="External" Id="R9ef4630c488f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2025-02-18T01:21:17Z</dcterms:created>
  <dcterms:modified xsi:type="dcterms:W3CDTF">2025-02-18T02:21:17Z</dcterms:modified>
  <dc:subject>2025-2031年全球与中国硬脂酸铝行业调研及前景趋势分析</dc:subject>
  <dc:title>2025-2031年全球与中国硬脂酸铝行业调研及前景趋势分析</dc:title>
  <cp:keywords>2025-2031年全球与中国硬脂酸铝行业调研及前景趋势分析</cp:keywords>
  <dc:description>2025-2031年全球与中国硬脂酸铝行业调研及前景趋势分析</dc:description>
</cp:coreProperties>
</file>