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5658b36cb4a60" w:history="1">
              <w:r>
                <w:rPr>
                  <w:rStyle w:val="Hyperlink"/>
                </w:rPr>
                <w:t>2024-2030年中国骨粉行业发展全面调研与未来趋势报告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5658b36cb4a60" w:history="1">
              <w:r>
                <w:rPr>
                  <w:rStyle w:val="Hyperlink"/>
                </w:rPr>
                <w:t>2024-2030年中国骨粉行业发展全面调研与未来趋势报告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35658b36cb4a60" w:history="1">
                <w:r>
                  <w:rPr>
                    <w:rStyle w:val="Hyperlink"/>
                  </w:rPr>
                  <w:t>https://www.20087.com/7/10/GuFenHangYeFaZhanQuShi.html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粉是一种由动物骨头经过高温煅烧、磨碎制成的粉末，广泛应用于饲料添加剂、肥料和工业制品等领域。近年来，随着人们对天然有机肥料的需求增加以及对动物饲料质量的关注，骨粉市场呈现出稳步增长的趋势。目前，骨粉的生产工艺和质量控制标准不断提高，以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骨粉的发展将更加注重安全性和可持续性。一方面，随着食品安全法规的严格实施，骨粉作为饲料添加剂和肥料的安全性将受到更多关注，这将促使生产商加强原料来源的监管和生产过程的质量控制。另一方面，随着环保意识的提高，骨粉的生产将更加注重资源的循环利用和减少环境污染。此外，随着生物技术的进步，骨粉可能会被开发出新的应用领域，如生物材料和医药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5658b36cb4a60" w:history="1">
        <w:r>
          <w:rPr>
            <w:rStyle w:val="Hyperlink"/>
          </w:rPr>
          <w:t>2024-2030年中国骨粉行业发展全面调研与未来趋势报告</w:t>
        </w:r>
      </w:hyperlink>
      <w:r>
        <w:rPr>
          <w:rFonts w:hint="eastAsia"/>
        </w:rPr>
        <w:t>》在多年骨粉行业研究的基础上，结合中国骨粉行业市场的发展现状，通过资深研究团队对骨粉市场资料进行整理，并依托国家权威数据资源和长期市场监测的数据库，对骨粉行业进行了全面、细致的调研分析。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35658b36cb4a60" w:history="1">
        <w:r>
          <w:rPr>
            <w:rStyle w:val="Hyperlink"/>
          </w:rPr>
          <w:t>2024-2030年中国骨粉行业发展全面调研与未来趋势报告</w:t>
        </w:r>
      </w:hyperlink>
      <w:r>
        <w:rPr>
          <w:rFonts w:hint="eastAsia"/>
        </w:rPr>
        <w:t>》可以帮助投资者准确把握骨粉行业的市场现状，为投资者进行投资作出骨粉行业前景预判，挖掘骨粉行业投资价值，同时提出骨粉行业投资策略、营销策略等方面的建议。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骨粉行业市场现状分析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第二章 骨粉市场竞争分析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第三章 骨粉行业主要企业分析</w:t>
      </w:r>
      <w:r>
        <w:rPr>
          <w:rFonts w:hint="eastAsia"/>
        </w:rPr>
        <w:br/>
      </w:r>
      <w:r>
        <w:rPr>
          <w:rFonts w:hint="eastAsia"/>
        </w:rPr>
        <w:t>　　一、漯河宏达骨品有限公司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二、山西省运城地区地方国营夏县制胶厂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三、山东省临沂市欣荣饲料厂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第四章 中^智^林^骨粉行业发展预测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2019-2024年我国骨粉行业销售规模分析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2019-2024年我国骨粉行业产量分析</w:t>
      </w:r>
      <w:r>
        <w:rPr>
          <w:rFonts w:hint="eastAsia"/>
        </w:rPr>
        <w:br/>
      </w:r>
      <w:r>
        <w:rPr>
          <w:rFonts w:hint="eastAsia"/>
        </w:rPr>
        <w:t>　　图表 2024-2030年我国骨粉行业销售收入预测</w:t>
      </w:r>
      <w:r>
        <w:rPr>
          <w:rFonts w:hint="eastAsia"/>
        </w:rPr>
        <w:br/>
      </w:r>
      <w:r>
        <w:rPr>
          <w:rFonts w:hint="eastAsia"/>
        </w:rPr>
        <w:t>　　图表 2019-2024年我国骨粉行业主要企业市场占有率分析</w:t>
      </w:r>
      <w:r>
        <w:rPr>
          <w:rFonts w:hint="eastAsia"/>
        </w:rPr>
        <w:br/>
      </w:r>
      <w:r>
        <w:rPr>
          <w:rFonts w:hint="eastAsia"/>
        </w:rPr>
        <w:t>　　图表 2019-2024年漯河宏达骨品有限公司产销分析</w:t>
      </w:r>
      <w:r>
        <w:rPr>
          <w:rFonts w:hint="eastAsia"/>
        </w:rPr>
        <w:br/>
      </w:r>
      <w:r>
        <w:rPr>
          <w:rFonts w:hint="eastAsia"/>
        </w:rPr>
        <w:t>　　图表 2019-2024年漯河宏达骨品有限公司收入分析</w:t>
      </w:r>
      <w:r>
        <w:rPr>
          <w:rFonts w:hint="eastAsia"/>
        </w:rPr>
        <w:br/>
      </w:r>
      <w:r>
        <w:rPr>
          <w:rFonts w:hint="eastAsia"/>
        </w:rPr>
        <w:t>　　图表 2019-2024年漯河宏达骨品有限公司市场占有率分析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2019-2024年山西省运城地区地方国营夏县制胶厂产销分析</w:t>
      </w:r>
      <w:r>
        <w:rPr>
          <w:rFonts w:hint="eastAsia"/>
        </w:rPr>
        <w:br/>
      </w:r>
      <w:r>
        <w:rPr>
          <w:rFonts w:hint="eastAsia"/>
        </w:rPr>
        <w:t>　　图表 2019-2024年山西省运城地区地方国营夏县制胶厂收入分析</w:t>
      </w:r>
      <w:r>
        <w:rPr>
          <w:rFonts w:hint="eastAsia"/>
        </w:rPr>
        <w:br/>
      </w:r>
      <w:r>
        <w:rPr>
          <w:rFonts w:hint="eastAsia"/>
        </w:rPr>
        <w:t>　　图表 2019-2024年山西省运城地区地方国营夏县制胶厂市场占有率分析</w:t>
      </w:r>
      <w:r>
        <w:rPr>
          <w:rFonts w:hint="eastAsia"/>
        </w:rPr>
        <w:br/>
      </w:r>
      <w:r>
        <w:rPr>
          <w:rFonts w:hint="eastAsia"/>
        </w:rPr>
        <w:t>　　图表 2019-2024年山东省临沂市欣荣饲料厂产销分析</w:t>
      </w:r>
      <w:r>
        <w:rPr>
          <w:rFonts w:hint="eastAsia"/>
        </w:rPr>
        <w:br/>
      </w:r>
      <w:r>
        <w:rPr>
          <w:rFonts w:hint="eastAsia"/>
        </w:rPr>
        <w:t>　　图表 2019-2024年山东省临沂市欣荣饲料厂收入分析</w:t>
      </w:r>
      <w:r>
        <w:rPr>
          <w:rFonts w:hint="eastAsia"/>
        </w:rPr>
        <w:br/>
      </w:r>
      <w:r>
        <w:rPr>
          <w:rFonts w:hint="eastAsia"/>
        </w:rPr>
        <w:t>　　图表 2019-2024年山东省临沂市欣荣饲料厂市场占有率分析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5658b36cb4a60" w:history="1">
        <w:r>
          <w:rPr>
            <w:rStyle w:val="Hyperlink"/>
          </w:rPr>
          <w:t>2024-2030年中国骨粉行业发展全面调研与未来趋势报告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35658b36cb4a60" w:history="1">
        <w:r>
          <w:rPr>
            <w:rStyle w:val="Hyperlink"/>
          </w:rPr>
          <w:t>https://www.20087.com/7/10/GuFenHangYeFaZhanQuShi.html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f4c519bc74709" w:history="1">
      <w:r>
        <w:rPr>
          <w:rStyle w:val="Hyperlink"/>
        </w:rPr>
        <w:t>2024-2030年中国骨粉行业发展全面调研与未来趋势报告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GuFenHangYeFaZhanQuShi.html" TargetMode="External" Id="Rd235658b36cb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GuFenHangYeFaZhanQuShi.html" TargetMode="External" Id="R34cf4c519bc7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2024-05-10T03:00:00Z</dcterms:created>
  <dcterms:modified xsi:type="dcterms:W3CDTF">2024-05-10T04:00:00Z</dcterms:modified>
  <dc:subject>2024-2030年中国骨粉行业发展全面调研与未来趋势报告</dc:subject>
  <dc:title>2024-2030年中国骨粉行业发展全面调研与未来趋势报告</dc:title>
  <cp:keywords>2024-2030年中国骨粉行业发展全面调研与未来趋势报告</cp:keywords>
  <dc:description>2024-2030年中国骨粉行业发展全面调研与未来趋势报告</dc:description>
</cp:coreProperties>
</file>