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9ff2de85e4d1a" w:history="1">
              <w:r>
                <w:rPr>
                  <w:rStyle w:val="Hyperlink"/>
                </w:rPr>
                <w:t>2025-2031年全球与中国农业消泡剂市场研究及发展前景预测报告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9ff2de85e4d1a" w:history="1">
              <w:r>
                <w:rPr>
                  <w:rStyle w:val="Hyperlink"/>
                </w:rPr>
                <w:t>2025-2031年全球与中国农业消泡剂市场研究及发展前景预测报告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9ff2de85e4d1a" w:history="1">
                <w:r>
                  <w:rPr>
                    <w:rStyle w:val="Hyperlink"/>
                  </w:rPr>
                  <w:t>https://www.20087.com/8/50/NongYeXiaoPaoJiShiChangQianJingYuCe.html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消泡剂是农化制剂与施药过程中的关键助剂，已在农药喷雾、灌溉系统与发酵农业中发挥重要作用。农业消泡剂以聚醚改性硅油或矿物油为基础，通过破坏气液界面膜稳定性，消除或抑制泡沫产生。在农药配制过程中，消泡剂防止高剪切搅拌与管道输送中的泡沫溢出；在喷杆喷雾作业中，减少泡沫对雾化均匀性与沉积效率的影响；在沼气发酵系统中，控制料液表面泡沫层，防止溢流与气体输送堵塞。产品需具备与农药活性成分的相容性、耐硬水性能与低植物毒性，确保对作物安全。农业消泡剂企业注重消泡速度、抑泡持久性与对药液理化性质的影响。</w:t>
      </w:r>
      <w:r>
        <w:rPr>
          <w:rFonts w:hint="eastAsia"/>
        </w:rPr>
        <w:br/>
      </w:r>
      <w:r>
        <w:rPr>
          <w:rFonts w:hint="eastAsia"/>
        </w:rPr>
        <w:t>　　未来，农业消泡剂将向生物基化与精准释放方向发展。可再生资源来源的植物油基消泡剂替代石化原料，提升环境可持续性。纳米乳化技术提高分散性与作用效率，降低使用浓度。在智能农业系统中，消泡剂与泡沫传感器联动，实现按需自动添加，减少浪费。缓释型配方延长抑泡周期，适应长期发酵或循环灌溉场景。长期来看，农业消泡剂将从辅助添加剂发展为精准农艺调控组分，深度融合于绿色植保、智慧灌溉与循环农业，推动农业生产向更高效率、更低环境影响与更强过程可控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9ff2de85e4d1a" w:history="1">
        <w:r>
          <w:rPr>
            <w:rStyle w:val="Hyperlink"/>
          </w:rPr>
          <w:t>2025-2031年全球与中国农业消泡剂市场研究及发展前景预测报告</w:t>
        </w:r>
      </w:hyperlink>
      <w:r>
        <w:rPr>
          <w:rFonts w:hint="eastAsia"/>
        </w:rPr>
        <w:t>》基于国家统计局、行业协会等详实数据，结合全面市场调研，系统分析了农业消泡剂行业的市场规模、技术现状及未来发展方向。报告从经济环境、政策导向等角度出发，深入探讨了农业消泡剂行业发展趋势、竞争格局及重点企业的战略布局，同时对农业消泡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农业消泡剂市场概述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按照不同产品类型，农业消泡剂主要可以分为如下几个类别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有机硅消泡剂</w:t>
      </w:r>
      <w:r>
        <w:rPr>
          <w:rFonts w:hint="eastAsia"/>
        </w:rPr>
        <w:br/>
      </w:r>
      <w:r>
        <w:rPr>
          <w:rFonts w:hint="eastAsia"/>
        </w:rPr>
        <w:t>　　　　1.2.3 聚醚消泡剂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从不同应用，农业消泡剂主要包括如下几个方面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全球不同应用农业消泡剂销售额增长趋势2020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农药制剂</w:t>
      </w:r>
      <w:r>
        <w:rPr>
          <w:rFonts w:hint="eastAsia"/>
        </w:rPr>
        <w:br/>
      </w:r>
      <w:r>
        <w:rPr>
          <w:rFonts w:hint="eastAsia"/>
        </w:rPr>
        <w:t>　　　　1.3.3 化肥生产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农业消泡剂行业背景、发展历史、现状及趋势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农业消泡剂行业目前现状分析</w:t>
      </w:r>
      <w:r>
        <w:rPr>
          <w:rFonts w:hint="eastAsia"/>
        </w:rPr>
        <w:br/>
      </w:r>
      <w:r>
        <w:rPr>
          <w:rFonts w:hint="eastAsia"/>
        </w:rPr>
        <w:t>　　　　1.4.2 农业消泡剂发展趋势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全球农业消泡剂总体规模分析</w:t>
      </w:r>
      <w:r>
        <w:rPr>
          <w:rFonts w:hint="eastAsia"/>
        </w:rPr>
        <w:br/>
      </w:r>
      <w:r>
        <w:rPr>
          <w:rFonts w:hint="eastAsia"/>
        </w:rPr>
        <w:t>　　2.1 全球农业消泡剂供需现状及预测（2020-2031）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全球农业消泡剂产量、需求量及发展趋势（2020-2031）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全球主要地区农业消泡剂产量及发展趋势（2020-2031）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全球主要地区农业消泡剂产量（2020-2025）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全球主要地区农业消泡剂产量（2026-2031）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全球主要地区农业消泡剂产量市场份额（2020-2031）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中国农业消泡剂供需现状及预测（2020-2031）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中国农业消泡剂产能、产量、产能利用率及发展趋势（2020-2031）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中国农业消泡剂产量、市场需求量及发展趋势（2020-2031）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全球农业消泡剂销量及销售额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全球市场农业消泡剂销售额（2020-2031）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全球市场农业消泡剂销量（2020-2031）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全球市场农业消泡剂价格趋势（2020-2031）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全球农业消泡剂主要地区分析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全球主要地区农业消泡剂市场规模分析：2020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全球主要地区农业消泡剂销售收入及市场份额（2020-2025年）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全球主要地区农业消泡剂销售收入预测（2026-2031年）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全球主要地区农业消泡剂销量分析：2020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全球主要地区农业消泡剂销量及市场份额（2020-2025年）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全球主要地区农业消泡剂销量及市场份额预测（2026-2031）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印度市场农业消泡剂销量、收入及增长率（2020-2031）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全球市场主要厂商农业消泡剂产能市场份额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全球市场主要厂商农业消泡剂销量（2020-2025）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全球市场主要厂商农业消泡剂销量（2020-2025）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全球市场主要厂商农业消泡剂销售收入（2020-2025）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全球市场主要厂商农业消泡剂销售价格（2020-2025）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2024年全球主要生产商农业消泡剂收入排名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中国市场主要厂商农业消泡剂销量（2020-2025）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中国市场主要厂商农业消泡剂销量（2020-2025）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中国市场主要厂商农业消泡剂销售收入（2020-2025）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2024年中国主要生产商农业消泡剂收入排名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中国市场主要厂商农业消泡剂销售价格（2020-2025）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全球主要厂商农业消泡剂总部及产地分布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全球主要厂商成立时间及农业消泡剂商业化日期</w:t>
      </w:r>
      <w:r>
        <w:rPr>
          <w:rFonts w:hint="eastAsia"/>
        </w:rPr>
        <w:br/>
      </w:r>
      <w:r>
        <w:rPr>
          <w:rFonts w:hint="eastAsia"/>
        </w:rPr>
        <w:t>　　4.6 全球主要厂商农业消泡剂产品类型及应用</w:t>
      </w:r>
      <w:r>
        <w:rPr>
          <w:rFonts w:hint="eastAsia"/>
        </w:rPr>
        <w:br/>
      </w:r>
      <w:r>
        <w:rPr>
          <w:rFonts w:hint="eastAsia"/>
        </w:rPr>
        <w:t>　　4.7 农业消泡剂行业集中度、竞争程度分析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农业消泡剂行业集中度分析：2024年全球Top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全球农业消泡剂第一梯队、第二梯队和第三梯队生产商（品牌）及市场份额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农业消泡剂销量、收入、价格及毛利率（2020-2025）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不同产品类型农业消泡剂分析</w:t>
      </w:r>
      <w:r>
        <w:rPr>
          <w:rFonts w:hint="eastAsia"/>
        </w:rPr>
        <w:br/>
      </w:r>
      <w:r>
        <w:rPr>
          <w:rFonts w:hint="eastAsia"/>
        </w:rPr>
        <w:t>　　6.1 全球不同产品类型农业消泡剂销量（2020-2031）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全球不同产品类型农业消泡剂销量预测（2026-2031）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全球不同产品类型农业消泡剂收入（2020-2031）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全球不同产品类型农业消泡剂收入预测（2026-2031）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不同应用农业消泡剂分析</w:t>
      </w:r>
      <w:r>
        <w:rPr>
          <w:rFonts w:hint="eastAsia"/>
        </w:rPr>
        <w:br/>
      </w:r>
      <w:r>
        <w:rPr>
          <w:rFonts w:hint="eastAsia"/>
        </w:rPr>
        <w:t>　　7.1 全球不同应用农业消泡剂销量（2020-2031）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全球不同应用农业消泡剂销量及市场份额（2020-2025）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全球不同应用农业消泡剂销量预测（2026-2031）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全球不同应用农业消泡剂收入（2020-2031）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全球不同应用农业消泡剂收入及市场份额（2020-2025）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全球不同应用农业消泡剂收入预测（2026-2031）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全球不同应用农业消泡剂价格走势（2020-2031）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农业消泡剂产业链分析</w:t>
      </w:r>
      <w:r>
        <w:rPr>
          <w:rFonts w:hint="eastAsia"/>
        </w:rPr>
        <w:br/>
      </w:r>
      <w:r>
        <w:rPr>
          <w:rFonts w:hint="eastAsia"/>
        </w:rPr>
        <w:t>　　8.2 农业消泡剂工艺制造技术分析</w:t>
      </w:r>
      <w:r>
        <w:rPr>
          <w:rFonts w:hint="eastAsia"/>
        </w:rPr>
        <w:br/>
      </w:r>
      <w:r>
        <w:rPr>
          <w:rFonts w:hint="eastAsia"/>
        </w:rPr>
        <w:t>　　8.3 农业消泡剂产业上游供应分析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农业消泡剂下游客户分析</w:t>
      </w:r>
      <w:r>
        <w:rPr>
          <w:rFonts w:hint="eastAsia"/>
        </w:rPr>
        <w:br/>
      </w:r>
      <w:r>
        <w:rPr>
          <w:rFonts w:hint="eastAsia"/>
        </w:rPr>
        <w:t>　　8.5 农业消泡剂销售渠道分析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农业消泡剂行业发展机遇及主要驱动因素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农业消泡剂行业发展面临的风险</w:t>
      </w:r>
      <w:r>
        <w:rPr>
          <w:rFonts w:hint="eastAsia"/>
        </w:rPr>
        <w:br/>
      </w:r>
      <w:r>
        <w:rPr>
          <w:rFonts w:hint="eastAsia"/>
        </w:rPr>
        <w:t>　　9.3 农业消泡剂行业政策分析</w:t>
      </w:r>
      <w:r>
        <w:rPr>
          <w:rFonts w:hint="eastAsia"/>
        </w:rPr>
        <w:br/>
      </w:r>
      <w:r>
        <w:rPr>
          <w:rFonts w:hint="eastAsia"/>
        </w:rPr>
        <w:t>　　9.4 农业消泡剂中国企业SWOT分析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全球不同产品类型农业消泡剂销售额增长（CAGR）趋势2020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农业消泡剂行业目前发展现状</w:t>
      </w:r>
      <w:r>
        <w:rPr>
          <w:rFonts w:hint="eastAsia"/>
        </w:rPr>
        <w:br/>
      </w:r>
      <w:r>
        <w:rPr>
          <w:rFonts w:hint="eastAsia"/>
        </w:rPr>
        <w:t>　　表 4： 农业消泡剂发展趋势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全球主要地区农业消泡剂产量增速（CAGR）：（2020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全球主要地区农业消泡剂产量（2020-2025）&amp;（千吨）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全球主要地区农业消泡剂产量（2026-2031）&amp;（千吨）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全球主要地区农业消泡剂产量市场份额（2020-2025）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全球主要地区农业消泡剂产量（2026-2031）&amp;（千吨）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全球主要地区农业消泡剂销售收入增速：（2020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全球主要地区农业消泡剂销售收入（2020-2025）&amp;（百万美元）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全球主要地区农业消泡剂收入（2026-2031）&amp;（百万美元）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全球主要地区农业消泡剂收入市场份额（2026-2031）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全球主要地区农业消泡剂销量（千吨）：2020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全球主要地区农业消泡剂销量市场份额（2020-2025）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全球主要地区农业消泡剂销量（2026-2031）&amp;（千吨）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全球主要地区农业消泡剂销量份额（2026-2031）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全球市场主要厂商农业消泡剂产能（2024-2025）&amp;（千吨）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全球市场主要厂商农业消泡剂销量（2020-2025）&amp;（千吨）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全球市场主要厂商农业消泡剂销量市场份额（2020-2025）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全球市场主要厂商农业消泡剂销售收入（2020-2025）&amp;（百万美元）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全球市场主要厂商农业消泡剂销售收入市场份额（2020-2025）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全球市场主要厂商农业消泡剂销售价格（2020-2025）&amp;（美元/吨）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2024年全球主要生产商农业消泡剂收入排名（百万美元）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中国市场主要厂商农业消泡剂销量（2020-2025）&amp;（千吨）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中国市场主要厂商农业消泡剂销量市场份额（2020-2025）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中国市场主要厂商农业消泡剂销售收入（2020-2025）&amp;（百万美元）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中国市场主要厂商农业消泡剂销售收入市场份额（2020-2025）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2024年中国主要生产商农业消泡剂收入排名（百万美元）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中国市场主要厂商农业消泡剂销售价格（2020-2025）&amp;（美元/吨）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全球主要厂商农业消泡剂总部及产地分布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全球主要厂商成立时间及农业消泡剂商业化日期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全球主要厂商农业消泡剂产品类型及应用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2024年全球农业消泡剂主要厂商市场地位（第一梯队、第二梯队和第三梯队）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全球农业消泡剂市场投资、并购等现状分析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农业消泡剂生产基地、销售区域、竞争对手及市场地位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农业消泡剂产品规格、参数及市场应用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农业消泡剂销量（千吨）、收入（百万美元）、价格（美元/吨）及毛利率（2020-2025）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全球不同产品类型农业消泡剂销量（2020-2025年）&amp;（千吨）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全球不同产品类型农业消泡剂销量市场份额（2020-2025）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全球不同产品类型农业消泡剂销量预测（2026-2031）&amp;（千吨）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全球市场不同产品类型农业消泡剂销量市场份额预测（2026-2031）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全球不同产品类型农业消泡剂收入（2020-2025年）&amp;（百万美元）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全球不同产品类型农业消泡剂收入市场份额（2020-2025）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全球不同产品类型农业消泡剂收入预测（2026-2031）&amp;（百万美元）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全球不同产品类型农业消泡剂收入市场份额预测（2026-2031）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全球不同应用农业消泡剂销量（2020-2025年）&amp;（千吨）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全球不同应用农业消泡剂销量市场份额（2020-2025）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全球不同应用农业消泡剂销量预测（2026-2031）&amp;（千吨）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全球市场不同应用农业消泡剂销量市场份额预测（2026-2031）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全球不同应用农业消泡剂收入（2020-2025年）&amp;（百万美元）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全球不同应用农业消泡剂收入市场份额（2020-2025）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全球不同应用农业消泡剂收入预测（2026-2031）&amp;（百万美元）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全球不同应用农业消泡剂收入市场份额预测（2026-2031）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农业消泡剂上游原料供应商及联系方式列表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农业消泡剂典型客户列表</w:t>
      </w:r>
      <w:r>
        <w:rPr>
          <w:rFonts w:hint="eastAsia"/>
        </w:rPr>
        <w:br/>
      </w:r>
      <w:r>
        <w:rPr>
          <w:rFonts w:hint="eastAsia"/>
        </w:rPr>
        <w:t>　　表 116： 农业消泡剂主要销售模式及销售渠道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农业消泡剂行业发展机遇及主要驱动因素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农业消泡剂行业发展面临的风险</w:t>
      </w:r>
      <w:r>
        <w:rPr>
          <w:rFonts w:hint="eastAsia"/>
        </w:rPr>
        <w:br/>
      </w:r>
      <w:r>
        <w:rPr>
          <w:rFonts w:hint="eastAsia"/>
        </w:rPr>
        <w:t>　　表 119： 农业消泡剂行业政策分析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农业消泡剂产品图片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全球不同产品类型农业消泡剂销售额2020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全球不同产品类型农业消泡剂市场份额2024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有机硅消泡剂产品图片</w:t>
      </w:r>
      <w:r>
        <w:rPr>
          <w:rFonts w:hint="eastAsia"/>
        </w:rPr>
        <w:br/>
      </w:r>
      <w:r>
        <w:rPr>
          <w:rFonts w:hint="eastAsia"/>
        </w:rPr>
        <w:t>　　图 5： 聚醚消泡剂产品图片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全球不同应用农业消泡剂市场份额2024 &amp; 2031</w:t>
      </w:r>
      <w:r>
        <w:rPr>
          <w:rFonts w:hint="eastAsia"/>
        </w:rPr>
        <w:br/>
      </w:r>
      <w:r>
        <w:rPr>
          <w:rFonts w:hint="eastAsia"/>
        </w:rPr>
        <w:t>　　图 9： 农药制剂</w:t>
      </w:r>
      <w:r>
        <w:rPr>
          <w:rFonts w:hint="eastAsia"/>
        </w:rPr>
        <w:br/>
      </w:r>
      <w:r>
        <w:rPr>
          <w:rFonts w:hint="eastAsia"/>
        </w:rPr>
        <w:t>　　图 10： 化肥生产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全球农业消泡剂产能、产量、产能利用率及发展趋势（2020-2031）&amp;（千吨）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全球农业消泡剂产量、需求量及发展趋势（2020-2031）&amp;（千吨）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全球主要地区农业消泡剂产量（2020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全球主要地区农业消泡剂产量市场份额（2020-2031）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中国农业消泡剂产能、产量、产能利用率及发展趋势（2020-2031）&amp;（千吨）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中国农业消泡剂产量、市场需求量及发展趋势（2020-2031）&amp;（千吨）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全球农业消泡剂市场销售额及增长率：（2020-2031）&amp;（百万美元）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全球市场农业消泡剂市场规模：2020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全球市场农业消泡剂价格趋势（2020-2031）&amp;（美元/吨）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全球主要地区农业消泡剂销售收入（2020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全球主要地区农业消泡剂销售收入市场份额（2020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印度市场农业消泡剂销量及增长率（2020-2031）&amp;（千吨）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印度市场农业消泡剂收入及增长率（2020-2031）&amp;（百万美元）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2024年全球市场主要厂商农业消泡剂销量市场份额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2024年全球市场主要厂商农业消泡剂收入市场份额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2024年中国市场主要厂商农业消泡剂销量市场份额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2024年中国市场主要厂商农业消泡剂收入市场份额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2024年全球前五大生产商农业消泡剂市场份额</w:t>
      </w:r>
      <w:r>
        <w:rPr>
          <w:rFonts w:hint="eastAsia"/>
        </w:rPr>
        <w:br/>
      </w:r>
      <w:r>
        <w:rPr>
          <w:rFonts w:hint="eastAsia"/>
        </w:rPr>
        <w:t>　　图 41： 2024年全球农业消泡剂第一梯队、第二梯队和第三梯队厂商及市场份额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全球不同产品类型农业消泡剂价格走势（2020-2031）&amp;（美元/吨）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全球不同应用农业消泡剂价格走势（2020-2031）&amp;（美元/吨）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农业消泡剂产业链</w:t>
      </w:r>
      <w:r>
        <w:rPr>
          <w:rFonts w:hint="eastAsia"/>
        </w:rPr>
        <w:br/>
      </w:r>
      <w:r>
        <w:rPr>
          <w:rFonts w:hint="eastAsia"/>
        </w:rPr>
        <w:t>　　图 45： 农业消泡剂中国企业SWOT分析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9ff2de85e4d1a" w:history="1">
        <w:r>
          <w:rPr>
            <w:rStyle w:val="Hyperlink"/>
          </w:rPr>
          <w:t>2025-2031年全球与中国农业消泡剂市场研究及发展前景预测报告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9ff2de85e4d1a" w:history="1">
        <w:r>
          <w:rPr>
            <w:rStyle w:val="Hyperlink"/>
          </w:rPr>
          <w:t>https://www.20087.com/8/50/NongYeXiaoPaoJiShiChangQianJingYuCe.html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e7f8be2dc41a2" w:history="1">
      <w:r>
        <w:rPr>
          <w:rStyle w:val="Hyperlink"/>
        </w:rPr>
        <w:t>2025-2031年全球与中国农业消泡剂市场研究及发展前景预测报告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NongYeXiaoPaoJiShiChangQianJingYuCe.html" TargetMode="External" Id="Rf409ff2de85e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NongYeXiaoPaoJiShiChangQianJingYuCe.html" TargetMode="External" Id="R7e0e7f8be2dc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2025-09-06T08:18:04Z</dcterms:created>
  <dcterms:modified xsi:type="dcterms:W3CDTF">2025-09-06T09:18:04Z</dcterms:modified>
  <dc:subject>2025-2031年全球与中国农业消泡剂市场研究及发展前景预测报告</dc:subject>
  <dc:title>2025-2031年全球与中国农业消泡剂市场研究及发展前景预测报告</dc:title>
  <cp:keywords>2025-2031年全球与中国农业消泡剂市场研究及发展前景预测报告</cp:keywords>
  <dc:description>2025-2031年全球与中国农业消泡剂市场研究及发展前景预测报告</dc:description>
</cp:coreProperties>
</file>