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ba01698954ac4" w:history="1">
              <w:r>
                <w:rPr>
                  <w:rStyle w:val="Hyperlink"/>
                </w:rPr>
                <w:t>2024年版中国纤维色母粒行业深度调研及发展趋势分析报告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ba01698954ac4" w:history="1">
              <w:r>
                <w:rPr>
                  <w:rStyle w:val="Hyperlink"/>
                </w:rPr>
                <w:t>2024年版中国纤维色母粒行业深度调研及发展趋势分析报告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ba01698954ac4" w:history="1">
                <w:r>
                  <w:rPr>
                    <w:rStyle w:val="Hyperlink"/>
                  </w:rPr>
                  <w:t>https://www.20087.com/M_ShiYouHuaGong/08/XianWeiSeMuLiHangYeXianZhuangYuFaZhanQuShi.html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色母粒是纺织行业重要的着色材料，通过将颜料均匀分散于树脂载体中，实现了染色过程的高效、环保和色彩稳定性。目前，纤维色母粒产品种类繁多，适用于各种纤维材料，包括天然纤维和合成纤维。行业正朝着高色牢度、低迁移、环保无毒的方向发展，以满足市场对高品质、可持续发展的需求。</w:t>
      </w:r>
      <w:r>
        <w:rPr>
          <w:rFonts w:hint="eastAsia"/>
        </w:rPr>
        <w:br/>
      </w:r>
      <w:r>
        <w:rPr>
          <w:rFonts w:hint="eastAsia"/>
        </w:rPr>
        <w:t>　　未来纤维色母粒的研发将更加注重生态友好性和功能性。随着生物基材料和可降解树脂的开发应用，生物基色母粒将成为趋势，减少对环境的影响。同时，针对特定应用场景的功能性色母粒，如抗菌、抗紫外线、温控变色等，将满足市场对差异化、高性能产品的追求，推动纺织行业的创新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ba01698954ac4" w:history="1">
        <w:r>
          <w:rPr>
            <w:rStyle w:val="Hyperlink"/>
          </w:rPr>
          <w:t>2024年版中国纤维色母粒行业深度调研及发展趋势分析报告</w:t>
        </w:r>
      </w:hyperlink>
      <w:r>
        <w:rPr>
          <w:rFonts w:hint="eastAsia"/>
        </w:rPr>
        <w:t>》依托多年行业监测数据，结合纤维色母粒行业现状与未来前景，系统分析了纤维色母粒市场需求、市场规模、产业链结构、价格机制及细分市场特征。报告对纤维色母粒市场前景进行了客观评估，预测了纤维色母粒行业发展趋势，并详细解读了品牌竞争格局、市场集中度及重点企业的运营表现。此外，报告通过SWOT分析识别了纤维色母粒行业机遇与潜在风险，为投资者和决策者提供了科学、规范的战略建议，助力把握纤维色母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纤维色母粒概述</w:t>
      </w:r>
      <w:r>
        <w:rPr>
          <w:rFonts w:hint="eastAsia"/>
        </w:rPr>
        <w:br/>
      </w:r>
      <w:r>
        <w:rPr>
          <w:rFonts w:hint="eastAsia"/>
        </w:rPr>
        <w:t>　　第一节 纤维色母粒定义</w:t>
      </w:r>
      <w:r>
        <w:rPr>
          <w:rFonts w:hint="eastAsia"/>
        </w:rPr>
        <w:br/>
      </w:r>
      <w:r>
        <w:rPr>
          <w:rFonts w:hint="eastAsia"/>
        </w:rPr>
        <w:t>　　第二节 纤维色母粒行业发展历程</w:t>
      </w:r>
      <w:r>
        <w:rPr>
          <w:rFonts w:hint="eastAsia"/>
        </w:rPr>
        <w:br/>
      </w:r>
      <w:r>
        <w:rPr>
          <w:rFonts w:hint="eastAsia"/>
        </w:rPr>
        <w:t>　　第三节 纤维色母粒分类情况</w:t>
      </w:r>
      <w:r>
        <w:rPr>
          <w:rFonts w:hint="eastAsia"/>
        </w:rPr>
        <w:br/>
      </w:r>
      <w:r>
        <w:rPr>
          <w:rFonts w:hint="eastAsia"/>
        </w:rPr>
        <w:t>　　第四节 纤维色母粒产业链分析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二、纤维色母粒产业链模型分析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2024年中国纤维色母粒行业发展环境分析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</w:t>
      </w:r>
      <w:r>
        <w:rPr>
          <w:rFonts w:hint="eastAsia"/>
        </w:rPr>
        <w:br/>
      </w:r>
      <w:r>
        <w:rPr>
          <w:rFonts w:hint="eastAsia"/>
        </w:rPr>
        <w:t>　　第二节 2024年中国纤维色母粒行业发展政策环境分析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2024年中国纤维色母粒行业发展社会环境分析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中国纤维色母粒生产现状分析</w:t>
      </w:r>
      <w:r>
        <w:rPr>
          <w:rFonts w:hint="eastAsia"/>
        </w:rPr>
        <w:br/>
      </w:r>
      <w:r>
        <w:rPr>
          <w:rFonts w:hint="eastAsia"/>
        </w:rPr>
        <w:t>　　第一节 纤维色母粒行业总体规模</w:t>
      </w:r>
      <w:r>
        <w:rPr>
          <w:rFonts w:hint="eastAsia"/>
        </w:rPr>
        <w:br/>
      </w:r>
      <w:r>
        <w:rPr>
          <w:rFonts w:hint="eastAsia"/>
        </w:rPr>
        <w:t>　　第一节 纤维色母粒产能概况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纤维色母粒产量概况</w:t>
      </w:r>
      <w:r>
        <w:rPr>
          <w:rFonts w:hint="eastAsia"/>
        </w:rPr>
        <w:br/>
      </w:r>
      <w:r>
        <w:rPr>
          <w:rFonts w:hint="eastAsia"/>
        </w:rPr>
        <w:t>　　　　一、2024-2030年产量分析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纤维色母粒产业的生命周期分析</w:t>
      </w:r>
      <w:r>
        <w:rPr>
          <w:rFonts w:hint="eastAsia"/>
        </w:rPr>
        <w:br/>
      </w:r>
      <w:r>
        <w:rPr>
          <w:rFonts w:hint="eastAsia"/>
        </w:rPr>
        <w:t>　　第五节 纤维色母粒产业供需情况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纤维色母粒国内产品价格走势及影响因素分析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2024年中国纤维色母粒行业总体发展状况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中国纤维色母粒行业规模情况分析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中国纤维色母粒行业产销情况分析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中国纤维色母粒行业财务能力分析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2024年中国纤维色母粒行业发展概况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2024年中国纤维色母粒市场发展现状分析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2024年中国纤维色母粒行业发展特点分析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2024年中国纤维色母粒行业市场供需分析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纤维色母粒行业市场竞争策略分析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纤维色母粒市场竞争策略分析</w:t>
      </w:r>
      <w:r>
        <w:rPr>
          <w:rFonts w:hint="eastAsia"/>
        </w:rPr>
        <w:br/>
      </w:r>
      <w:r>
        <w:rPr>
          <w:rFonts w:hint="eastAsia"/>
        </w:rPr>
        <w:t>　　　　一、纤维色母粒市场增长潜力分析</w:t>
      </w:r>
      <w:r>
        <w:rPr>
          <w:rFonts w:hint="eastAsia"/>
        </w:rPr>
        <w:br/>
      </w:r>
      <w:r>
        <w:rPr>
          <w:rFonts w:hint="eastAsia"/>
        </w:rPr>
        <w:t>　　　　二、纤维色母粒产品竞争策略分析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纤维色母粒企业竞争策略分析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一、2024-2030年我国纤维色母粒市场竞争趋势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二、2024-2030年纤维色母粒行业竞争格局展望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三、2024-2030年纤维色母粒行业竞争策略分析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纤维色母粒行业投资与趋势预测分析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2024-2030年纤维色母粒行业投资情况分析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一、2024-2030年总体投资结构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　　三、2024-2030年投资增速情况</w:t>
      </w:r>
      <w:r>
        <w:rPr>
          <w:rFonts w:hint="eastAsia"/>
        </w:rPr>
        <w:br/>
      </w:r>
      <w:r>
        <w:rPr>
          <w:rFonts w:hint="eastAsia"/>
        </w:rPr>
        <w:t>　　　　四、2024-2030年分地区投资分析</w:t>
      </w:r>
      <w:r>
        <w:rPr>
          <w:rFonts w:hint="eastAsia"/>
        </w:rPr>
        <w:br/>
      </w:r>
      <w:r>
        <w:rPr>
          <w:rFonts w:hint="eastAsia"/>
        </w:rPr>
        <w:t>　　第二节 纤维色母粒行业投资机会分析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一、纤维色母粒投资项目分析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二、可以投资的纤维色母粒模式</w:t>
      </w:r>
      <w:r>
        <w:rPr>
          <w:rFonts w:hint="eastAsia"/>
        </w:rPr>
        <w:br/>
      </w:r>
      <w:r>
        <w:rPr>
          <w:rFonts w:hint="eastAsia"/>
        </w:rPr>
        <w:t>　　　　三、2024-2030年纤维色母粒投资机会</w:t>
      </w:r>
      <w:r>
        <w:rPr>
          <w:rFonts w:hint="eastAsia"/>
        </w:rPr>
        <w:br/>
      </w:r>
      <w:r>
        <w:rPr>
          <w:rFonts w:hint="eastAsia"/>
        </w:rPr>
        <w:t>　　　　四、2024-2030年纤维色母粒投资新方向</w:t>
      </w:r>
      <w:r>
        <w:rPr>
          <w:rFonts w:hint="eastAsia"/>
        </w:rPr>
        <w:br/>
      </w:r>
      <w:r>
        <w:rPr>
          <w:rFonts w:hint="eastAsia"/>
        </w:rPr>
        <w:t>　　第三节 纤维色母粒行业趋势预测分析</w:t>
      </w:r>
      <w:r>
        <w:rPr>
          <w:rFonts w:hint="eastAsia"/>
        </w:rPr>
        <w:br/>
      </w:r>
      <w:r>
        <w:rPr>
          <w:rFonts w:hint="eastAsia"/>
        </w:rPr>
        <w:t>　　　　一、殴债危机下纤维色母粒市场的趋势预测</w:t>
      </w:r>
      <w:r>
        <w:rPr>
          <w:rFonts w:hint="eastAsia"/>
        </w:rPr>
        <w:br/>
      </w:r>
      <w:r>
        <w:rPr>
          <w:rFonts w:hint="eastAsia"/>
        </w:rPr>
        <w:t>　　　　二、2024-2030年纤维色母粒市场面临的发展商机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2024-2030年中国纤维色母粒行业趋势预测分析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2024-2030年中国纤维色母粒行业发展预测分析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一、未来纤维色母粒发展分析</w:t>
      </w:r>
      <w:r>
        <w:rPr>
          <w:rFonts w:hint="eastAsia"/>
        </w:rPr>
        <w:br/>
      </w:r>
      <w:r>
        <w:rPr>
          <w:rFonts w:hint="eastAsia"/>
        </w:rPr>
        <w:t>　　　　二、未来纤维色母粒行业技术开发方向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2024-2030年中国纤维色母粒行业市场前景分析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纤维色母粒上游原材料供应状况分析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纤维色母粒产业用户度分析</w:t>
      </w:r>
      <w:r>
        <w:rPr>
          <w:rFonts w:hint="eastAsia"/>
        </w:rPr>
        <w:br/>
      </w:r>
      <w:r>
        <w:rPr>
          <w:rFonts w:hint="eastAsia"/>
        </w:rPr>
        <w:t>　　第一节 纤维色母粒产业用户认知程度</w:t>
      </w:r>
      <w:r>
        <w:rPr>
          <w:rFonts w:hint="eastAsia"/>
        </w:rPr>
        <w:br/>
      </w:r>
      <w:r>
        <w:rPr>
          <w:rFonts w:hint="eastAsia"/>
        </w:rPr>
        <w:t>　　第二节 纤维色母粒产业用户关注因素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2024-2030年纤维色母粒行业发展趋势及投资前景分析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当前纤维色母粒存在的问题</w:t>
      </w:r>
      <w:r>
        <w:rPr>
          <w:rFonts w:hint="eastAsia"/>
        </w:rPr>
        <w:br/>
      </w:r>
      <w:r>
        <w:rPr>
          <w:rFonts w:hint="eastAsia"/>
        </w:rPr>
        <w:t>　　第二节 纤维色母粒未来发展预测分析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一、中国纤维色母粒发展方向分析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二、2024-2030年中国纤维色母粒行业发展规模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三、2024-2030年中国纤维色母粒行业发展趋势预测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2024-2030年中国纤维色母粒行业投资前景分析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纤维色母粒国内重点生产厂家分析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常州荣仁化工有限公司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广东彩艳股有限公司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苏州百盛（南京吉盛）纤维母粒有限公司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上海宝明化纤原料有限公司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汕头市彩虹塑料纤维母粒厂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常州市海虹共享塑料材料有限公司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纤维色母粒地区销售分析</w:t>
      </w:r>
      <w:r>
        <w:rPr>
          <w:rFonts w:hint="eastAsia"/>
        </w:rPr>
        <w:br/>
      </w:r>
      <w:r>
        <w:rPr>
          <w:rFonts w:hint="eastAsia"/>
        </w:rPr>
        <w:t>　　第一节 纤维色母粒各地区对比销售分析</w:t>
      </w:r>
      <w:r>
        <w:rPr>
          <w:rFonts w:hint="eastAsia"/>
        </w:rPr>
        <w:br/>
      </w:r>
      <w:r>
        <w:rPr>
          <w:rFonts w:hint="eastAsia"/>
        </w:rPr>
        <w:t>　　第二节 纤维色母粒“重点地区一”销售分析</w:t>
      </w:r>
      <w:r>
        <w:rPr>
          <w:rFonts w:hint="eastAsia"/>
        </w:rPr>
        <w:br/>
      </w:r>
      <w:r>
        <w:rPr>
          <w:rFonts w:hint="eastAsia"/>
        </w:rPr>
        <w:t>　　第三节 纤维色母粒“重点地区二”销售分析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纤维色母粒“重点地区三”销售分析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纤维色母粒“重点地区四”销售分析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纤维色母粒产品竞争力优势分析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[中智-林-]竞争优势评价及构建建议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2024年我国gdp增长率（%）</w:t>
      </w:r>
      <w:r>
        <w:rPr>
          <w:rFonts w:hint="eastAsia"/>
        </w:rPr>
        <w:br/>
      </w:r>
      <w:r>
        <w:rPr>
          <w:rFonts w:hint="eastAsia"/>
        </w:rPr>
        <w:t>　　图表 2 2024年三大产业增加值同比增长变化 单位：%</w:t>
      </w:r>
      <w:r>
        <w:rPr>
          <w:rFonts w:hint="eastAsia"/>
        </w:rPr>
        <w:br/>
      </w:r>
      <w:r>
        <w:rPr>
          <w:rFonts w:hint="eastAsia"/>
        </w:rPr>
        <w:t>　　图表 3 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2024年我国纤维色母粒行业企业数量及增长情况</w:t>
      </w:r>
      <w:r>
        <w:rPr>
          <w:rFonts w:hint="eastAsia"/>
        </w:rPr>
        <w:br/>
      </w:r>
      <w:r>
        <w:rPr>
          <w:rFonts w:hint="eastAsia"/>
        </w:rPr>
        <w:t>　　图表 8 2024年我国纤维色母粒行业产值及增长对比</w:t>
      </w:r>
      <w:r>
        <w:rPr>
          <w:rFonts w:hint="eastAsia"/>
        </w:rPr>
        <w:br/>
      </w:r>
      <w:r>
        <w:rPr>
          <w:rFonts w:hint="eastAsia"/>
        </w:rPr>
        <w:t>　　图表 9 国内色母粒产能按地域分布情况</w:t>
      </w:r>
      <w:r>
        <w:rPr>
          <w:rFonts w:hint="eastAsia"/>
        </w:rPr>
        <w:br/>
      </w:r>
      <w:r>
        <w:rPr>
          <w:rFonts w:hint="eastAsia"/>
        </w:rPr>
        <w:t>　　图表 10 2024-2030年我国纤维色母粒行业产值预测图</w:t>
      </w:r>
      <w:r>
        <w:rPr>
          <w:rFonts w:hint="eastAsia"/>
        </w:rPr>
        <w:br/>
      </w:r>
      <w:r>
        <w:rPr>
          <w:rFonts w:hint="eastAsia"/>
        </w:rPr>
        <w:t>　　图表 11 纤维色母粒产业生命周期表</w:t>
      </w:r>
      <w:r>
        <w:rPr>
          <w:rFonts w:hint="eastAsia"/>
        </w:rPr>
        <w:br/>
      </w:r>
      <w:r>
        <w:rPr>
          <w:rFonts w:hint="eastAsia"/>
        </w:rPr>
        <w:t>　　图表 12 纤维色母粒行业价格走势分析</w:t>
      </w:r>
      <w:r>
        <w:rPr>
          <w:rFonts w:hint="eastAsia"/>
        </w:rPr>
        <w:br/>
      </w:r>
      <w:r>
        <w:rPr>
          <w:rFonts w:hint="eastAsia"/>
        </w:rPr>
        <w:t>　　图表 13 2024年我国纤维色母粒行业企业数量及增长情况</w:t>
      </w:r>
      <w:r>
        <w:rPr>
          <w:rFonts w:hint="eastAsia"/>
        </w:rPr>
        <w:br/>
      </w:r>
      <w:r>
        <w:rPr>
          <w:rFonts w:hint="eastAsia"/>
        </w:rPr>
        <w:t>　　图表 14 2024年我国纤维色母粒行业从业人数及增长情况</w:t>
      </w:r>
      <w:r>
        <w:rPr>
          <w:rFonts w:hint="eastAsia"/>
        </w:rPr>
        <w:br/>
      </w:r>
      <w:r>
        <w:rPr>
          <w:rFonts w:hint="eastAsia"/>
        </w:rPr>
        <w:t>　　图表 15 2024年我国纤维色母粒行业从业人数及增长对比</w:t>
      </w:r>
      <w:r>
        <w:rPr>
          <w:rFonts w:hint="eastAsia"/>
        </w:rPr>
        <w:br/>
      </w:r>
      <w:r>
        <w:rPr>
          <w:rFonts w:hint="eastAsia"/>
        </w:rPr>
        <w:t>　　图表 16 2024年我国纤维色母粒行业资产合计及增长对比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2024年我国纤维色母粒行业市场规模及增长对比</w:t>
      </w:r>
      <w:r>
        <w:rPr>
          <w:rFonts w:hint="eastAsia"/>
        </w:rPr>
        <w:br/>
      </w:r>
      <w:r>
        <w:rPr>
          <w:rFonts w:hint="eastAsia"/>
        </w:rPr>
        <w:t>　　图表 18 2024年我国纤维色母粒行业主营业务成本及增长情况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19 2024年我国纤维色母粒行业主营业务成本及增长对比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 2024年我国纤维色母粒行业产值及增长情况</w:t>
      </w:r>
      <w:r>
        <w:rPr>
          <w:rFonts w:hint="eastAsia"/>
        </w:rPr>
        <w:br/>
      </w:r>
      <w:r>
        <w:rPr>
          <w:rFonts w:hint="eastAsia"/>
        </w:rPr>
        <w:t>　　图表 21 2024年我国纤维色母粒行业销售收入及增长对比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2024年我国纤维色母粒行业销售收入及增长情况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2024年我国纤维色母粒行业销售毛利率</w:t>
      </w:r>
      <w:r>
        <w:rPr>
          <w:rFonts w:hint="eastAsia"/>
        </w:rPr>
        <w:br/>
      </w:r>
      <w:r>
        <w:rPr>
          <w:rFonts w:hint="eastAsia"/>
        </w:rPr>
        <w:t>　　图表 24 2024年我国纤维色母粒行业规模企业销售毛利率增长趋势图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25 2024年我国纤维色母粒行业资产负债率</w:t>
      </w:r>
      <w:r>
        <w:rPr>
          <w:rFonts w:hint="eastAsia"/>
        </w:rPr>
        <w:br/>
      </w:r>
      <w:r>
        <w:rPr>
          <w:rFonts w:hint="eastAsia"/>
        </w:rPr>
        <w:t>　　图表 26 2024年我国纤维色母粒行业规模企业资产负债率增长趋势图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27 2024年我国纤维色母粒行业总资产周转率</w:t>
      </w:r>
      <w:r>
        <w:rPr>
          <w:rFonts w:hint="eastAsia"/>
        </w:rPr>
        <w:br/>
      </w:r>
      <w:r>
        <w:rPr>
          <w:rFonts w:hint="eastAsia"/>
        </w:rPr>
        <w:t>　　图表 28 2024年我国纤维色母粒行业规模企业总资产周转率增长趋势图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29 2024年我国纤维色母粒行业市场规模及增长情况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30 2024年我国纤维色母粒行业资产合计及增长情况</w:t>
      </w:r>
      <w:r>
        <w:rPr>
          <w:rFonts w:hint="eastAsia"/>
        </w:rPr>
        <w:br/>
      </w:r>
      <w:r>
        <w:rPr>
          <w:rFonts w:hint="eastAsia"/>
        </w:rPr>
        <w:t>　　图表 31 2024年纤维色母粒投资结构</w:t>
      </w:r>
      <w:r>
        <w:rPr>
          <w:rFonts w:hint="eastAsia"/>
        </w:rPr>
        <w:br/>
      </w:r>
      <w:r>
        <w:rPr>
          <w:rFonts w:hint="eastAsia"/>
        </w:rPr>
        <w:t>　　图表 32 2024年我国纤维色母粒行业资产合计及增长对比</w:t>
      </w:r>
      <w:r>
        <w:rPr>
          <w:rFonts w:hint="eastAsia"/>
        </w:rPr>
        <w:br/>
      </w:r>
      <w:r>
        <w:rPr>
          <w:rFonts w:hint="eastAsia"/>
        </w:rPr>
        <w:t>　　图表 33 2024年我国纤维色母粒行业不同所有制企业固定资产投资增速情况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34 2024年我国纤维色母粒行业分地区固定资产投资增速情况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35 纤维母粒分类及占比情况分析</w:t>
      </w:r>
      <w:r>
        <w:rPr>
          <w:rFonts w:hint="eastAsia"/>
        </w:rPr>
        <w:br/>
      </w:r>
      <w:r>
        <w:rPr>
          <w:rFonts w:hint="eastAsia"/>
        </w:rPr>
        <w:t>　　图表 36 pp纤维分类及占比情况分析</w:t>
      </w:r>
      <w:r>
        <w:rPr>
          <w:rFonts w:hint="eastAsia"/>
        </w:rPr>
        <w:br/>
      </w:r>
      <w:r>
        <w:rPr>
          <w:rFonts w:hint="eastAsia"/>
        </w:rPr>
        <w:t>　　图表 37 2024-2030年我国纤维色母粒行业总资产预测图</w:t>
      </w:r>
      <w:r>
        <w:rPr>
          <w:rFonts w:hint="eastAsia"/>
        </w:rPr>
        <w:br/>
      </w:r>
      <w:r>
        <w:rPr>
          <w:rFonts w:hint="eastAsia"/>
        </w:rPr>
        <w:t>　　图表 38 2024-2030年我国纤维色母粒行业市场规模预测图</w:t>
      </w:r>
      <w:r>
        <w:rPr>
          <w:rFonts w:hint="eastAsia"/>
        </w:rPr>
        <w:br/>
      </w:r>
      <w:r>
        <w:rPr>
          <w:rFonts w:hint="eastAsia"/>
        </w:rPr>
        <w:t>　　图表 39 近3年常州荣仁化工有限公司资产负债率变化情况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近3年常州荣仁化工有限公司产权比率变化情况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近3年常州荣仁化工有限公司已获利息倍数变化情况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近3年常州荣仁化工有限公司固定资产周转次数情况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近3年常州荣仁化工有限公司流动资产周转次数变化情况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近3年常州荣仁化工有限公司总资产周转次数变化情况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近3年常州荣仁化工有限公司销售毛利率变化情况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近3年广东彩艳股有限公司资产负债率变化情况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近3年广东彩艳股有限公司产权比率变化情况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近3年广东彩艳股有限公司已获利息倍数变化情况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近3年广东彩艳股有限公司固定资产周转次数情况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近3年广东彩艳股有限公司流动资产周转次数变化情况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近3年广东彩艳股有限公司总资产周转次数变化情况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近3年广东彩艳股有限公司销售毛利率变化情况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近3年苏州百盛（南京吉盛）纤维母粒有限公司资产负债率变化情况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近3年苏州百盛（南京吉盛）纤维母粒有限公司产权比率变化情况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近3年苏州百盛（南京吉盛）纤维母粒有限公司已获利息倍数变化情况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近3年苏州百盛（南京吉盛）纤维母粒有限公司固定资产周转次数情况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近3年苏州百盛（南京吉盛）纤维母粒有限公司流动资产周转次数变化情况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近3年苏州百盛（南京吉盛）纤维母粒有限公司总资产周转次数变化情况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近3年苏州百盛（南京吉盛）纤维母粒有限公司销售毛利率变化情况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近3年上海宝明化纤原料有限公司资产负债率变化情况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近3年上海宝明化纤原料有限公司产权比率变化情况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近3年上海宝明化纤原料有限公司已获利息倍数变化情况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近3年上海宝明化纤原料有限公司固定资产周转次数情况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近3年上海宝明化纤原料有限公司流动资产周转次数变化情况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近3年上海宝明化纤原料有限公司总资产周转次数变化情况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近3年上海宝明化纤原料有限公司销售毛利率变化情况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近3年汕头市彩虹塑料纤维母粒厂资产负债率变化情况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近3年汕头市彩虹塑料纤维母粒厂产权比率变化情况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近3年汕头市彩虹塑料纤维母粒厂已获利息倍数变化情况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近3年汕头市彩虹塑料纤维母粒厂固定资产周转次数情况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近3年汕头市彩虹塑料纤维母粒厂流动资产周转次数变化情况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近3年汕头市彩虹塑料纤维母粒厂总资产周转次数变化情况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近3年汕头市彩虹塑料纤维母粒厂销售毛利率变化情况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近3年常州市海虹共享塑料材料有限公司资产负债率变化情况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近3年常州市海虹共享塑料材料有限公司产权比率变化情况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近3年常州市海虹共享塑料材料有限公司已获利息倍数变化情况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近3年常州市海虹共享塑料材料有限公司固定资产周转次数情况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近3年常州市海虹共享塑料材料有限公司流动资产周转次数变化情况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近3年常州市海虹共享塑料材料有限公司总资产周转次数变化情况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近3年常州市海虹共享塑料材料有限公司销售毛利率变化情况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纤维母粒分类及占比情况分析</w:t>
      </w:r>
      <w:r>
        <w:rPr>
          <w:rFonts w:hint="eastAsia"/>
        </w:rPr>
        <w:br/>
      </w:r>
      <w:r>
        <w:rPr>
          <w:rFonts w:hint="eastAsia"/>
        </w:rPr>
        <w:t>　　图表 82 2024年华东地区纤维色母粒行业盈利能力对比图</w:t>
      </w:r>
      <w:r>
        <w:rPr>
          <w:rFonts w:hint="eastAsia"/>
        </w:rPr>
        <w:br/>
      </w:r>
      <w:r>
        <w:rPr>
          <w:rFonts w:hint="eastAsia"/>
        </w:rPr>
        <w:t>　　图表 83 纤维母粒分类及占比情况分析</w:t>
      </w:r>
      <w:r>
        <w:rPr>
          <w:rFonts w:hint="eastAsia"/>
        </w:rPr>
        <w:br/>
      </w:r>
      <w:r>
        <w:rPr>
          <w:rFonts w:hint="eastAsia"/>
        </w:rPr>
        <w:t>　　图表 84 2024年华南地区纤维色母粒行业盈利能力对比图</w:t>
      </w:r>
      <w:r>
        <w:rPr>
          <w:rFonts w:hint="eastAsia"/>
        </w:rPr>
        <w:br/>
      </w:r>
      <w:r>
        <w:rPr>
          <w:rFonts w:hint="eastAsia"/>
        </w:rPr>
        <w:t>　　图表 85 纤维母粒分类及占比情况分析</w:t>
      </w:r>
      <w:r>
        <w:rPr>
          <w:rFonts w:hint="eastAsia"/>
        </w:rPr>
        <w:br/>
      </w:r>
      <w:r>
        <w:rPr>
          <w:rFonts w:hint="eastAsia"/>
        </w:rPr>
        <w:t>　　图表 86 2024年华中地区纤维色母粒行业盈利能力对比图</w:t>
      </w:r>
      <w:r>
        <w:rPr>
          <w:rFonts w:hint="eastAsia"/>
        </w:rPr>
        <w:br/>
      </w:r>
      <w:r>
        <w:rPr>
          <w:rFonts w:hint="eastAsia"/>
        </w:rPr>
        <w:t>　　图表 87 纤维母粒分类及占比情况分析</w:t>
      </w:r>
      <w:r>
        <w:rPr>
          <w:rFonts w:hint="eastAsia"/>
        </w:rPr>
        <w:br/>
      </w:r>
      <w:r>
        <w:rPr>
          <w:rFonts w:hint="eastAsia"/>
        </w:rPr>
        <w:t>　　图表 88 2024年华北地区纤维色母粒行业盈利能力对比图</w:t>
      </w:r>
      <w:r>
        <w:rPr>
          <w:rFonts w:hint="eastAsia"/>
        </w:rPr>
        <w:br/>
      </w:r>
      <w:r>
        <w:rPr>
          <w:rFonts w:hint="eastAsia"/>
        </w:rPr>
        <w:t>　　表格 1 2024-2030年我国纤维色母粒行业产值预测结果</w:t>
      </w:r>
      <w:r>
        <w:rPr>
          <w:rFonts w:hint="eastAsia"/>
        </w:rPr>
        <w:br/>
      </w:r>
      <w:r>
        <w:rPr>
          <w:rFonts w:hint="eastAsia"/>
        </w:rPr>
        <w:t>　　表格 2 2024-2030年我国纤维色母粒行业总资产预测结果</w:t>
      </w:r>
      <w:r>
        <w:rPr>
          <w:rFonts w:hint="eastAsia"/>
        </w:rPr>
        <w:br/>
      </w:r>
      <w:r>
        <w:rPr>
          <w:rFonts w:hint="eastAsia"/>
        </w:rPr>
        <w:t>　　表格 3 2024-2030年我国纤维色母粒行业市场规模预测结果</w:t>
      </w:r>
      <w:r>
        <w:rPr>
          <w:rFonts w:hint="eastAsia"/>
        </w:rPr>
        <w:br/>
      </w:r>
      <w:r>
        <w:rPr>
          <w:rFonts w:hint="eastAsia"/>
        </w:rPr>
        <w:t>　　表格 4 近4年常州荣仁化工有限公司资产负债率变化情况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近4年常州荣仁化工有限公司产权比率变化情况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近4年常州荣仁化工有限公司已获利息倍数变化情况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近4年常州荣仁化工有限公司固定资产周转次数情况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近4年常州荣仁化工有限公司流动资产周转次数变化情况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近4年常州荣仁化工有限公司总资产周转次数变化情况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近4年常州荣仁化工有限公司销售毛利率变化情况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近4年广东彩艳股有限公司资产负债率变化情况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近4年广东彩艳股有限公司产权比率变化情况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近4年广东彩艳股有限公司已获利息倍数变化情况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近4年广东彩艳股有限公司固定资产周转次数情况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近4年广东彩艳股有限公司流动资产周转次数变化情况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近4年广东彩艳股有限公司总资产周转次数变化情况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近4年广东彩艳股有限公司销售毛利率变化情况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近4年苏州百盛（南京吉盛）纤维母粒有限公司资产负债率变化情况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近4年苏州百盛（南京吉盛）纤维母粒有限公司产权比率变化情况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近4年苏州百盛（南京吉盛）纤维母粒有限公司已获利息倍数变化情况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近4年苏州百盛（南京吉盛）纤维母粒有限公司固定资产周转次数情况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近4年苏州百盛（南京吉盛）纤维母粒有限公司流动资产周转次数变化情况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近4年苏州百盛（南京吉盛）纤维母粒有限公司总资产周转次数变化情况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近4年苏州百盛（南京吉盛）纤维母粒有限公司销售毛利率变化情况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近4年上海宝明化纤原料有限公司资产负债率变化情况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近4年上海宝明化纤原料有限公司产权比率变化情况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近4年上海宝明化纤原料有限公司已获利息倍数变化情况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近4年上海宝明化纤原料有限公司固定资产周转次数情况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近4年上海宝明化纤原料有限公司流动资产周转次数变化情况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近4年上海宝明化纤原料有限公司总资产周转次数变化情况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近4年上海宝明化纤原料有限公司销售毛利率变化情况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近4年汕头市彩虹塑料纤维母粒厂资产负债率变化情况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近4年汕头市彩虹塑料纤维母粒厂产权比率变化情况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近4年汕头市彩虹塑料纤维母粒厂已获利息倍数变化情况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近4年汕头市彩虹塑料纤维母粒厂固定资产周转次数情况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近4年汕头市彩虹塑料纤维母粒厂流动资产周转次数变化情况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近4年汕头市彩虹塑料纤维母粒厂总资产周转次数变化情况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近4年汕头市彩虹塑料纤维母粒厂销售毛利率变化情况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近4年常州市海虹共享塑料材料有限公司资产负债率变化情况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近4年常州市海虹共享塑料材料有限公司产权比率变化情况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近4年常州市海虹共享塑料材料有限公司已获利息倍数变化情况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近4年常州市海虹共享塑料材料有限公司固定资产周转次数情况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近4年常州市海虹共享塑料材料有限公司流动资产周转次数变化情况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近4年常州市海虹共享塑料材料有限公司总资产周转次数变化情况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近4年常州市海虹共享塑料材料有限公司销售毛利率变化情况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2024年同期华东地区纤维色母粒行业产销能力</w:t>
      </w:r>
      <w:r>
        <w:rPr>
          <w:rFonts w:hint="eastAsia"/>
        </w:rPr>
        <w:br/>
      </w:r>
      <w:r>
        <w:rPr>
          <w:rFonts w:hint="eastAsia"/>
        </w:rPr>
        <w:t>　　表格 47 2024年同期华南地区纤维色母粒行业产销能力</w:t>
      </w:r>
      <w:r>
        <w:rPr>
          <w:rFonts w:hint="eastAsia"/>
        </w:rPr>
        <w:br/>
      </w:r>
      <w:r>
        <w:rPr>
          <w:rFonts w:hint="eastAsia"/>
        </w:rPr>
        <w:t>　　表格 48 2024年同期华中地区纤维色母粒行业产销能力</w:t>
      </w:r>
      <w:r>
        <w:rPr>
          <w:rFonts w:hint="eastAsia"/>
        </w:rPr>
        <w:br/>
      </w:r>
      <w:r>
        <w:rPr>
          <w:rFonts w:hint="eastAsia"/>
        </w:rPr>
        <w:t>　　表格 49 2024年同期华北地区纤维色母粒行业产销能力</w:t>
      </w:r>
      <w:r>
        <w:rPr>
          <w:rFonts w:hint="eastAsia"/>
        </w:rPr>
        <w:br/>
      </w:r>
      <w:r>
        <w:rPr>
          <w:rFonts w:hint="eastAsia"/>
        </w:rPr>
        <w:t>　　表格 50 2024年同期西北地区纤维色母粒行业产销能力</w:t>
      </w:r>
      <w:r>
        <w:rPr>
          <w:rFonts w:hint="eastAsia"/>
        </w:rPr>
        <w:br/>
      </w:r>
      <w:r>
        <w:rPr>
          <w:rFonts w:hint="eastAsia"/>
        </w:rPr>
        <w:t>　　表格 51 2024年同期西南地区纤维色母粒行业产销能力</w:t>
      </w:r>
      <w:r>
        <w:rPr>
          <w:rFonts w:hint="eastAsia"/>
        </w:rPr>
        <w:br/>
      </w:r>
      <w:r>
        <w:rPr>
          <w:rFonts w:hint="eastAsia"/>
        </w:rPr>
        <w:t>　　表格 52 2024年同期东北地区纤维色母粒行业产销能力</w:t>
      </w:r>
      <w:r>
        <w:rPr>
          <w:rFonts w:hint="eastAsia"/>
        </w:rPr>
        <w:br/>
      </w:r>
      <w:r>
        <w:rPr>
          <w:rFonts w:hint="eastAsia"/>
        </w:rPr>
        <w:t>　　表格 53 2024年华东地区纤维色母粒行业盈利能力表</w:t>
      </w:r>
      <w:r>
        <w:rPr>
          <w:rFonts w:hint="eastAsia"/>
        </w:rPr>
        <w:br/>
      </w:r>
      <w:r>
        <w:rPr>
          <w:rFonts w:hint="eastAsia"/>
        </w:rPr>
        <w:t>　　表格 54 2024年华南地区纤维色母粒行业盈利能力表</w:t>
      </w:r>
      <w:r>
        <w:rPr>
          <w:rFonts w:hint="eastAsia"/>
        </w:rPr>
        <w:br/>
      </w:r>
      <w:r>
        <w:rPr>
          <w:rFonts w:hint="eastAsia"/>
        </w:rPr>
        <w:t>　　表格 55 2024年华中地区纤维色母粒行业盈利能力表</w:t>
      </w:r>
      <w:r>
        <w:rPr>
          <w:rFonts w:hint="eastAsia"/>
        </w:rPr>
        <w:br/>
      </w:r>
      <w:r>
        <w:rPr>
          <w:rFonts w:hint="eastAsia"/>
        </w:rPr>
        <w:t>　　表格 56 2024年华北地区纤维色母粒行业盈利能力表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ba01698954ac4" w:history="1">
        <w:r>
          <w:rPr>
            <w:rStyle w:val="Hyperlink"/>
          </w:rPr>
          <w:t>2024年版中国纤维色母粒行业深度调研及发展趋势分析报告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ba01698954ac4" w:history="1">
        <w:r>
          <w:rPr>
            <w:rStyle w:val="Hyperlink"/>
          </w:rPr>
          <w:t>https://www.20087.com/M_ShiYouHuaGong/08/XianWeiSeMuLiHangYeXianZhuangYuFaZhanQuShi.html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配色配方表、纤维色母粒指标范围是多少、色母粒图片、纤维色母粒价格表、色母粒行业利润高吗、纤维色母粒厂家企业名单查询、汽车油漆色母一套大概多少钱、纤维色母粒跟涤纶母粒的区别、色母粒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79f8072514fd1" w:history="1">
      <w:r>
        <w:rPr>
          <w:rStyle w:val="Hyperlink"/>
        </w:rPr>
        <w:t>2024年版中国纤维色母粒行业深度调研及发展趋势分析报告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XianWeiSeMuLiHangYeXianZhuangYuFaZhanQuShi.html" TargetMode="External" Id="Ree5ba0169895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XianWeiSeMuLiHangYeXianZhuangYuFaZhanQuShi.html" TargetMode="External" Id="R61a79f807251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2024-05-11T01:51:00Z</dcterms:created>
  <dcterms:modified xsi:type="dcterms:W3CDTF">2024-05-11T02:51:00Z</dcterms:modified>
  <dc:subject>2024年版中国纤维色母粒行业深度调研及发展趋势分析报告</dc:subject>
  <dc:title>2024年版中国纤维色母粒行业深度调研及发展趋势分析报告</dc:title>
  <cp:keywords>2024年版中国纤维色母粒行业深度调研及发展趋势分析报告</cp:keywords>
  <dc:description>2024年版中国纤维色母粒行业深度调研及发展趋势分析报告</dc:description>
</cp:coreProperties>
</file>