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271274a34380" w:history="1">
              <w:r>
                <w:rPr>
                  <w:rStyle w:val="Hyperlink"/>
                </w:rPr>
                <w:t>2024-2030年中国纯碱市场全景调研及发展前景分析报告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271274a34380" w:history="1">
              <w:r>
                <w:rPr>
                  <w:rStyle w:val="Hyperlink"/>
                </w:rPr>
                <w:t>2024-2030年中国纯碱市场全景调研及发展前景分析报告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6271274a34380" w:history="1">
                <w:r>
                  <w:rPr>
                    <w:rStyle w:val="Hyperlink"/>
                  </w:rPr>
                  <w:t>https://www.20087.com/8/A0/ChunJianFaZhanQuShi.html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重要的化工原料，广泛应用于玻璃制造、洗涤剂生产、纸浆和造纸等多个行业。近年来，随着环保法规的趋严和工业需求的增长，纯碱的生产技术和应用领域不断拓展。现代纯碱生产注重节能减排，采用先进的制碱工艺，如氨碱法和联合制碱法，提高了资源利用率和产品质量。</w:t>
      </w:r>
      <w:r>
        <w:rPr>
          <w:rFonts w:hint="eastAsia"/>
        </w:rPr>
        <w:br/>
      </w:r>
      <w:r>
        <w:rPr>
          <w:rFonts w:hint="eastAsia"/>
        </w:rPr>
        <w:t>　　未来，纯碱行业将更加注重可持续性和技术创新。随着循环经济理念的推广，纯碱生产将更加注重资源回收和废弃物利用，减少对环境的影响。同时，新材料科学的发展，如纳米级碳酸钠的应用，将拓展纯碱在精细化工和高技术领域的应用。然而，行业也面临原材料供应、技术创新和市场波动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c6271274a34380" w:history="1">
        <w:r>
          <w:rPr>
            <w:rStyle w:val="Hyperlink"/>
          </w:rPr>
          <w:t>2024-2030年中国纯碱市场全景调研及发展前景分析报告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纯碱行业现状，涵盖纯碱市场规模、产销格局、价格走势、技术特点及产业链结构，分析纯碱重点企业竞争策略与市场表现。通过研究纯碱消费群体特征、区域分布情况，评估行业政策影响，预测纯碱市场发展前景与投资价值。报告为纯碱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2019-2024年中国纯碱行业市场供给分析</w:t>
      </w:r>
      <w:r>
        <w:rPr>
          <w:rFonts w:hint="eastAsia"/>
        </w:rPr>
        <w:br/>
      </w:r>
      <w:r>
        <w:rPr>
          <w:rFonts w:hint="eastAsia"/>
        </w:rPr>
        <w:t>　　　　一、纯碱整体供给情况分析</w:t>
      </w:r>
      <w:r>
        <w:rPr>
          <w:rFonts w:hint="eastAsia"/>
        </w:rPr>
        <w:br/>
      </w:r>
      <w:r>
        <w:rPr>
          <w:rFonts w:hint="eastAsia"/>
        </w:rPr>
        <w:t>　　　　二、纯碱重点区域供给分析</w:t>
      </w:r>
      <w:r>
        <w:rPr>
          <w:rFonts w:hint="eastAsia"/>
        </w:rPr>
        <w:br/>
      </w:r>
      <w:r>
        <w:rPr>
          <w:rFonts w:hint="eastAsia"/>
        </w:rPr>
        <w:t>　　第二节 纯碱行业供给关系因素分析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2024-2030年中国纯碱行业市场供给趋势</w:t>
      </w:r>
      <w:r>
        <w:rPr>
          <w:rFonts w:hint="eastAsia"/>
        </w:rPr>
        <w:br/>
      </w:r>
      <w:r>
        <w:rPr>
          <w:rFonts w:hint="eastAsia"/>
        </w:rPr>
        <w:t>　　　　一、纯碱整体供给情况趋势分析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欧债危机下纯碱行业宏观经济环境分析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2024年中国纯碱行业发展概况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2024年中国纯碱行业发展态势分析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2024年中国纯碱行业发展特点分析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2024年中国纯碱行业市场供需分析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2024年中国纯碱行业价格分析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2019-2024年纯碱行业产销分析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2019-2024年纯碱行业盈利能力分析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2019-2024年纯碱行业偿债能力分析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2024-2030年中国纯碱行业进出口市场分析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2019-2024年纯碱行业进出口特点分析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2019-2024年纯碱行业进出口量分析</w:t>
      </w:r>
      <w:r>
        <w:rPr>
          <w:rFonts w:hint="eastAsia"/>
        </w:rPr>
        <w:br/>
      </w:r>
      <w:r>
        <w:rPr>
          <w:rFonts w:hint="eastAsia"/>
        </w:rPr>
        <w:t>　　　　一、纯碱进口分析</w:t>
      </w:r>
      <w:r>
        <w:rPr>
          <w:rFonts w:hint="eastAsia"/>
        </w:rPr>
        <w:br/>
      </w:r>
      <w:r>
        <w:rPr>
          <w:rFonts w:hint="eastAsia"/>
        </w:rPr>
        <w:t>　　　　二、纯碱出口分析</w:t>
      </w:r>
      <w:r>
        <w:rPr>
          <w:rFonts w:hint="eastAsia"/>
        </w:rPr>
        <w:br/>
      </w:r>
      <w:r>
        <w:rPr>
          <w:rFonts w:hint="eastAsia"/>
        </w:rPr>
        <w:t>　　第三节 2024-2030年纯碱行业进出口市场预测</w:t>
      </w:r>
      <w:r>
        <w:rPr>
          <w:rFonts w:hint="eastAsia"/>
        </w:rPr>
        <w:br/>
      </w:r>
      <w:r>
        <w:rPr>
          <w:rFonts w:hint="eastAsia"/>
        </w:rPr>
        <w:t>　　　　一、纯碱进口预测</w:t>
      </w:r>
      <w:r>
        <w:rPr>
          <w:rFonts w:hint="eastAsia"/>
        </w:rPr>
        <w:br/>
      </w:r>
      <w:r>
        <w:rPr>
          <w:rFonts w:hint="eastAsia"/>
        </w:rPr>
        <w:t>　　　　二、纯碱出口预测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2024-2030年纯碱行业投资价值（绩效）及行业发展预测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2024-2030年纯碱行业成长性分析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2024-2030年纯碱行业经营能力分析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2024-2030年纯碱行业盈利能力分析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2024-2030年纯碱行业偿债能力分析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2024-2030年中国纯碱行业产值预测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2024-2030年中国纯碱行业销售收入预测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2024-2030年中国纯碱行业总资产预测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2019-2024年重点地区（一）纯碱产业运行情况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2019-2024年重点地区（二）纯碱产业运行情况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2019-2024年重点地区（三）纯碱产业运行情况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2019-2024年重点地区（四）纯碱产业运行情况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2019-2024年重点地区（五）纯碱产业运行情况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2019-2024年重点地区（六）纯碱产业运行情况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2019-2024年重点地区（七）纯碱产业运行情况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2019-2024年中国纯碱行业集中度分析</w:t>
      </w:r>
      <w:r>
        <w:rPr>
          <w:rFonts w:hint="eastAsia"/>
        </w:rPr>
        <w:br/>
      </w:r>
      <w:r>
        <w:rPr>
          <w:rFonts w:hint="eastAsia"/>
        </w:rPr>
        <w:t>　　第二节 纯碱国内外SWOT分析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2024-2030年中国纯碱行业竞争格局预测分析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2019-2024年中国纯碱行业投资环境分析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2019-2024年中国纯碱行业投资收益分析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2019-2024年中国纯碱行业产品投资方向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2024-2030年中国纯碱行业投资收益预测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二、2024-2030年中国纯碱行业工业总产值预测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三、2024-2030年中国纯碱行业销售收入预测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四、2024-2030年中国纯碱行业利润总额预测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五、2024-2030年中国纯碱行业总资产预测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纯碱图片</w:t>
      </w:r>
      <w:r>
        <w:rPr>
          <w:rFonts w:hint="eastAsia"/>
        </w:rPr>
        <w:br/>
      </w:r>
      <w:r>
        <w:rPr>
          <w:rFonts w:hint="eastAsia"/>
        </w:rPr>
        <w:t>　　图表 纯碱种类 分类</w:t>
      </w:r>
      <w:r>
        <w:rPr>
          <w:rFonts w:hint="eastAsia"/>
        </w:rPr>
        <w:br/>
      </w:r>
      <w:r>
        <w:rPr>
          <w:rFonts w:hint="eastAsia"/>
        </w:rPr>
        <w:t>　　图表 纯碱用途 应用</w:t>
      </w:r>
      <w:r>
        <w:rPr>
          <w:rFonts w:hint="eastAsia"/>
        </w:rPr>
        <w:br/>
      </w:r>
      <w:r>
        <w:rPr>
          <w:rFonts w:hint="eastAsia"/>
        </w:rPr>
        <w:t>　　图表 纯碱主要特点</w:t>
      </w:r>
      <w:r>
        <w:rPr>
          <w:rFonts w:hint="eastAsia"/>
        </w:rPr>
        <w:br/>
      </w:r>
      <w:r>
        <w:rPr>
          <w:rFonts w:hint="eastAsia"/>
        </w:rPr>
        <w:t>　　图表 纯碱产业链分析</w:t>
      </w:r>
      <w:r>
        <w:rPr>
          <w:rFonts w:hint="eastAsia"/>
        </w:rPr>
        <w:br/>
      </w:r>
      <w:r>
        <w:rPr>
          <w:rFonts w:hint="eastAsia"/>
        </w:rPr>
        <w:t>　　图表 纯碱政策分析</w:t>
      </w:r>
      <w:r>
        <w:rPr>
          <w:rFonts w:hint="eastAsia"/>
        </w:rPr>
        <w:br/>
      </w:r>
      <w:r>
        <w:rPr>
          <w:rFonts w:hint="eastAsia"/>
        </w:rPr>
        <w:t>　　图表 纯碱技术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2019-2023年纯碱行业市场容量分析</w:t>
      </w:r>
      <w:r>
        <w:rPr>
          <w:rFonts w:hint="eastAsia"/>
        </w:rPr>
        <w:br/>
      </w:r>
      <w:r>
        <w:rPr>
          <w:rFonts w:hint="eastAsia"/>
        </w:rPr>
        <w:t>　　图表 纯碱生产现状</w:t>
      </w:r>
      <w:r>
        <w:rPr>
          <w:rFonts w:hint="eastAsia"/>
        </w:rPr>
        <w:br/>
      </w:r>
      <w:r>
        <w:rPr>
          <w:rFonts w:hint="eastAsia"/>
        </w:rPr>
        <w:t>　　图表 2019-2023年中国纯碱行业产能统计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纯碱行业动态</w:t>
      </w:r>
      <w:r>
        <w:rPr>
          <w:rFonts w:hint="eastAsia"/>
        </w:rPr>
        <w:br/>
      </w:r>
      <w:r>
        <w:rPr>
          <w:rFonts w:hint="eastAsia"/>
        </w:rPr>
        <w:t>　　图表 2019-2023年中国纯碱市场需求量及增速统计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2019-2023年中国纯碱行业销售收入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2023年中国纯碱行业需求领域分布格局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2019-2023年中国纯碱行业利润总额统计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2019-2023年中国纯碱进口情况分析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2019-2023年中国纯碱出口情况分析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2019-2023年中国纯碱价格走势</w:t>
      </w:r>
      <w:r>
        <w:rPr>
          <w:rFonts w:hint="eastAsia"/>
        </w:rPr>
        <w:br/>
      </w:r>
      <w:r>
        <w:rPr>
          <w:rFonts w:hint="eastAsia"/>
        </w:rPr>
        <w:t>　　图表 2023年纯碱成本和利润分析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纯碱品牌</w:t>
      </w:r>
      <w:r>
        <w:rPr>
          <w:rFonts w:hint="eastAsia"/>
        </w:rPr>
        <w:br/>
      </w:r>
      <w:r>
        <w:rPr>
          <w:rFonts w:hint="eastAsia"/>
        </w:rPr>
        <w:t>　　图表 纯碱企业（一）概况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纯碱企业（一）经营分析</w:t>
      </w:r>
      <w:r>
        <w:rPr>
          <w:rFonts w:hint="eastAsia"/>
        </w:rPr>
        <w:br/>
      </w:r>
      <w:r>
        <w:rPr>
          <w:rFonts w:hint="eastAsia"/>
        </w:rPr>
        <w:t>　　图表 纯碱企业（一）盈利能力情况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纯碱上游现状</w:t>
      </w:r>
      <w:r>
        <w:rPr>
          <w:rFonts w:hint="eastAsia"/>
        </w:rPr>
        <w:br/>
      </w:r>
      <w:r>
        <w:rPr>
          <w:rFonts w:hint="eastAsia"/>
        </w:rPr>
        <w:t>　　图表 纯碱下游调研</w:t>
      </w:r>
      <w:r>
        <w:rPr>
          <w:rFonts w:hint="eastAsia"/>
        </w:rPr>
        <w:br/>
      </w:r>
      <w:r>
        <w:rPr>
          <w:rFonts w:hint="eastAsia"/>
        </w:rPr>
        <w:t>　　图表 纯碱企业（二）概况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纯碱企业（二）经营分析</w:t>
      </w:r>
      <w:r>
        <w:rPr>
          <w:rFonts w:hint="eastAsia"/>
        </w:rPr>
        <w:br/>
      </w:r>
      <w:r>
        <w:rPr>
          <w:rFonts w:hint="eastAsia"/>
        </w:rPr>
        <w:t>　　图表 纯碱企业（二）盈利能力情况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纯碱企业（三）概况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纯碱企业（三）经营分析</w:t>
      </w:r>
      <w:r>
        <w:rPr>
          <w:rFonts w:hint="eastAsia"/>
        </w:rPr>
        <w:br/>
      </w:r>
      <w:r>
        <w:rPr>
          <w:rFonts w:hint="eastAsia"/>
        </w:rPr>
        <w:t>　　图表 纯碱企业（三）盈利能力情况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纯碱优势</w:t>
      </w:r>
      <w:r>
        <w:rPr>
          <w:rFonts w:hint="eastAsia"/>
        </w:rPr>
        <w:br/>
      </w:r>
      <w:r>
        <w:rPr>
          <w:rFonts w:hint="eastAsia"/>
        </w:rPr>
        <w:t>　　图表 纯碱劣势</w:t>
      </w:r>
      <w:r>
        <w:rPr>
          <w:rFonts w:hint="eastAsia"/>
        </w:rPr>
        <w:br/>
      </w:r>
      <w:r>
        <w:rPr>
          <w:rFonts w:hint="eastAsia"/>
        </w:rPr>
        <w:t>　　图表 纯碱机会</w:t>
      </w:r>
      <w:r>
        <w:rPr>
          <w:rFonts w:hint="eastAsia"/>
        </w:rPr>
        <w:br/>
      </w:r>
      <w:r>
        <w:rPr>
          <w:rFonts w:hint="eastAsia"/>
        </w:rPr>
        <w:t>　　图表 纯碱威胁</w:t>
      </w:r>
      <w:r>
        <w:rPr>
          <w:rFonts w:hint="eastAsia"/>
        </w:rPr>
        <w:br/>
      </w:r>
      <w:r>
        <w:rPr>
          <w:rFonts w:hint="eastAsia"/>
        </w:rPr>
        <w:t>　　图表 2024-2030年中国纯碱行业产能预测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2024-2030年中国纯碱行业市场规模预测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2024-2030年中国纯碱市场前景分析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2024-2030年中国纯碱行业风险分析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271274a34380" w:history="1">
        <w:r>
          <w:rPr>
            <w:rStyle w:val="Hyperlink"/>
          </w:rPr>
          <w:t>2024-2030年中国纯碱市场全景调研及发展前景分析报告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6271274a34380" w:history="1">
        <w:r>
          <w:rPr>
            <w:rStyle w:val="Hyperlink"/>
          </w:rPr>
          <w:t>https://www.20087.com/8/A0/ChunJianFaZhanQuShi.html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176a202d42ff" w:history="1">
      <w:r>
        <w:rPr>
          <w:rStyle w:val="Hyperlink"/>
        </w:rPr>
        <w:t>2024-2030年中国纯碱市场全景调研及发展前景分析报告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ChunJianFaZhanQuShi.html" TargetMode="External" Id="R99c6271274a3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ChunJianFaZhanQuShi.html" TargetMode="External" Id="R6b75176a202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2024-02-06T00:47:00Z</dcterms:created>
  <dcterms:modified xsi:type="dcterms:W3CDTF">2024-02-06T01:47:00Z</dcterms:modified>
  <dc:subject>2024-2030年中国纯碱市场全景调研及发展前景分析报告</dc:subject>
  <dc:title>2024-2030年中国纯碱市场全景调研及发展前景分析报告</dc:title>
  <cp:keywords>2024-2030年中国纯碱市场全景调研及发展前景分析报告</cp:keywords>
  <dc:description>2024-2030年中国纯碱市场全景调研及发展前景分析报告</dc:description>
</cp:coreProperties>
</file>