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b1d726d134f92" w:history="1">
              <w:r>
                <w:rPr>
                  <w:rStyle w:val="Hyperlink"/>
                </w:rPr>
                <w:t>2025年中国1,3-丙二胺行业现状研究分析与市场前景预测报告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b1d726d134f92" w:history="1">
              <w:r>
                <w:rPr>
                  <w:rStyle w:val="Hyperlink"/>
                </w:rPr>
                <w:t>2025年中国1,3-丙二胺行业现状研究分析与市场前景预测报告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b1d726d134f92" w:history="1">
                <w:r>
                  <w:rPr>
                    <w:rStyle w:val="Hyperlink"/>
                  </w:rPr>
                  <w:t>https://www.20087.com/8/70/13-BingErAnShiChangXuQiuFenXiYuF.html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胺是一种重要的化工原料，广泛应用于合成树脂、涂料、纤维和制药等行业。近年来，随着下游市场需求的增长和技术的进步，1,3-丙二胺的生产能力和应用领域不断扩大。目前，行业正致力于提高生产效率、降低能耗和减少环境影响，但同时也面临原料供应不稳定和产品同质化的挑战。</w:t>
      </w:r>
      <w:r>
        <w:rPr>
          <w:rFonts w:hint="eastAsia"/>
        </w:rPr>
        <w:br/>
      </w:r>
      <w:r>
        <w:rPr>
          <w:rFonts w:hint="eastAsia"/>
        </w:rPr>
        <w:t>　　未来，1,3-丙二胺行业将更加注重技术创新、环保生产和市场拓展。一方面，通过研发新型催化剂和优化工艺条件，1,3-丙二胺的生产将实现更高的收率和更低的排放。另一方面，结合生物技术和可再生资源，行业将探索1,3-丙二胺的绿色合成路径，减少对化石燃料的依赖。同时，随着新材料和医药领域的创新，1,3-丙二胺将开辟新的应用领域，如高性能复合材料和创新药物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b1d726d134f92" w:history="1">
        <w:r>
          <w:rPr>
            <w:rStyle w:val="Hyperlink"/>
          </w:rPr>
          <w:t>2025年中国1,3-丙二胺行业现状研究分析与市场前景预测报告</w:t>
        </w:r>
      </w:hyperlink>
      <w:r>
        <w:rPr>
          <w:rFonts w:hint="eastAsia"/>
        </w:rPr>
        <w:t>》基于多年行业研究积累，结合1,3-丙二胺市场发展现状，依托行业权威数据资源和长期市场监测数据库，对1,3-丙二胺市场规模、技术现状及未来方向进行了全面分析。报告梳理了1,3-丙二胺行业竞争格局，重点评估了主要企业的市场表现及品牌影响力，并通过SWOT分析揭示了1,3-丙二胺行业机遇与潜在风险。同时，报告对1,3-丙二胺市场前景和发展趋势进行了科学预测，为投资者提供了投资价值判断和策略建议，助力把握1,3-丙二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中国1,3-丙二胺产品概述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中国1,3-丙二胺行业环境分析</w:t>
      </w:r>
      <w:r>
        <w:rPr>
          <w:rFonts w:hint="eastAsia"/>
        </w:rPr>
        <w:br/>
      </w:r>
      <w:r>
        <w:rPr>
          <w:rFonts w:hint="eastAsia"/>
        </w:rPr>
        <w:t>　　第一节 公司国经济发展环境分析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四、2025年公司国宏观经济发展预测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中国1,3-丙二胺技术工艺发展趋势分析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中国1,3-丙二胺国内市场综述</w:t>
      </w:r>
      <w:r>
        <w:rPr>
          <w:rFonts w:hint="eastAsia"/>
        </w:rPr>
        <w:br/>
      </w:r>
      <w:r>
        <w:rPr>
          <w:rFonts w:hint="eastAsia"/>
        </w:rPr>
        <w:t>　　第一节 中国1,3-丙二胺市场现状分析及预测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中国1,3-丙二胺产品产量分析及预测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一、1,3-丙二胺产业总体产能规模</w:t>
      </w:r>
      <w:r>
        <w:rPr>
          <w:rFonts w:hint="eastAsia"/>
        </w:rPr>
        <w:br/>
      </w:r>
      <w:r>
        <w:rPr>
          <w:rFonts w:hint="eastAsia"/>
        </w:rPr>
        <w:t>　　　　二、1,3-丙二胺生产区域分布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中国1,3-丙二胺市场需求分析及预测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中国1,3-丙二胺消费状况分析及预测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中国1,3-丙二胺价格趋势分析</w:t>
      </w:r>
      <w:r>
        <w:rPr>
          <w:rFonts w:hint="eastAsia"/>
        </w:rPr>
        <w:br/>
      </w:r>
      <w:r>
        <w:rPr>
          <w:rFonts w:hint="eastAsia"/>
        </w:rPr>
        <w:t>　　　　一、中国1,3-丙二胺2020-2025年价格趋势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二、中国1,3-丙二胺当前市场价格及分析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三、影响1,3-丙二胺价格因素分析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四、2025-2031年中国1,3-丙二胺价格走势预测（回归预测模型）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中国1,3-丙二胺进出口量值分析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二、2020-2025年进口市场调研</w:t>
      </w:r>
      <w:r>
        <w:rPr>
          <w:rFonts w:hint="eastAsia"/>
        </w:rPr>
        <w:br/>
      </w:r>
      <w:r>
        <w:rPr>
          <w:rFonts w:hint="eastAsia"/>
        </w:rPr>
        <w:t>　　　　三、2020-2025年出口市场调研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　　一、浙江新化化工股份有限公司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企业2025-2031年未来投资策略</w:t>
      </w:r>
      <w:r>
        <w:rPr>
          <w:rFonts w:hint="eastAsia"/>
        </w:rPr>
        <w:br/>
      </w:r>
      <w:r>
        <w:rPr>
          <w:rFonts w:hint="eastAsia"/>
        </w:rPr>
        <w:t>　　　　二、南京旋光科技有限公司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企业2025-2031年未来投资策略</w:t>
      </w:r>
      <w:r>
        <w:rPr>
          <w:rFonts w:hint="eastAsia"/>
        </w:rPr>
        <w:br/>
      </w:r>
      <w:r>
        <w:rPr>
          <w:rFonts w:hint="eastAsia"/>
        </w:rPr>
        <w:t>　　　　三、山东鼎信化工有限公司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企业2025-2031年未来投资策略</w:t>
      </w:r>
      <w:r>
        <w:rPr>
          <w:rFonts w:hint="eastAsia"/>
        </w:rPr>
        <w:br/>
      </w:r>
      <w:r>
        <w:rPr>
          <w:rFonts w:hint="eastAsia"/>
        </w:rPr>
        <w:t>　　　　四、上海依田化工有限公司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企业2025-2031年未来投资策略</w:t>
      </w:r>
      <w:r>
        <w:rPr>
          <w:rFonts w:hint="eastAsia"/>
        </w:rPr>
        <w:br/>
      </w:r>
      <w:r>
        <w:rPr>
          <w:rFonts w:hint="eastAsia"/>
        </w:rPr>
        <w:t>　　　　五、飞翔化工（张家港）有限公司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企业2025-2031年未来投资策略</w:t>
      </w:r>
      <w:r>
        <w:rPr>
          <w:rFonts w:hint="eastAsia"/>
        </w:rPr>
        <w:br/>
      </w:r>
      <w:r>
        <w:rPr>
          <w:rFonts w:hint="eastAsia"/>
        </w:rPr>
        <w:t>　　　　六、江都市大江化工实业有限公司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企业2025-2031年未来投资策略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中国1,3-丙二胺国内竞争分析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中国1,3-丙二胺行业未来发展预测及行业前景调研分析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业内专家对中国1,3-丙二胺行业投资的建议及观点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2020-2025年亚洲1,3-丙二胺行业市场规模分析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2020-2025年美洲1,3-丙二胺行业市场规模分析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14 近年来公司国M2/GDP比率</w:t>
      </w:r>
      <w:r>
        <w:rPr>
          <w:rFonts w:hint="eastAsia"/>
        </w:rPr>
        <w:br/>
      </w:r>
      <w:r>
        <w:rPr>
          <w:rFonts w:hint="eastAsia"/>
        </w:rPr>
        <w:t>　　图表 15 公司国近年来新增人民币信贷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16 近年来公司国CPI走势</w:t>
      </w:r>
      <w:r>
        <w:rPr>
          <w:rFonts w:hint="eastAsia"/>
        </w:rPr>
        <w:br/>
      </w:r>
      <w:r>
        <w:rPr>
          <w:rFonts w:hint="eastAsia"/>
        </w:rPr>
        <w:t>　　图表 17 近年来公司国固定资产投资、新增及房地产投资增速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18 近年来公司国月度出口同比增速</w:t>
      </w:r>
      <w:r>
        <w:rPr>
          <w:rFonts w:hint="eastAsia"/>
        </w:rPr>
        <w:br/>
      </w:r>
      <w:r>
        <w:rPr>
          <w:rFonts w:hint="eastAsia"/>
        </w:rPr>
        <w:t>　　图表 19 近年来公司国社会消费品、CPI月度同比增速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 2020-2025年我国1,3-丙二胺行业生产情况分析</w:t>
      </w:r>
      <w:r>
        <w:rPr>
          <w:rFonts w:hint="eastAsia"/>
        </w:rPr>
        <w:br/>
      </w:r>
      <w:r>
        <w:rPr>
          <w:rFonts w:hint="eastAsia"/>
        </w:rPr>
        <w:t>　　图表 21 2020-2025年我国1,3-丙二胺行业产能分析</w:t>
      </w:r>
      <w:r>
        <w:rPr>
          <w:rFonts w:hint="eastAsia"/>
        </w:rPr>
        <w:br/>
      </w:r>
      <w:r>
        <w:rPr>
          <w:rFonts w:hint="eastAsia"/>
        </w:rPr>
        <w:t>　　图表 22 2025年我国1,3-丙二胺行业产量集中度</w:t>
      </w:r>
      <w:r>
        <w:rPr>
          <w:rFonts w:hint="eastAsia"/>
        </w:rPr>
        <w:br/>
      </w:r>
      <w:r>
        <w:rPr>
          <w:rFonts w:hint="eastAsia"/>
        </w:rPr>
        <w:t>　　图表 23 2020-2025年我国1,3-丙二胺行业产量分析</w:t>
      </w:r>
      <w:r>
        <w:rPr>
          <w:rFonts w:hint="eastAsia"/>
        </w:rPr>
        <w:br/>
      </w:r>
      <w:r>
        <w:rPr>
          <w:rFonts w:hint="eastAsia"/>
        </w:rPr>
        <w:t>　　图表 24 2020-2025年我国1,3-丙二胺行业消费量分析</w:t>
      </w:r>
      <w:r>
        <w:rPr>
          <w:rFonts w:hint="eastAsia"/>
        </w:rPr>
        <w:br/>
      </w:r>
      <w:r>
        <w:rPr>
          <w:rFonts w:hint="eastAsia"/>
        </w:rPr>
        <w:t>　　图表 25 2020-2025年我国1,3-丙二胺行业需求特点分析</w:t>
      </w:r>
      <w:r>
        <w:rPr>
          <w:rFonts w:hint="eastAsia"/>
        </w:rPr>
        <w:br/>
      </w:r>
      <w:r>
        <w:rPr>
          <w:rFonts w:hint="eastAsia"/>
        </w:rPr>
        <w:t>　　图表 26 2020-2025年我国1,3-丙二胺行业需求分析</w:t>
      </w:r>
      <w:r>
        <w:rPr>
          <w:rFonts w:hint="eastAsia"/>
        </w:rPr>
        <w:br/>
      </w:r>
      <w:r>
        <w:rPr>
          <w:rFonts w:hint="eastAsia"/>
        </w:rPr>
        <w:t>　　图表 27 2025年我国1,3-丙二胺行业需求区域结构分析</w:t>
      </w:r>
      <w:r>
        <w:rPr>
          <w:rFonts w:hint="eastAsia"/>
        </w:rPr>
        <w:br/>
      </w:r>
      <w:r>
        <w:rPr>
          <w:rFonts w:hint="eastAsia"/>
        </w:rPr>
        <w:t>　　图表 28 2025-2031年我国1,3-丙二胺行业消费量预测</w:t>
      </w:r>
      <w:r>
        <w:rPr>
          <w:rFonts w:hint="eastAsia"/>
        </w:rPr>
        <w:br/>
      </w:r>
      <w:r>
        <w:rPr>
          <w:rFonts w:hint="eastAsia"/>
        </w:rPr>
        <w:t>　　图表 29 2025年我国1,3-丙二胺市场不同因素的价格影响力对比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30 我国1,3-丙二胺进口结构分析</w:t>
      </w:r>
      <w:r>
        <w:rPr>
          <w:rFonts w:hint="eastAsia"/>
        </w:rPr>
        <w:br/>
      </w:r>
      <w:r>
        <w:rPr>
          <w:rFonts w:hint="eastAsia"/>
        </w:rPr>
        <w:t>　　图表 31 我国1,3-丙二胺出口结构分析</w:t>
      </w:r>
      <w:r>
        <w:rPr>
          <w:rFonts w:hint="eastAsia"/>
        </w:rPr>
        <w:br/>
      </w:r>
      <w:r>
        <w:rPr>
          <w:rFonts w:hint="eastAsia"/>
        </w:rPr>
        <w:t>　　图表 32 2025年1,3-丙二胺进口市场调研：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b1d726d134f92" w:history="1">
        <w:r>
          <w:rPr>
            <w:rStyle w:val="Hyperlink"/>
          </w:rPr>
          <w:t>2025年中国1,3-丙二胺行业现状研究分析与市场前景预测报告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b1d726d134f92" w:history="1">
        <w:r>
          <w:rPr>
            <w:rStyle w:val="Hyperlink"/>
          </w:rPr>
          <w:t>https://www.20087.com/8/70/13-BingErAnShiChangXuQiuFenXiYuF.html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热点：丙二胺价格走势、N,N-二甲基-1,3-丙二胺、十二烷基二亚丙三胺、13丙二胺沸点、1,2-乙二胺、13丙二胺结构式、二异丙基胺、1,3-丙二胺密度、二正丙胺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c6e19785f4cb8" w:history="1">
      <w:r>
        <w:rPr>
          <w:rStyle w:val="Hyperlink"/>
        </w:rPr>
        <w:t>2025年中国1,3-丙二胺行业现状研究分析与市场前景预测报告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13-BingErAnShiChangXuQiuFenXiYuF.html" TargetMode="External" Id="Rad7b1d726d13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13-BingErAnShiChangXuQiuFenXiYuF.html" TargetMode="External" Id="Rf96c6e19785f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2025-02-18T07:51:00Z</dcterms:created>
  <dcterms:modified xsi:type="dcterms:W3CDTF">2025-02-18T08:51:00Z</dcterms:modified>
  <dc:subject>2025年中国1,3-丙二胺行业现状研究分析与市场前景预测报告</dc:subject>
  <dc:title>2025年中国1,3-丙二胺行业现状研究分析与市场前景预测报告</dc:title>
  <cp:keywords>2025年中国1,3-丙二胺行业现状研究分析与市场前景预测报告</cp:keywords>
  <dc:description>2025年中国1,3-丙二胺行业现状研究分析与市场前景预测报告</dc:description>
</cp:coreProperties>
</file>