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4309f0ee4095" w:history="1">
              <w:r>
                <w:rPr>
                  <w:rStyle w:val="Hyperlink"/>
                </w:rPr>
                <w:t>2026-2032年中国氧化铟锡行业研究及市场前景报告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4309f0ee4095" w:history="1">
              <w:r>
                <w:rPr>
                  <w:rStyle w:val="Hyperlink"/>
                </w:rPr>
                <w:t>2026-2032年中国氧化铟锡行业研究及市场前景报告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b4309f0ee4095" w:history="1">
                <w:r>
                  <w:rPr>
                    <w:rStyle w:val="Hyperlink"/>
                  </w:rPr>
                  <w:t>https://www.20087.com/8/00/YangHuaYinXiHangYeQianJingQuShi.html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氧化铟锡（ITO）是一种透明导电氧化物，由氧化铟与氧化锡组成，凭借高可见光透过率（&gt;85%）与低电阻率（10⁻⁴ Ω·cm级），长期作为液晶显示器、触摸屏、OLED及太阳能电池的关键电极材料。目前，氧化铟锡主流制备方式为磁控溅射，对靶材纯度（≥99.99%）与致密度要求极高。尽管性能优异，氧化铟锡面临铟资源稀缺、脆性大不适用于柔性器件、以及高温工艺限制塑料基板应用等瓶颈。近年来，银纳米线、石墨烯、金属网格等替代方案加速商业化，对氧化铟锡在中低端触控市场构成压力。此外，靶材回收体系不健全加剧原材料成本波动。</w:t>
      </w:r>
      <w:r>
        <w:rPr>
          <w:rFonts w:hint="eastAsia"/>
        </w:rPr>
        <w:br/>
      </w:r>
      <w:r>
        <w:rPr>
          <w:rFonts w:hint="eastAsia"/>
        </w:rPr>
        <w:t>　　未来，氧化铟锡将聚焦高性能细分场景与工艺革新。在Micro-LED、高刷新率OLED及航天用抗辐照窗口等高端领域，氧化铟锡因综合性能稳定仍具不可替代性；低温溅射与等离子体辅助沉积技术将拓展其在柔性基底的应用边界。材料端，掺杂改性（如加入钨、钼）可提升载流子浓度与机械柔韧性。循环经济方面，废靶材与面板回收提铟技术将逐步成熟，缓解资源约束。长远看，氧化铟锡将从“通用透明电极”转型为“高性能光电界面材料”，其核心价值不仅在于导电透明，更在于作为下一代光电器件中可靠、可集成的功能层，在显示与能源转换交叉领域维持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4309f0ee4095" w:history="1">
        <w:r>
          <w:rPr>
            <w:rStyle w:val="Hyperlink"/>
          </w:rPr>
          <w:t>2026-2032年中国氧化铟锡行业研究及市场前景报告</w:t>
        </w:r>
      </w:hyperlink>
      <w:r>
        <w:rPr>
          <w:rFonts w:hint="eastAsia"/>
        </w:rPr>
        <w:t>》系统梳理了氧化铟锡行业的产业链结构，详细分析了氧化铟锡市场规模与需求状况，并对市场价格、行业现状及未来前景进行了客观评估。报告结合氧化铟锡技术现状与发展方向，对行业趋势作出科学预测，同时聚焦氧化铟锡重点企业，解析竞争格局、市场集中度及品牌影响力。通过对氧化铟锡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按照不同产品类型，氧化铟锡主要可以分为如下几个类别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中国不同产品类型氧化铟锡增长趋势2021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主来源ITO</w:t>
      </w:r>
      <w:r>
        <w:rPr>
          <w:rFonts w:hint="eastAsia"/>
        </w:rPr>
        <w:br/>
      </w:r>
      <w:r>
        <w:rPr>
          <w:rFonts w:hint="eastAsia"/>
        </w:rPr>
        <w:t>　　　　1.2.3 回收源ITO</w:t>
      </w:r>
      <w:r>
        <w:rPr>
          <w:rFonts w:hint="eastAsia"/>
        </w:rPr>
        <w:br/>
      </w:r>
      <w:r>
        <w:rPr>
          <w:rFonts w:hint="eastAsia"/>
        </w:rPr>
        <w:t>　　1.3 从不同应用，氧化铟锡主要包括如下几个方面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中国不同应用氧化铟锡增长趋势2021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平板显示器</w:t>
      </w:r>
      <w:r>
        <w:rPr>
          <w:rFonts w:hint="eastAsia"/>
        </w:rPr>
        <w:br/>
      </w:r>
      <w:r>
        <w:rPr>
          <w:rFonts w:hint="eastAsia"/>
        </w:rPr>
        <w:t>　　　　1.3.3 触摸屏传感器</w:t>
      </w:r>
      <w:r>
        <w:rPr>
          <w:rFonts w:hint="eastAsia"/>
        </w:rPr>
        <w:br/>
      </w:r>
      <w:r>
        <w:rPr>
          <w:rFonts w:hint="eastAsia"/>
        </w:rPr>
        <w:t>　　　　1.3.4 光伏电池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中国氧化铟锡发展现状及未来趋势（2021-2032）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中国市场氧化铟锡收入及增长率（2021-2032）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中国市场氧化铟锡销量及增长率（2021-2032）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中国市场主要氧化铟锡厂商分析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中国市场主要厂商氧化铟锡销量及市场占有率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中国市场主要厂商氧化铟锡销量（2021-2026）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中国市场主要厂商氧化铟锡销量市场份额（2021-2026）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中国市场主要厂商氧化铟锡收入及市场占有率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中国市场主要厂商氧化铟锡收入（2021-2026）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中国市场主要厂商氧化铟锡收入市场份额（2021-2026）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2025年中国市场主要厂商氧化铟锡收入排名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中国市场主要厂商氧化铟锡价格（2021-2026）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中国市场主要厂商氧化铟锡总部及产地分布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中国市场主要厂商成立时间及氧化铟锡商业化日期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中国市场主要厂商氧化铟锡产品类型及应用</w:t>
      </w:r>
      <w:r>
        <w:rPr>
          <w:rFonts w:hint="eastAsia"/>
        </w:rPr>
        <w:br/>
      </w:r>
      <w:r>
        <w:rPr>
          <w:rFonts w:hint="eastAsia"/>
        </w:rPr>
        <w:t>　　2.7 氧化铟锡行业集中度、竞争程度分析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氧化铟锡行业集中度分析：2025年中国Top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中国市场氧化铟锡第一梯队、第二梯队和第三梯队厂商（品牌）及2025年市场份额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重点企业（18）在中国市场氧化铟锡销量、收入、价格及毛利率（2021-2026）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不同产品类型氧化铟锡分析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中国市场不同产品类型氧化铟锡销量（2021-2032）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中国市场不同产品类型氧化铟锡销量及市场份额（2021-2026）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中国市场不同产品类型氧化铟锡销量预测（2027-2032）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中国市场不同产品类型氧化铟锡规模（2021-2032）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中国市场不同产品类型氧化铟锡规模及市场份额（2021-2026）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中国市场不同产品类型氧化铟锡规模预测（2027-2032）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中国市场不同产品类型氧化铟锡价格走势（2021-2032）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不同应用氧化铟锡分析</w:t>
      </w:r>
      <w:r>
        <w:rPr>
          <w:rFonts w:hint="eastAsia"/>
        </w:rPr>
        <w:br/>
      </w:r>
      <w:r>
        <w:rPr>
          <w:rFonts w:hint="eastAsia"/>
        </w:rPr>
        <w:t>　　5.1 中国市场不同应用氧化铟锡销量（2021-2032）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中国市场不同应用氧化铟锡销量及市场份额（2021-2026）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中国市场不同应用氧化铟锡销量预测（2027-2032）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中国市场不同应用氧化铟锡规模（2021-2032）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中国市场不同应用氧化铟锡规模及市场份额（2021-2026）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中国市场不同应用氧化铟锡规模预测（2027-2032）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中国市场不同应用氧化铟锡价格走势（2021-2032）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氧化铟锡行业发展分析---发展趋势</w:t>
      </w:r>
      <w:r>
        <w:rPr>
          <w:rFonts w:hint="eastAsia"/>
        </w:rPr>
        <w:br/>
      </w:r>
      <w:r>
        <w:rPr>
          <w:rFonts w:hint="eastAsia"/>
        </w:rPr>
        <w:t>　　6.2 氧化铟锡行业发展分析---厂商壁垒</w:t>
      </w:r>
      <w:r>
        <w:rPr>
          <w:rFonts w:hint="eastAsia"/>
        </w:rPr>
        <w:br/>
      </w:r>
      <w:r>
        <w:rPr>
          <w:rFonts w:hint="eastAsia"/>
        </w:rPr>
        <w:t>　　6.3 氧化铟锡行业发展分析---驱动因素</w:t>
      </w:r>
      <w:r>
        <w:rPr>
          <w:rFonts w:hint="eastAsia"/>
        </w:rPr>
        <w:br/>
      </w:r>
      <w:r>
        <w:rPr>
          <w:rFonts w:hint="eastAsia"/>
        </w:rPr>
        <w:t>　　6.4 氧化铟锡行业发展分析---制约因素</w:t>
      </w:r>
      <w:r>
        <w:rPr>
          <w:rFonts w:hint="eastAsia"/>
        </w:rPr>
        <w:br/>
      </w:r>
      <w:r>
        <w:rPr>
          <w:rFonts w:hint="eastAsia"/>
        </w:rPr>
        <w:t>　　6.5 氧化铟锡中国企业SWOT分析</w:t>
      </w:r>
      <w:r>
        <w:rPr>
          <w:rFonts w:hint="eastAsia"/>
        </w:rPr>
        <w:br/>
      </w:r>
      <w:r>
        <w:rPr>
          <w:rFonts w:hint="eastAsia"/>
        </w:rPr>
        <w:t>　　6.6 氧化铟锡行业发展分析---行业政策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氧化铟锡行业产业链简介</w:t>
      </w:r>
      <w:r>
        <w:rPr>
          <w:rFonts w:hint="eastAsia"/>
        </w:rPr>
        <w:br/>
      </w:r>
      <w:r>
        <w:rPr>
          <w:rFonts w:hint="eastAsia"/>
        </w:rPr>
        <w:t>　　7.2 氧化铟锡产业链分析-上游</w:t>
      </w:r>
      <w:r>
        <w:rPr>
          <w:rFonts w:hint="eastAsia"/>
        </w:rPr>
        <w:br/>
      </w:r>
      <w:r>
        <w:rPr>
          <w:rFonts w:hint="eastAsia"/>
        </w:rPr>
        <w:t>　　7.3 氧化铟锡产业链分析-中游</w:t>
      </w:r>
      <w:r>
        <w:rPr>
          <w:rFonts w:hint="eastAsia"/>
        </w:rPr>
        <w:br/>
      </w:r>
      <w:r>
        <w:rPr>
          <w:rFonts w:hint="eastAsia"/>
        </w:rPr>
        <w:t>　　7.4 氧化铟锡产业链分析-下游</w:t>
      </w:r>
      <w:r>
        <w:rPr>
          <w:rFonts w:hint="eastAsia"/>
        </w:rPr>
        <w:br/>
      </w:r>
      <w:r>
        <w:rPr>
          <w:rFonts w:hint="eastAsia"/>
        </w:rPr>
        <w:t>　　7.5 氧化铟锡行业采购模式</w:t>
      </w:r>
      <w:r>
        <w:rPr>
          <w:rFonts w:hint="eastAsia"/>
        </w:rPr>
        <w:br/>
      </w:r>
      <w:r>
        <w:rPr>
          <w:rFonts w:hint="eastAsia"/>
        </w:rPr>
        <w:t>　　7.6 氧化铟锡行业生产模式</w:t>
      </w:r>
      <w:r>
        <w:rPr>
          <w:rFonts w:hint="eastAsia"/>
        </w:rPr>
        <w:br/>
      </w:r>
      <w:r>
        <w:rPr>
          <w:rFonts w:hint="eastAsia"/>
        </w:rPr>
        <w:t>　　7.7 氧化铟锡行业销售模式及销售渠道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中国本土氧化铟锡产能、产量分析</w:t>
      </w:r>
      <w:r>
        <w:rPr>
          <w:rFonts w:hint="eastAsia"/>
        </w:rPr>
        <w:br/>
      </w:r>
      <w:r>
        <w:rPr>
          <w:rFonts w:hint="eastAsia"/>
        </w:rPr>
        <w:t>　　8.1 中国氧化铟锡供需现状及预测（2021-2032）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中国氧化铟锡产能、产量、产能利用率及发展趋势（2021-2032）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中国氧化铟锡产量、市场需求量及发展趋势（2021-2032）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中国氧化铟锡进出口分析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中国市场氧化铟锡主要进口来源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中国市场氧化铟锡主要出口目的地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不同产品类型氧化铟锡市场规模2021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不同应用氧化铟锡市场规模2021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中国市场主要厂商氧化铟锡销量（2021-2026）&amp;（千吨）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中国市场主要厂商氧化铟锡销量市场份额（2021-2026）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中国市场主要厂商氧化铟锡收入（2021-2026）&amp;（万元）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中国市场主要厂商氧化铟锡收入份额（2021-2026）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2025年中国主要生产商氧化铟锡收入排名（万元）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中国市场主要厂商氧化铟锡价格（2021-2026）&amp;（元/吨）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中国市场主要厂商氧化铟锡总部及产地分布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中国市场主要厂商成立时间及氧化铟锡商业化日期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中国市场主要厂商氧化铟锡产品类型及应用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2025年中国市场氧化铟锡主要厂商市场地位（第一梯队、第二梯队和第三梯队）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氧化铟锡市场投资、并购等现状分析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氧化铟锡生产基地、总部、竞争对手及市场地位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氧化铟锡产品规格、参数及市场应用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氧化铟锡销量（千吨）、收入（万元）、价格（元/吨）及毛利率（2021-2026）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中国市场不同产品类型氧化铟锡销量（2021-2026）&amp;（千吨）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中国市场不同产品类型氧化铟锡销量市场份额（2021-2026）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中国市场不同产品类型氧化铟锡销量预测（2027-2032）&amp;（千吨）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中国市场不同产品类型氧化铟锡销量市场份额预测（2027-2032）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中国市场不同产品类型氧化铟锡规模（2021-2026）&amp;（万元）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中国市场不同产品类型氧化铟锡规模市场份额（2021-2026）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中国市场不同产品类型氧化铟锡规模预测（2027-2032）&amp;（万元）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中国市场不同产品类型氧化铟锡规模市场份额预测（2027-2032）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中国市场不同应用氧化铟锡销量（2021-2026）&amp;（千吨）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中国市场不同应用氧化铟锡销量市场份额（2021-2026）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中国市场不同应用氧化铟锡销量预测（2027-2032）&amp;（千吨）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中国市场不同应用氧化铟锡销量市场份额预测（2027-2032）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中国市场不同应用氧化铟锡规模（2021-2026）&amp;（万元）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中国市场不同应用氧化铟锡规模市场份额（2021-2026）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中国市场不同应用氧化铟锡规模预测（2027-2032）&amp;（万元）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中国市场不同应用氧化铟锡规模市场份额预测（2027-2032）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氧化铟锡行业发展分析---发展趋势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氧化铟锡行业发展分析---厂商壁垒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氧化铟锡行业发展分析---驱动因素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氧化铟锡行业发展分析---制约因素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氧化铟锡行业相关重点政策一览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氧化铟锡行业供应链分析</w:t>
      </w:r>
      <w:r>
        <w:rPr>
          <w:rFonts w:hint="eastAsia"/>
        </w:rPr>
        <w:br/>
      </w:r>
      <w:r>
        <w:rPr>
          <w:rFonts w:hint="eastAsia"/>
        </w:rPr>
        <w:t>　　表 126： 氧化铟锡上游原料供应商</w:t>
      </w:r>
      <w:r>
        <w:rPr>
          <w:rFonts w:hint="eastAsia"/>
        </w:rPr>
        <w:br/>
      </w:r>
      <w:r>
        <w:rPr>
          <w:rFonts w:hint="eastAsia"/>
        </w:rPr>
        <w:t>　　表 127： 氧化铟锡行业主要下游客户</w:t>
      </w:r>
      <w:r>
        <w:rPr>
          <w:rFonts w:hint="eastAsia"/>
        </w:rPr>
        <w:br/>
      </w:r>
      <w:r>
        <w:rPr>
          <w:rFonts w:hint="eastAsia"/>
        </w:rPr>
        <w:t>　　表 128： 氧化铟锡典型经销商</w:t>
      </w:r>
      <w:r>
        <w:rPr>
          <w:rFonts w:hint="eastAsia"/>
        </w:rPr>
        <w:br/>
      </w:r>
      <w:r>
        <w:rPr>
          <w:rFonts w:hint="eastAsia"/>
        </w:rPr>
        <w:t>　　表 129： 中国氧化铟锡产量、销量、进口量及出口量（2021-2026）&amp;（千吨）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中国氧化铟锡产量、销量、进口量及出口量预测（2027-2032）&amp;（千吨）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中国市场氧化铟锡主要进口来源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中国市场氧化铟锡主要出口目的地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氧化铟锡产品图片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中国不同产品类型氧化铟锡市场规模市场份额2025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主来源ITO产品图片</w:t>
      </w:r>
      <w:r>
        <w:rPr>
          <w:rFonts w:hint="eastAsia"/>
        </w:rPr>
        <w:br/>
      </w:r>
      <w:r>
        <w:rPr>
          <w:rFonts w:hint="eastAsia"/>
        </w:rPr>
        <w:t>　　图 4： 回收源ITO产品图片</w:t>
      </w:r>
      <w:r>
        <w:rPr>
          <w:rFonts w:hint="eastAsia"/>
        </w:rPr>
        <w:br/>
      </w:r>
      <w:r>
        <w:rPr>
          <w:rFonts w:hint="eastAsia"/>
        </w:rPr>
        <w:t>　　图 5： 中国不同应用氧化铟锡市场份额2025 &amp; 2032</w:t>
      </w:r>
      <w:r>
        <w:rPr>
          <w:rFonts w:hint="eastAsia"/>
        </w:rPr>
        <w:br/>
      </w:r>
      <w:r>
        <w:rPr>
          <w:rFonts w:hint="eastAsia"/>
        </w:rPr>
        <w:t>　　图 6： 平板显示器</w:t>
      </w:r>
      <w:r>
        <w:rPr>
          <w:rFonts w:hint="eastAsia"/>
        </w:rPr>
        <w:br/>
      </w:r>
      <w:r>
        <w:rPr>
          <w:rFonts w:hint="eastAsia"/>
        </w:rPr>
        <w:t>　　图 7： 触摸屏传感器</w:t>
      </w:r>
      <w:r>
        <w:rPr>
          <w:rFonts w:hint="eastAsia"/>
        </w:rPr>
        <w:br/>
      </w:r>
      <w:r>
        <w:rPr>
          <w:rFonts w:hint="eastAsia"/>
        </w:rPr>
        <w:t>　　图 8： 光伏电池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中国市场氧化铟锡市场规模，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中国市场氧化铟锡收入及增长率（2021-2032）&amp;（万元）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中国市场氧化铟锡销量及增长率（2021-2032）&amp;（千吨）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2025年中国市场主要厂商氧化铟锡销量市场份额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2025年中国市场主要厂商氧化铟锡收入市场份额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2025年中国市场前五大厂商氧化铟锡市场份额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2025年中国市场氧化铟锡第一梯队、第二梯队和第三梯队厂商（品牌）及市场份额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中国市场不同产品类型氧化铟锡价格走势（2021-2032）&amp;（元/吨）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中国市场不同应用氧化铟锡价格走势（2021-2032）&amp;（元/吨）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氧化铟锡中国企业SWOT分析</w:t>
      </w:r>
      <w:r>
        <w:rPr>
          <w:rFonts w:hint="eastAsia"/>
        </w:rPr>
        <w:br/>
      </w:r>
      <w:r>
        <w:rPr>
          <w:rFonts w:hint="eastAsia"/>
        </w:rPr>
        <w:t>　　图 20： 氧化铟锡产业链</w:t>
      </w:r>
      <w:r>
        <w:rPr>
          <w:rFonts w:hint="eastAsia"/>
        </w:rPr>
        <w:br/>
      </w:r>
      <w:r>
        <w:rPr>
          <w:rFonts w:hint="eastAsia"/>
        </w:rPr>
        <w:t>　　图 21： 氧化铟锡行业采购模式分析</w:t>
      </w:r>
      <w:r>
        <w:rPr>
          <w:rFonts w:hint="eastAsia"/>
        </w:rPr>
        <w:br/>
      </w:r>
      <w:r>
        <w:rPr>
          <w:rFonts w:hint="eastAsia"/>
        </w:rPr>
        <w:t>　　图 22： 氧化铟锡行业生产模式分析</w:t>
      </w:r>
      <w:r>
        <w:rPr>
          <w:rFonts w:hint="eastAsia"/>
        </w:rPr>
        <w:br/>
      </w:r>
      <w:r>
        <w:rPr>
          <w:rFonts w:hint="eastAsia"/>
        </w:rPr>
        <w:t>　　图 23： 氧化铟锡行业销售模式分析</w:t>
      </w:r>
      <w:r>
        <w:rPr>
          <w:rFonts w:hint="eastAsia"/>
        </w:rPr>
        <w:br/>
      </w:r>
      <w:r>
        <w:rPr>
          <w:rFonts w:hint="eastAsia"/>
        </w:rPr>
        <w:t>　　图 24： 中国氧化铟锡产能、产量、产能利用率及发展趋势（2021-2032）&amp;（千吨）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中国氧化铟锡产量、市场需求量及发展趋势（2021-2032）&amp;（千吨）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4309f0ee4095" w:history="1">
        <w:r>
          <w:rPr>
            <w:rStyle w:val="Hyperlink"/>
          </w:rPr>
          <w:t>2026-2032年中国氧化铟锡行业研究及市场前景报告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b4309f0ee4095" w:history="1">
        <w:r>
          <w:rPr>
            <w:rStyle w:val="Hyperlink"/>
          </w:rPr>
          <w:t>https://www.20087.com/8/00/YangHuaYinXiHangYeQianJingQuShi.html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热点：氧化铟锡溶于什么溶剂、氧化铟锡ITO、氧化铟锡氧化还原反应、氧化铟锡回收、硒化铟、氧化铟锡薄膜、氧化铟锡产生历史、氧化铟锡是什么颜色的、共沉淀法制备氧化铟锡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f9a98b5544d0c" w:history="1">
      <w:r>
        <w:rPr>
          <w:rStyle w:val="Hyperlink"/>
        </w:rPr>
        <w:t>2026-2032年中国氧化铟锡行业研究及市场前景报告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ngHuaYinXiHangYeQianJingQuShi.html" TargetMode="External" Id="R2b3b4309f0e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ngHuaYinXiHangYeQianJingQuShi.html" TargetMode="External" Id="R754f9a98b554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2025-12-01T02:58:06Z</dcterms:created>
  <dcterms:modified xsi:type="dcterms:W3CDTF">2025-12-01T03:58:06Z</dcterms:modified>
  <dc:subject>2026-2032年中国氧化铟锡行业研究及市场前景报告</dc:subject>
  <dc:title>2026-2032年中国氧化铟锡行业研究及市场前景报告</dc:title>
  <cp:keywords>2026-2032年中国氧化铟锡行业研究及市场前景报告</cp:keywords>
  <dc:description>2026-2032年中国氧化铟锡行业研究及市场前景报告</dc:description>
</cp:coreProperties>
</file>