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195e92fea48cb" w:history="1">
              <w:r>
                <w:rPr>
                  <w:rStyle w:val="Hyperlink"/>
                </w:rPr>
                <w:t>2026-2032年全球与中国生物丁醇行业市场分析及发展趋势研究报告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195e92fea48cb" w:history="1">
              <w:r>
                <w:rPr>
                  <w:rStyle w:val="Hyperlink"/>
                </w:rPr>
                <w:t>2026-2032年全球与中国生物丁醇行业市场分析及发展趋势研究报告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195e92fea48cb" w:history="1">
                <w:r>
                  <w:rPr>
                    <w:rStyle w:val="Hyperlink"/>
                  </w:rPr>
                  <w:t>https://www.20087.com/8/60/ShengWuDingChunFaZhanQuShiFenXi.html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生物基燃料，通过微生物发酵糖类或淀粉类生物质制得，被视为一种潜在的绿色能源替代品。近年来，随着对可再生能源和减少碳排放的重视，生物丁醇的生产技术不断进步，成本逐渐降低。然而，原料成本、生产效率和市场接受度是生物丁醇产业化面临的主要障碍。</w:t>
      </w:r>
      <w:r>
        <w:rPr>
          <w:rFonts w:hint="eastAsia"/>
        </w:rPr>
        <w:br/>
      </w:r>
      <w:r>
        <w:rPr>
          <w:rFonts w:hint="eastAsia"/>
        </w:rPr>
        <w:t>　　未来，生物丁醇将更加注重技术优化和产业链整合。一方面，通过基因工程和代谢工程，提高微生物的产率和效率，降低生产成本。另一方面，构建完整的生物丁醇供应链，包括原料收集、生产、存储和分销，提高市场竞争力。此外，探索生物丁醇在化工原料和精细化学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195e92fea48cb" w:history="1">
        <w:r>
          <w:rPr>
            <w:rStyle w:val="Hyperlink"/>
          </w:rPr>
          <w:t>2026-2032年全球与中国生物丁醇行业市场分析及发展趋势研究报告</w:t>
        </w:r>
      </w:hyperlink>
      <w:r>
        <w:rPr>
          <w:rFonts w:hint="eastAsia"/>
        </w:rPr>
        <w:t>》基于国家统计局及相关协会的详实数据，系统分析了生物丁醇行业的市场规模、重点企业表现、产业链结构、竞争格局及价格动态。报告内容严谨、数据详实，结合丰富图表，全面呈现生物丁醇行业现状与未来发展趋势。通过对生物丁醇技术现状、SWOT分析及市场前景的解读，报告为生物丁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中国生物丁醇概述</w:t>
      </w:r>
      <w:r>
        <w:rPr>
          <w:rFonts w:hint="eastAsia"/>
        </w:rPr>
        <w:br/>
      </w:r>
      <w:r>
        <w:rPr>
          <w:rFonts w:hint="eastAsia"/>
        </w:rPr>
        <w:t>　　第一节 生物丁醇行业定义</w:t>
      </w:r>
      <w:r>
        <w:rPr>
          <w:rFonts w:hint="eastAsia"/>
        </w:rPr>
        <w:br/>
      </w:r>
      <w:r>
        <w:rPr>
          <w:rFonts w:hint="eastAsia"/>
        </w:rPr>
        <w:t>　　第二节 生物丁醇行业发展特性</w:t>
      </w:r>
      <w:r>
        <w:rPr>
          <w:rFonts w:hint="eastAsia"/>
        </w:rPr>
        <w:br/>
      </w:r>
      <w:r>
        <w:rPr>
          <w:rFonts w:hint="eastAsia"/>
        </w:rPr>
        <w:t>　　第三节 生物丁醇产业链分析</w:t>
      </w:r>
      <w:r>
        <w:rPr>
          <w:rFonts w:hint="eastAsia"/>
        </w:rPr>
        <w:br/>
      </w:r>
      <w:r>
        <w:rPr>
          <w:rFonts w:hint="eastAsia"/>
        </w:rPr>
        <w:t>　　第四节 生物丁醇行业生命周期分析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2025-2026年国外生物丁醇市场发展概况</w:t>
      </w:r>
      <w:r>
        <w:rPr>
          <w:rFonts w:hint="eastAsia"/>
        </w:rPr>
        <w:br/>
      </w:r>
      <w:r>
        <w:rPr>
          <w:rFonts w:hint="eastAsia"/>
        </w:rPr>
        <w:t>　　第一节 全球生物丁醇市场发展分析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第五节 全球生物丁醇市场发展预测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2025-2026年中国生物丁醇发展环境分析</w:t>
      </w:r>
      <w:r>
        <w:rPr>
          <w:rFonts w:hint="eastAsia"/>
        </w:rPr>
        <w:br/>
      </w:r>
      <w:r>
        <w:rPr>
          <w:rFonts w:hint="eastAsia"/>
        </w:rPr>
        <w:t>　　第一节 生物丁醇行业经济环境分析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生物丁醇行业相关政策、标准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生物丁醇行业相关发展规划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2025-2026年生物丁醇市场特性分析</w:t>
      </w:r>
      <w:r>
        <w:rPr>
          <w:rFonts w:hint="eastAsia"/>
        </w:rPr>
        <w:br/>
      </w:r>
      <w:r>
        <w:rPr>
          <w:rFonts w:hint="eastAsia"/>
        </w:rPr>
        <w:t>　　第一节 生物丁醇行业集中度分析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2025-2026年生物丁醇行业SWOT分析</w:t>
      </w:r>
      <w:r>
        <w:rPr>
          <w:rFonts w:hint="eastAsia"/>
        </w:rPr>
        <w:br/>
      </w:r>
      <w:r>
        <w:rPr>
          <w:rFonts w:hint="eastAsia"/>
        </w:rPr>
        <w:t>　　　　一、生物丁醇行业优势</w:t>
      </w:r>
      <w:r>
        <w:rPr>
          <w:rFonts w:hint="eastAsia"/>
        </w:rPr>
        <w:br/>
      </w:r>
      <w:r>
        <w:rPr>
          <w:rFonts w:hint="eastAsia"/>
        </w:rPr>
        <w:t>　　　　二、生物丁醇行业劣势</w:t>
      </w:r>
      <w:r>
        <w:rPr>
          <w:rFonts w:hint="eastAsia"/>
        </w:rPr>
        <w:br/>
      </w:r>
      <w:r>
        <w:rPr>
          <w:rFonts w:hint="eastAsia"/>
        </w:rPr>
        <w:t>　　　　三、生物丁醇行业机会</w:t>
      </w:r>
      <w:r>
        <w:rPr>
          <w:rFonts w:hint="eastAsia"/>
        </w:rPr>
        <w:br/>
      </w:r>
      <w:r>
        <w:rPr>
          <w:rFonts w:hint="eastAsia"/>
        </w:rPr>
        <w:t>　　　　四、生物丁醇行业风险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中国生物丁醇发展现状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2025-2026年中国生物丁醇市场现状分析</w:t>
      </w:r>
      <w:r>
        <w:rPr>
          <w:rFonts w:hint="eastAsia"/>
        </w:rPr>
        <w:br/>
      </w:r>
      <w:r>
        <w:rPr>
          <w:rFonts w:hint="eastAsia"/>
        </w:rPr>
        <w:t>　　第二节 中国生物丁醇行业产量情况分析及预测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一、生物丁醇总体产能规模</w:t>
      </w:r>
      <w:r>
        <w:rPr>
          <w:rFonts w:hint="eastAsia"/>
        </w:rPr>
        <w:br/>
      </w:r>
      <w:r>
        <w:rPr>
          <w:rFonts w:hint="eastAsia"/>
        </w:rPr>
        <w:t>　　　　二、生物丁醇生产区域分布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三、2020-2025年中国生物丁醇产量统计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三、2026-2032年中国生物丁醇产量预测</w:t>
      </w:r>
      <w:r>
        <w:rPr>
          <w:rFonts w:hint="eastAsia"/>
        </w:rPr>
        <w:br/>
      </w:r>
      <w:r>
        <w:rPr>
          <w:rFonts w:hint="eastAsia"/>
        </w:rPr>
        <w:t>　　第三节 中国生物丁醇市场需求分析及预测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一、中国生物丁醇市场需求特点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二、2020-2025年中国生物丁醇市场需求量统计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三、2026-2032年中国生物丁醇市场需求量预测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中国生物丁醇价格趋势分析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2020-2025年生物丁醇行业经济运行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2020-2025年中国生物丁醇行业盈利能力分析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2020-2025年中国生物丁醇行业发展能力分析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2020-2025年生物丁醇行业偿债能力分析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2020-2025年生物丁醇制造企业数量分析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2020-2025年中国生物丁醇进出口分析</w:t>
      </w:r>
      <w:r>
        <w:rPr>
          <w:rFonts w:hint="eastAsia"/>
        </w:rPr>
        <w:br/>
      </w:r>
      <w:r>
        <w:rPr>
          <w:rFonts w:hint="eastAsia"/>
        </w:rPr>
        <w:t>　　第一节 生物丁醇进口情况分析</w:t>
      </w:r>
      <w:r>
        <w:rPr>
          <w:rFonts w:hint="eastAsia"/>
        </w:rPr>
        <w:br/>
      </w:r>
      <w:r>
        <w:rPr>
          <w:rFonts w:hint="eastAsia"/>
        </w:rPr>
        <w:t>　　第二节 生物丁醇出口情况分析</w:t>
      </w:r>
      <w:r>
        <w:rPr>
          <w:rFonts w:hint="eastAsia"/>
        </w:rPr>
        <w:br/>
      </w:r>
      <w:r>
        <w:rPr>
          <w:rFonts w:hint="eastAsia"/>
        </w:rPr>
        <w:t>　　第三节 影响生物丁醇进出口因素分析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主要生物丁醇生产企业及竞争格局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生物丁醇行业投资战略研究</w:t>
      </w:r>
      <w:r>
        <w:rPr>
          <w:rFonts w:hint="eastAsia"/>
        </w:rPr>
        <w:br/>
      </w:r>
      <w:r>
        <w:rPr>
          <w:rFonts w:hint="eastAsia"/>
        </w:rPr>
        <w:t>　　第一节 生物丁醇行业发展战略研究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对我国生物丁醇品牌的战略思考</w:t>
      </w:r>
      <w:r>
        <w:rPr>
          <w:rFonts w:hint="eastAsia"/>
        </w:rPr>
        <w:br/>
      </w:r>
      <w:r>
        <w:rPr>
          <w:rFonts w:hint="eastAsia"/>
        </w:rPr>
        <w:t>　　　　一、生物丁醇品牌的重要性</w:t>
      </w:r>
      <w:r>
        <w:rPr>
          <w:rFonts w:hint="eastAsia"/>
        </w:rPr>
        <w:br/>
      </w:r>
      <w:r>
        <w:rPr>
          <w:rFonts w:hint="eastAsia"/>
        </w:rPr>
        <w:t>　　　　二、生物丁醇实施品牌战略的意义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四、我国生物丁醇企业的品牌战略</w:t>
      </w:r>
      <w:r>
        <w:rPr>
          <w:rFonts w:hint="eastAsia"/>
        </w:rPr>
        <w:br/>
      </w:r>
      <w:r>
        <w:rPr>
          <w:rFonts w:hint="eastAsia"/>
        </w:rPr>
        <w:t>　　　　五、生物丁醇品牌战略管理的策略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生物丁醇经营策略分析</w:t>
      </w:r>
      <w:r>
        <w:rPr>
          <w:rFonts w:hint="eastAsia"/>
        </w:rPr>
        <w:br/>
      </w:r>
      <w:r>
        <w:rPr>
          <w:rFonts w:hint="eastAsia"/>
        </w:rPr>
        <w:t>　　　　一、生物丁醇市场细分策略</w:t>
      </w:r>
      <w:r>
        <w:rPr>
          <w:rFonts w:hint="eastAsia"/>
        </w:rPr>
        <w:br/>
      </w:r>
      <w:r>
        <w:rPr>
          <w:rFonts w:hint="eastAsia"/>
        </w:rPr>
        <w:t>　　　　二、生物丁醇市场创新策略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四、生物丁醇新产品差异化战略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2026-2032年中国生物丁醇发展趋势预测及投资风险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2025-2026年生物丁醇市场前景分析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2026-2032年生物丁醇行业发展趋势预测</w:t>
      </w:r>
      <w:r>
        <w:rPr>
          <w:rFonts w:hint="eastAsia"/>
        </w:rPr>
        <w:br/>
      </w:r>
      <w:r>
        <w:rPr>
          <w:rFonts w:hint="eastAsia"/>
        </w:rPr>
        <w:t>　　第三节 生物丁醇行业投资风险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生物丁醇投资建议</w:t>
      </w:r>
      <w:r>
        <w:rPr>
          <w:rFonts w:hint="eastAsia"/>
        </w:rPr>
        <w:br/>
      </w:r>
      <w:r>
        <w:rPr>
          <w:rFonts w:hint="eastAsia"/>
        </w:rPr>
        <w:t>　　第一节 生物丁醇行业投资环境分析</w:t>
      </w:r>
      <w:r>
        <w:rPr>
          <w:rFonts w:hint="eastAsia"/>
        </w:rPr>
        <w:br/>
      </w:r>
      <w:r>
        <w:rPr>
          <w:rFonts w:hint="eastAsia"/>
        </w:rPr>
        <w:t>　　第二节 生物丁醇行业投资进入壁垒分析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生物丁醇行业类别</w:t>
      </w:r>
      <w:r>
        <w:rPr>
          <w:rFonts w:hint="eastAsia"/>
        </w:rPr>
        <w:br/>
      </w:r>
      <w:r>
        <w:rPr>
          <w:rFonts w:hint="eastAsia"/>
        </w:rPr>
        <w:t>　　图表 生物丁醇行业产业链调研</w:t>
      </w:r>
      <w:r>
        <w:rPr>
          <w:rFonts w:hint="eastAsia"/>
        </w:rPr>
        <w:br/>
      </w:r>
      <w:r>
        <w:rPr>
          <w:rFonts w:hint="eastAsia"/>
        </w:rPr>
        <w:t>　　图表 生物丁醇行业现状</w:t>
      </w:r>
      <w:r>
        <w:rPr>
          <w:rFonts w:hint="eastAsia"/>
        </w:rPr>
        <w:br/>
      </w:r>
      <w:r>
        <w:rPr>
          <w:rFonts w:hint="eastAsia"/>
        </w:rPr>
        <w:t>　　图表 生物丁醇行业标准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2020-2025年中国生物丁醇市场规模</w:t>
      </w:r>
      <w:r>
        <w:rPr>
          <w:rFonts w:hint="eastAsia"/>
        </w:rPr>
        <w:br/>
      </w:r>
      <w:r>
        <w:rPr>
          <w:rFonts w:hint="eastAsia"/>
        </w:rPr>
        <w:t>　　图表 2026年中国生物丁醇行业产能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2020-2025年中国生物丁醇产量</w:t>
      </w:r>
      <w:r>
        <w:rPr>
          <w:rFonts w:hint="eastAsia"/>
        </w:rPr>
        <w:br/>
      </w:r>
      <w:r>
        <w:rPr>
          <w:rFonts w:hint="eastAsia"/>
        </w:rPr>
        <w:t>　　图表 生物丁醇行业动态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2020-2025年中国生物丁醇市场需求量</w:t>
      </w:r>
      <w:r>
        <w:rPr>
          <w:rFonts w:hint="eastAsia"/>
        </w:rPr>
        <w:br/>
      </w:r>
      <w:r>
        <w:rPr>
          <w:rFonts w:hint="eastAsia"/>
        </w:rPr>
        <w:t>　　图表 2026年中国生物丁醇行业需求区域调研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2020-2025年中国生物丁醇行情</w:t>
      </w:r>
      <w:r>
        <w:rPr>
          <w:rFonts w:hint="eastAsia"/>
        </w:rPr>
        <w:br/>
      </w:r>
      <w:r>
        <w:rPr>
          <w:rFonts w:hint="eastAsia"/>
        </w:rPr>
        <w:t>　　图表 2020-2025年中国生物丁醇价格走势图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2020-2025年中国生物丁醇出口数据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生物丁醇行业竞争对手分析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2026-2032年中国生物丁醇市场规模预测</w:t>
      </w:r>
      <w:r>
        <w:rPr>
          <w:rFonts w:hint="eastAsia"/>
        </w:rPr>
        <w:br/>
      </w:r>
      <w:r>
        <w:rPr>
          <w:rFonts w:hint="eastAsia"/>
        </w:rPr>
        <w:t>　　图表 生物丁醇行业准入条件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2026-2032年中国生物丁醇行业信息化</w:t>
      </w:r>
      <w:r>
        <w:rPr>
          <w:rFonts w:hint="eastAsia"/>
        </w:rPr>
        <w:br/>
      </w:r>
      <w:r>
        <w:rPr>
          <w:rFonts w:hint="eastAsia"/>
        </w:rPr>
        <w:t>　　图表 2026年中国生物丁醇市场前景分析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195e92fea48cb" w:history="1">
        <w:r>
          <w:rPr>
            <w:rStyle w:val="Hyperlink"/>
          </w:rPr>
          <w:t>2026-2032年全球与中国生物丁醇行业市场分析及发展趋势研究报告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195e92fea48cb" w:history="1">
        <w:r>
          <w:rPr>
            <w:rStyle w:val="Hyperlink"/>
          </w:rPr>
          <w:t>https://www.20087.com/8/60/ShengWuDingChunFaZhanQuShiFenXi.html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b47de0ec94676" w:history="1">
      <w:r>
        <w:rPr>
          <w:rStyle w:val="Hyperlink"/>
        </w:rPr>
        <w:t>2026-2032年全球与中国生物丁醇行业市场分析及发展趋势研究报告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engWuDingChunFaZhanQuShiFenXi.html" TargetMode="External" Id="R6c1195e92fe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engWuDingChunFaZhanQuShiFenXi.html" TargetMode="External" Id="R76cb47de0ec9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2025-12-15T07:21:00Z</dcterms:created>
  <dcterms:modified xsi:type="dcterms:W3CDTF">2025-12-15T08:21:00Z</dcterms:modified>
  <dc:subject>2026-2032年全球与中国生物丁醇行业市场分析及发展趋势研究报告</dc:subject>
  <dc:title>2026-2032年全球与中国生物丁醇行业市场分析及发展趋势研究报告</dc:title>
  <cp:keywords>2026-2032年全球与中国生物丁醇行业市场分析及发展趋势研究报告</cp:keywords>
  <dc:description>2026-2032年全球与中国生物丁醇行业市场分析及发展趋势研究报告</dc:description>
</cp:coreProperties>
</file>