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fe70cb1a24d03" w:history="1">
              <w:r>
                <w:rPr>
                  <w:rStyle w:val="Hyperlink"/>
                </w:rPr>
                <w:t>中国石墨负极材料市场调研与行业前景预测报告（2025-2031年）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fe70cb1a24d03" w:history="1">
              <w:r>
                <w:rPr>
                  <w:rStyle w:val="Hyperlink"/>
                </w:rPr>
                <w:t>中国石墨负极材料市场调研与行业前景预测报告（2025-2031年）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fe70cb1a24d03" w:history="1">
                <w:r>
                  <w:rPr>
                    <w:rStyle w:val="Hyperlink"/>
                  </w:rPr>
                  <w:t>https://www.20087.com/8/00/ShiMoFuJiCaiLiaoShiChangQianJing.html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负极材料作为锂离子电池的关键组成部分，受益于电动汽车和储能设备市场的爆发式增长，其需求量急剧上升。目前，行业正经历技术迭代，高容量、长寿命的高端石墨材料成为研发重点。同时，为了降低成本并提高性能，产业链整合与技术革新成为主流趋势，包括石墨化过程的能效提升和原材料供应链的优化。</w:t>
      </w:r>
      <w:r>
        <w:rPr>
          <w:rFonts w:hint="eastAsia"/>
        </w:rPr>
        <w:br/>
      </w:r>
      <w:r>
        <w:rPr>
          <w:rFonts w:hint="eastAsia"/>
        </w:rPr>
        <w:t>　　随着新能源汽车的普及和全球范围内对可持续能源解决方案的追求，石墨负极材料市场将迎来更加广阔的前景。未来，技术创新将是驱动该行业发展的关键，尤其是硅基复合材料、硬碳等新型负极材料的研究与商业化，可能对传统石墨材料构成挑战。此外，环保法规的加强要求企业采用更加环保的生产方式，这将促使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fe70cb1a24d03" w:history="1">
        <w:r>
          <w:rPr>
            <w:rStyle w:val="Hyperlink"/>
          </w:rPr>
          <w:t>中国石墨负极材料市场调研与行业前景预测报告（2025-2031年）</w:t>
        </w:r>
      </w:hyperlink>
      <w:r>
        <w:rPr>
          <w:rFonts w:hint="eastAsia"/>
        </w:rPr>
        <w:t>》基于国家统计局及相关协会的权威数据，系统研究了石墨负极材料行业的市场需求、市场规模及产业链现状，分析了石墨负极材料价格波动、细分市场动态及重点企业的经营表现，科学预测了石墨负极材料市场前景与发展趋势，揭示了潜在需求与投资机会，同时指出了石墨负极材料行业可能面临的风险。通过对石墨负极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石墨负极材料行业界定及应用</w:t>
      </w:r>
      <w:r>
        <w:rPr>
          <w:rFonts w:hint="eastAsia"/>
        </w:rPr>
        <w:br/>
      </w:r>
      <w:r>
        <w:rPr>
          <w:rFonts w:hint="eastAsia"/>
        </w:rPr>
        <w:t>　　第一节 石墨负极材料行业定义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石墨负极材料主要应用领域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2024-2025年中国石墨负极材料行业发展环境分析</w:t>
      </w:r>
      <w:r>
        <w:rPr>
          <w:rFonts w:hint="eastAsia"/>
        </w:rPr>
        <w:br/>
      </w:r>
      <w:r>
        <w:rPr>
          <w:rFonts w:hint="eastAsia"/>
        </w:rPr>
        <w:t>　　第一节 石墨负极材料行业经济环境分析</w:t>
      </w:r>
      <w:r>
        <w:rPr>
          <w:rFonts w:hint="eastAsia"/>
        </w:rPr>
        <w:br/>
      </w:r>
      <w:r>
        <w:rPr>
          <w:rFonts w:hint="eastAsia"/>
        </w:rPr>
        <w:t>　　第二节 石墨负极材料行业政策环境分析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一、石墨负极材料行业政策影响分析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二、相关石墨负极材料行业标准分析</w:t>
      </w:r>
      <w:r>
        <w:rPr>
          <w:rFonts w:hint="eastAsia"/>
        </w:rPr>
        <w:br/>
      </w:r>
      <w:r>
        <w:rPr>
          <w:rFonts w:hint="eastAsia"/>
        </w:rPr>
        <w:t>　　第三节 石墨负极材料行业社会环境分析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2024-2025年石墨负极材料行业技术发展现状及趋势分析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石墨负极材料行业技术发展现状分析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国内外石墨负极材料行业技术差异与原因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石墨负极材料行业技术发展方向、趋势预测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提升石墨负极材料行业技术能力策略建议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2024-2025年全球石墨负极材料行业发展状况分析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2019-2024年全球石墨负极材料行业运行概况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2019-2024年全球石墨负极材料行业市场规模分析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全球主要地区石墨负极材料行业运行情况分析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2025-2031年全球石墨负极材料行业发展趋势预测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中国石墨负极材料行业现状调研分析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中国石墨负极材料行业发展现状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一、2024-2025年石墨负极材料行业品牌发展现状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二、2024-2025年石墨负极材料行业需求市场现状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三、2024-2025年石墨负极材料市场需求层次分析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四、2024-2025年中国石墨负极材料市场走向分析</w:t>
      </w:r>
      <w:r>
        <w:rPr>
          <w:rFonts w:hint="eastAsia"/>
        </w:rPr>
        <w:br/>
      </w:r>
      <w:r>
        <w:rPr>
          <w:rFonts w:hint="eastAsia"/>
        </w:rPr>
        <w:t>　　第二节 中国石墨负极材料行业存在的问题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一、2024-2025年石墨负极材料产品市场存在的主要问题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二、2024-2025年国内石墨负极材料产品市场的三大瓶颈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三、2024-2025年石墨负极材料产品市场遭遇的规模难题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对中国石墨负极材料市场的分析及思考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一、石墨负极材料市场特点</w:t>
      </w:r>
      <w:r>
        <w:rPr>
          <w:rFonts w:hint="eastAsia"/>
        </w:rPr>
        <w:br/>
      </w:r>
      <w:r>
        <w:rPr>
          <w:rFonts w:hint="eastAsia"/>
        </w:rPr>
        <w:t>　　　　二、石墨负极材料市场分析</w:t>
      </w:r>
      <w:r>
        <w:rPr>
          <w:rFonts w:hint="eastAsia"/>
        </w:rPr>
        <w:br/>
      </w:r>
      <w:r>
        <w:rPr>
          <w:rFonts w:hint="eastAsia"/>
        </w:rPr>
        <w:t>　　　　三、石墨负极材料市场变化的方向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四、中国石墨负极材料行业发展的新思路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五、对中国石墨负极材料行业发展的思考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中国石墨负极材料行业市场供需现状调研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中国石墨负极材料市场现状分析</w:t>
      </w:r>
      <w:r>
        <w:rPr>
          <w:rFonts w:hint="eastAsia"/>
        </w:rPr>
        <w:br/>
      </w:r>
      <w:r>
        <w:rPr>
          <w:rFonts w:hint="eastAsia"/>
        </w:rPr>
        <w:t>　　第二节 中国石墨负极材料行业产量情况分析及预测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一、石墨负极材料总体产能规模</w:t>
      </w:r>
      <w:r>
        <w:rPr>
          <w:rFonts w:hint="eastAsia"/>
        </w:rPr>
        <w:br/>
      </w:r>
      <w:r>
        <w:rPr>
          <w:rFonts w:hint="eastAsia"/>
        </w:rPr>
        <w:t>　　　　二、石墨负极材料生产区域分布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三、2019-2024年中国石墨负极材料产量统计分析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四、2025-2031年中国石墨负极材料产量预测分析</w:t>
      </w:r>
      <w:r>
        <w:rPr>
          <w:rFonts w:hint="eastAsia"/>
        </w:rPr>
        <w:br/>
      </w:r>
      <w:r>
        <w:rPr>
          <w:rFonts w:hint="eastAsia"/>
        </w:rPr>
        <w:t>　　第三节 中国石墨负极材料市场需求分析及预测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一、中国石墨负极材料市场需求特点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二、2019-2024年中国石墨负极材料市场需求量统计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三、2025-2031年中国石墨负极材料市场需求量预测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中国石墨负极材料价格趋势分析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一、2019-2024年中国石墨负极材料市场价格趋势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二、2025-2031年中国石墨负极材料市场价格走势预测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石墨负极材料细分市场深度分析</w:t>
      </w:r>
      <w:r>
        <w:rPr>
          <w:rFonts w:hint="eastAsia"/>
        </w:rPr>
        <w:br/>
      </w:r>
      <w:r>
        <w:rPr>
          <w:rFonts w:hint="eastAsia"/>
        </w:rPr>
        <w:t>　　第一节 石墨负极材料细分市场（一）发展研究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石墨负极材料细分市场（二）发展研究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中国石墨负极材料进出口分析</w:t>
      </w:r>
      <w:r>
        <w:rPr>
          <w:rFonts w:hint="eastAsia"/>
        </w:rPr>
        <w:br/>
      </w:r>
      <w:r>
        <w:rPr>
          <w:rFonts w:hint="eastAsia"/>
        </w:rPr>
        <w:t>　　第一节 石墨负极材料进口情况分析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石墨负极材料出口情况分析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影响石墨负极材料进出口因素分析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中国石墨负极材料行业主要指标监测分析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2019-2024年中国石墨负极材料行业规模情况分析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2019-2024年中国石墨负极材料行业财务能力分析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石墨负极材料行业上下游发展情况分析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石墨负极材料行业上游产业发展分析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石墨负极材料行业下游产业发展分析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中国石墨负极材料行业重点地区发展分析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石墨负极材料行业重点区域市场结构调研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**地区石墨负极材料市场容量分析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**地区石墨负极材料市场容量分析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**地区石墨负极材料市场容量分析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**地区石墨负极材料市场容量分析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**地区石墨负极材料市场容量分析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石墨负极材料行业重点企业竞争力分析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三、企业石墨负极材料经营状况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三、企业石墨负极材料经营状况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三、企业石墨负极材料经营状况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三、企业石墨负极材料经营状况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三、企业石墨负极材料经营状况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三、企业石墨负极材料经营状况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石墨负极材料行业企业经营策略研究分析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石墨负极材料企业多样化经营策略分析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一、石墨负极材料企业多样化经营情况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二、现行石墨负极材料行业多样化经营的方向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大型石墨负极材料企业集团未来发展策略分析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对中小石墨负极材料企业生产经营的建议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石墨负极材料行业前景及投资风险预警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2025年石墨负极材料市场前景分析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2025年石墨负极材料行业发展趋势预测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影响石墨负极材料行业发展的主要因素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一、2025年影响石墨负极材料行业运行的有利因素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二、2025年影响石墨负极材料行业运行的稳定因素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三、2025年影响石墨负极材料行业运行的不利因素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四、2025年中国石墨负极材料行业发展面临的挑战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五、2025年中国石墨负极材料行业发展面临的机遇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石墨负极材料行业投资风险预警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一、石墨负极材料行业市场风险预测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二、石墨负极材料行业政策风险预测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三、石墨负极材料行业经营风险预测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四、石墨负极材料行业技术风险预测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五、石墨负极材料行业竞争风险预测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六、石墨负极材料行业其他风险预测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石墨负极材料投资建议</w:t>
      </w:r>
      <w:r>
        <w:rPr>
          <w:rFonts w:hint="eastAsia"/>
        </w:rPr>
        <w:br/>
      </w:r>
      <w:r>
        <w:rPr>
          <w:rFonts w:hint="eastAsia"/>
        </w:rPr>
        <w:t>　　第一节 石墨负极材料行业投资环境分析</w:t>
      </w:r>
      <w:r>
        <w:rPr>
          <w:rFonts w:hint="eastAsia"/>
        </w:rPr>
        <w:br/>
      </w:r>
      <w:r>
        <w:rPr>
          <w:rFonts w:hint="eastAsia"/>
        </w:rPr>
        <w:t>　　第二节 石墨负极材料行业投资进入壁垒分析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石墨负极材料行业历程</w:t>
      </w:r>
      <w:r>
        <w:rPr>
          <w:rFonts w:hint="eastAsia"/>
        </w:rPr>
        <w:br/>
      </w:r>
      <w:r>
        <w:rPr>
          <w:rFonts w:hint="eastAsia"/>
        </w:rPr>
        <w:t>　　图表 石墨负极材料行业生命周期</w:t>
      </w:r>
      <w:r>
        <w:rPr>
          <w:rFonts w:hint="eastAsia"/>
        </w:rPr>
        <w:br/>
      </w:r>
      <w:r>
        <w:rPr>
          <w:rFonts w:hint="eastAsia"/>
        </w:rPr>
        <w:t>　　图表 石墨负极材料行业产业链分析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2019-2024年中国石墨负极材料行业市场规模及增长情况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2019-2024年石墨负极材料行业市场容量分析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2019-2024年中国石墨负极材料行业产能统计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2019-2024年中国石墨负极材料行业产量及增长趋势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2019-2024年中国石墨负极材料市场需求量及增速统计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2024年中国石墨负极材料行业需求领域分布格局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2019-2024年中国石墨负极材料行业销售收入分析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2019-2024年中国石墨负极材料行业盈利情况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2019-2024年中国石墨负极材料行业利润总额统计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2019-2024年中国石墨负极材料进口数量分析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2019-2024年中国石墨负极材料进口金额分析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2019-2024年中国石墨负极材料出口数量分析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2019-2024年中国石墨负极材料出口金额分析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2024年中国石墨负极材料进口国家及地区分析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2024年中国石墨负极材料出口国家及地区分析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2019-2024年中国石墨负极材料行业企业数量情况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2019-2024年中国石墨负极材料行业企业平均规模情况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**地区石墨负极材料行业市场需求情况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石墨负极材料重点企业（一）基本信息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石墨负极材料重点企业（一）经营情况分析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石墨负极材料重点企业（一）主要经济指标情况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石墨负极材料重点企业（一）盈利能力情况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石墨负极材料重点企业（一）偿债能力情况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石墨负极材料重点企业（一）运营能力情况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石墨负极材料重点企业（一）成长能力情况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石墨负极材料重点企业（二）基本信息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石墨负极材料重点企业（二）经营情况分析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石墨负极材料重点企业（二）主要经济指标情况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石墨负极材料重点企业（二）盈利能力情况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石墨负极材料重点企业（二）偿债能力情况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石墨负极材料重点企业（二）运营能力情况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石墨负极材料重点企业（二）成长能力情况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石墨负极材料重点企业（三）基本信息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石墨负极材料重点企业（三）经营情况分析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石墨负极材料重点企业（三）主要经济指标情况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石墨负极材料重点企业（三）盈利能力情况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石墨负极材料重点企业（三）偿债能力情况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石墨负极材料重点企业（三）运营能力情况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石墨负极材料重点企业（三）成长能力情况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2025-2031年中国石墨负极材料行业产能预测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2025-2031年中国石墨负极材料行业产量预测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2025-2031年中国石墨负极材料市场需求量预测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2025-2031年中国石墨负极材料行业供需平衡预测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2025-2031年中国石墨负极材料行业市场容量预测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2025-2031年中国石墨负极材料行业市场规模预测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2025-2031年中国石墨负极材料市场前景分析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2025-2031年中国石墨负极材料行业发展趋势预测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fe70cb1a24d03" w:history="1">
        <w:r>
          <w:rPr>
            <w:rStyle w:val="Hyperlink"/>
          </w:rPr>
          <w:t>中国石墨负极材料市场调研与行业前景预测报告（2025-2031年）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fe70cb1a24d03" w:history="1">
        <w:r>
          <w:rPr>
            <w:rStyle w:val="Hyperlink"/>
          </w:rPr>
          <w:t>https://www.20087.com/8/00/ShiMoFuJiCaiLiaoShiChangQianJing.html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负极材料公司、石墨负极材料价格走势、石墨负极材料对身体有影响吗、石墨负极材料价格、石墨价格走势图、锂电池石墨负极材料、人造石墨负极材料用途、山河智能石墨负极材料、低焓变石墨负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21df74ff54775" w:history="1">
      <w:r>
        <w:rPr>
          <w:rStyle w:val="Hyperlink"/>
        </w:rPr>
        <w:t>中国石墨负极材料市场调研与行业前景预测报告（2025-2031年）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hiMoFuJiCaiLiaoShiChangQianJing.html" TargetMode="External" Id="R44ffe70cb1a2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hiMoFuJiCaiLiaoShiChangQianJing.html" TargetMode="External" Id="Rd5d21df74ff5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2024-11-11T06:27:00Z</dcterms:created>
  <dcterms:modified xsi:type="dcterms:W3CDTF">2024-11-11T07:27:00Z</dcterms:modified>
  <dc:subject>中国石墨负极材料市场调研与行业前景预测报告（2025-2031年）</dc:subject>
  <dc:title>中国石墨负极材料市场调研与行业前景预测报告（2025-2031年）</dc:title>
  <cp:keywords>中国石墨负极材料市场调研与行业前景预测报告（2025-2031年）</cp:keywords>
  <dc:description>中国石墨负极材料市场调研与行业前景预测报告（2025-2031年）</dc:description>
</cp:coreProperties>
</file>