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814c1183144ff" w:history="1">
              <w:r>
                <w:rPr>
                  <w:rStyle w:val="Hyperlink"/>
                </w:rPr>
                <w:t>2025-2031年全球与中国线性醇行业研究分析及前景趋势报告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814c1183144ff" w:history="1">
              <w:r>
                <w:rPr>
                  <w:rStyle w:val="Hyperlink"/>
                </w:rPr>
                <w:t>2025-2031年全球与中国线性醇行业研究分析及前景趋势报告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814c1183144ff" w:history="1">
                <w:r>
                  <w:rPr>
                    <w:rStyle w:val="Hyperlink"/>
                  </w:rPr>
                  <w:t>https://www.20087.com/8/60/XianXingChunHangYeQianJing.html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醇是一类具有线性烷基链的醇类化合物，因其独特的化学性质，在表面活性剂、润滑油添加剂等领域有着广泛的应用。随着精细化工行业的不断发展，对线性醇的需求持续增长。目前，线性醇的生产工艺已经非常成熟，能够生产出纯度高、性能稳定的高品质产品。此外，随着生物基材料的研究进展，采用可再生资源生产的线性醇逐渐受到关注。</w:t>
      </w:r>
      <w:r>
        <w:rPr>
          <w:rFonts w:hint="eastAsia"/>
        </w:rPr>
        <w:br/>
      </w:r>
      <w:r>
        <w:rPr>
          <w:rFonts w:hint="eastAsia"/>
        </w:rPr>
        <w:t>　　未来，线性醇的发展将更加注重环保性和功能性。通过生物发酵等技术，开发使用生物质为原料的线性醇，减少对石油资源的依赖，提高产品的环境友好性。同时，随着新材料技术的进步，开发具有特殊功能的改性线性醇，如提高其表面活性、抗氧化性能等，拓宽其应用领域。此外，优化生产工艺，提高生产效率，降低成本，也将是未来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814c1183144ff" w:history="1">
        <w:r>
          <w:rPr>
            <w:rStyle w:val="Hyperlink"/>
          </w:rPr>
          <w:t>2025-2031年全球与中国线性醇行业研究分析及前景趋势报告</w:t>
        </w:r>
      </w:hyperlink>
      <w:r>
        <w:rPr>
          <w:rFonts w:hint="eastAsia"/>
        </w:rPr>
        <w:t>》基于权威数据和长期市场监测，全面分析了线性醇行业的市场规模、供需状况及竞争格局。报告梳理了线性醇技术现状与未来方向，预测了市场前景与趋势，并评估了重点企业的表现与地位。同时，报告揭示了线性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全球不同产品类型线性醇销售额增长趋势2020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试剂级</w:t>
      </w:r>
      <w:r>
        <w:rPr>
          <w:rFonts w:hint="eastAsia"/>
        </w:rPr>
        <w:br/>
      </w:r>
      <w:r>
        <w:rPr>
          <w:rFonts w:hint="eastAsia"/>
        </w:rPr>
        <w:t>　　1.3 从不同应用，线性醇主要包括如下几个方面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全球不同应用线性醇销售额增长趋势2020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表面活性剂</w:t>
      </w:r>
      <w:r>
        <w:rPr>
          <w:rFonts w:hint="eastAsia"/>
        </w:rPr>
        <w:br/>
      </w:r>
      <w:r>
        <w:rPr>
          <w:rFonts w:hint="eastAsia"/>
        </w:rPr>
        <w:t>　　　　1.3.3 溶剂</w:t>
      </w:r>
      <w:r>
        <w:rPr>
          <w:rFonts w:hint="eastAsia"/>
        </w:rPr>
        <w:br/>
      </w:r>
      <w:r>
        <w:rPr>
          <w:rFonts w:hint="eastAsia"/>
        </w:rPr>
        <w:t>　　　　1.3.4 润滑剂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线性醇行业背景、发展历史、现状及趋势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线性醇行业目前现状分析</w:t>
      </w:r>
      <w:r>
        <w:rPr>
          <w:rFonts w:hint="eastAsia"/>
        </w:rPr>
        <w:br/>
      </w:r>
      <w:r>
        <w:rPr>
          <w:rFonts w:hint="eastAsia"/>
        </w:rPr>
        <w:t>　　　　1.4.2 线性醇发展趋势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全球线性醇总体规模分析</w:t>
      </w:r>
      <w:r>
        <w:rPr>
          <w:rFonts w:hint="eastAsia"/>
        </w:rPr>
        <w:br/>
      </w:r>
      <w:r>
        <w:rPr>
          <w:rFonts w:hint="eastAsia"/>
        </w:rPr>
        <w:t>　　2.1 全球线性醇供需现状及预测（2020-2031）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全球线性醇产能、产量、产能利用率及发展趋势（2020-2031）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全球线性醇产量、需求量及发展趋势（2020-2031）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全球主要地区线性醇产量及发展趋势（2020-2031）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全球主要地区线性醇产量（2020-2025）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全球主要地区线性醇产量（2025-2031）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全球主要地区线性醇产量市场份额（2020-2031）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中国线性醇供需现状及预测（2020-2031）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中国线性醇产能、产量、产能利用率及发展趋势（2020-2031）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中国线性醇产量、市场需求量及发展趋势（2020-2031）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全球线性醇销量及销售额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全球市场线性醇销售额（2020-2031）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全球市场线性醇销量（2020-2031）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全球市场线性醇价格趋势（2020-2031）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全球市场主要厂商线性醇产能市场份额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全球市场主要厂商线性醇销量（2020-2025）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全球市场主要厂商线性醇销量（2020-2025）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全球市场主要厂商线性醇销售收入（2020-2025）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全球市场主要厂商线性醇销售价格（2020-2025）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2025年全球主要生产商线性醇收入排名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中国市场主要厂商线性醇销量（2020-2025）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中国市场主要厂商线性醇销量（2020-2025）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中国市场主要厂商线性醇销售收入（2020-2025）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2025年中国主要生产商线性醇收入排名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中国市场主要厂商线性醇销售价格（2020-2025）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全球主要厂商线性醇总部及产地分布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全球主要厂商成立时间及线性醇商业化日期</w:t>
      </w:r>
      <w:r>
        <w:rPr>
          <w:rFonts w:hint="eastAsia"/>
        </w:rPr>
        <w:br/>
      </w:r>
      <w:r>
        <w:rPr>
          <w:rFonts w:hint="eastAsia"/>
        </w:rPr>
        <w:t>　　3.6 全球主要厂商线性醇产品类型及应用</w:t>
      </w:r>
      <w:r>
        <w:rPr>
          <w:rFonts w:hint="eastAsia"/>
        </w:rPr>
        <w:br/>
      </w:r>
      <w:r>
        <w:rPr>
          <w:rFonts w:hint="eastAsia"/>
        </w:rPr>
        <w:t>　　3.7 线性醇行业集中度、竞争程度分析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线性醇行业集中度分析：2025年全球Top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全球线性醇第一梯队、第二梯队和第三梯队生产商（品牌）及市场份额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全球主要地区线性醇销售收入及市场份额（2020-2025年）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全球主要地区线性醇销售收入预测（2025-2031年）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全球主要地区线性醇销量分析：2020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全球主要地区线性醇销量及市场份额（2020-2025年）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全球主要地区线性醇销量及市场份额预测（2025-2031）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北美市场线性醇销量、收入及增长率（2020-2031）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欧洲市场线性醇销量、收入及增长率（2020-2031）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中国市场线性醇销量、收入及增长率（2020-2031）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日本市场线性醇销量、收入及增长率（2020-2031）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东南亚市场线性醇销量、收入及增长率（2020-2031）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印度市场线性醇销量、收入及增长率（2020-2031）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线性醇销量、收入、价格及毛利率（2020-2025）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不同产品类型线性醇分析</w:t>
      </w:r>
      <w:r>
        <w:rPr>
          <w:rFonts w:hint="eastAsia"/>
        </w:rPr>
        <w:br/>
      </w:r>
      <w:r>
        <w:rPr>
          <w:rFonts w:hint="eastAsia"/>
        </w:rPr>
        <w:t>　　6.1 全球不同产品类型线性醇销量（2020-2031）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全球不同产品类型线性醇收入（2020-2031）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全球不同产品类型线性醇价格走势（2020-2031）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不同应用线性醇分析</w:t>
      </w:r>
      <w:r>
        <w:rPr>
          <w:rFonts w:hint="eastAsia"/>
        </w:rPr>
        <w:br/>
      </w:r>
      <w:r>
        <w:rPr>
          <w:rFonts w:hint="eastAsia"/>
        </w:rPr>
        <w:t>　　7.1 全球不同应用线性醇销量（2020-2031）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全球不同应用线性醇销量及市场份额（2020-2025）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全球不同应用线性醇销量预测（2025-2031）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全球不同应用线性醇收入（2020-2031）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全球不同应用线性醇收入及市场份额（2020-2025）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全球不同应用线性醇收入预测（2025-2031）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全球不同应用线性醇价格走势（2020-2031）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线性醇产业链分析</w:t>
      </w:r>
      <w:r>
        <w:rPr>
          <w:rFonts w:hint="eastAsia"/>
        </w:rPr>
        <w:br/>
      </w:r>
      <w:r>
        <w:rPr>
          <w:rFonts w:hint="eastAsia"/>
        </w:rPr>
        <w:t>　　8.2 线性醇产业上游供应分析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线性醇下游典型客户</w:t>
      </w:r>
      <w:r>
        <w:rPr>
          <w:rFonts w:hint="eastAsia"/>
        </w:rPr>
        <w:br/>
      </w:r>
      <w:r>
        <w:rPr>
          <w:rFonts w:hint="eastAsia"/>
        </w:rPr>
        <w:t>　　8.4 线性醇销售渠道分析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线性醇行业发展机遇及主要驱动因素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线性醇行业发展面临的风险</w:t>
      </w:r>
      <w:r>
        <w:rPr>
          <w:rFonts w:hint="eastAsia"/>
        </w:rPr>
        <w:br/>
      </w:r>
      <w:r>
        <w:rPr>
          <w:rFonts w:hint="eastAsia"/>
        </w:rPr>
        <w:t>　　9.3 线性醇行业政策分析</w:t>
      </w:r>
      <w:r>
        <w:rPr>
          <w:rFonts w:hint="eastAsia"/>
        </w:rPr>
        <w:br/>
      </w:r>
      <w:r>
        <w:rPr>
          <w:rFonts w:hint="eastAsia"/>
        </w:rPr>
        <w:t>　　9.4 线性醇中国企业SWOT分析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全球不同产品类型线性醇销售额增长（CAGR）趋势2020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线性醇行业目前发展现状</w:t>
      </w:r>
      <w:r>
        <w:rPr>
          <w:rFonts w:hint="eastAsia"/>
        </w:rPr>
        <w:br/>
      </w:r>
      <w:r>
        <w:rPr>
          <w:rFonts w:hint="eastAsia"/>
        </w:rPr>
        <w:t>　　表 4： 线性醇发展趋势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全球主要地区线性醇产量增速（CAGR）：（2020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全球主要地区线性醇产量（2020-2025）&amp;（吨）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全球主要地区线性醇产量（2025-2031）&amp;（吨）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全球主要地区线性醇产量市场份额（2020-2025）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全球主要地区线性醇产量（2025-2031）&amp;（吨）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全球市场主要厂商线性醇产能（2024-2025）&amp;（吨）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全球市场主要厂商线性醇销量（2020-2025）&amp;（吨）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全球市场主要厂商线性醇销量市场份额（2020-2025）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全球市场主要厂商线性醇销售收入（2020-2025）&amp;（百万美元）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全球市场主要厂商线性醇销售收入市场份额（2020-2025）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全球市场主要厂商线性醇销售价格（2020-2025）&amp;（美元/吨）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2025年全球主要生产商线性醇收入排名（百万美元）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中国市场主要厂商线性醇销量（2020-2025）&amp;（吨）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中国市场主要厂商线性醇销量市场份额（2020-2025）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中国市场主要厂商线性醇销售收入（2020-2025）&amp;（百万美元）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中国市场主要厂商线性醇销售收入市场份额（2020-2025）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2025年中国主要生产商线性醇收入排名（百万美元）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中国市场主要厂商线性醇销售价格（2020-2025）&amp;（美元/吨）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全球主要厂商线性醇总部及产地分布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全球主要厂商成立时间及线性醇商业化日期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全球主要厂商线性醇产品类型及应用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2025年全球线性醇主要厂商市场地位（第一梯队、第二梯队和第三梯队）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全球线性醇市场投资、并购等现状分析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全球主要地区线性醇销售收入增速：（2020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全球主要地区线性醇销售收入（2020-2025）&amp;（百万美元）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全球主要地区线性醇销售收入市场份额（2020-2025）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全球主要地区线性醇收入（2025-2031）&amp;（百万美元）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全球主要地区线性醇收入市场份额（2025-2031）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全球主要地区线性醇销量（吨）：2020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全球主要地区线性醇销量（2020-2025）&amp;（吨）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全球主要地区线性醇销量市场份额（2020-2025）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全球主要地区线性醇销量（2025-2031）&amp;（吨）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全球主要地区线性醇销量份额（2025-2031）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线性醇生产基地、销售区域、竞争对手及市场地位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线性醇产品规格、参数及市场应用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线性醇销量（吨）、收入（百万美元）、价格（美元/吨）及毛利率（2020-2025）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全球不同产品类型线性醇销量（2020-2025年）&amp;（吨）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174： 全球不同产品类型线性醇销量市场份额（2020-2025）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全球不同产品类型线性醇销量预测（2025-2031）&amp;（吨）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全球市场不同产品类型线性醇销量市场份额预测（2025-2031）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全球不同产品类型线性醇收入（2020-2025年）&amp;（百万美元）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全球不同产品类型线性醇收入市场份额（2020-2025）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全球不同产品类型线性醇收入预测（2025-2031）&amp;（百万美元）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全球不同产品类型线性醇收入市场份额预测（2025-2031）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181： 全球不同应用线性醇销量（2020-2025年）&amp;（吨）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182： 全球不同应用线性醇销量市场份额（2020-2025）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全球不同应用线性醇销量预测（2025-2031）&amp;（吨）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184： 全球市场不同应用线性醇销量市场份额预测（2025-2031）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185： 全球不同应用线性醇收入（2020-2025年）&amp;（百万美元）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全球不同应用线性醇收入市场份额（2020-2025）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全球不同应用线性醇收入预测（2025-2031）&amp;（百万美元）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全球不同应用线性醇收入市场份额预测（2025-2031）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189： 线性醇上游原料供应商及联系方式列表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线性醇典型客户列表</w:t>
      </w:r>
      <w:r>
        <w:rPr>
          <w:rFonts w:hint="eastAsia"/>
        </w:rPr>
        <w:br/>
      </w:r>
      <w:r>
        <w:rPr>
          <w:rFonts w:hint="eastAsia"/>
        </w:rPr>
        <w:t>　　表 191： 线性醇主要销售模式及销售渠道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线性醇行业发展机遇及主要驱动因素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线性醇行业发展面临的风险</w:t>
      </w:r>
      <w:r>
        <w:rPr>
          <w:rFonts w:hint="eastAsia"/>
        </w:rPr>
        <w:br/>
      </w:r>
      <w:r>
        <w:rPr>
          <w:rFonts w:hint="eastAsia"/>
        </w:rPr>
        <w:t>　　表 194： 线性醇行业政策分析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线性醇产品图片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全球不同产品类型线性醇销售额2020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全球不同产品类型线性醇市场份额2024 VS 2025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试剂级产品图片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全球不同应用线性醇市场份额2024 VS 2025</w:t>
      </w:r>
      <w:r>
        <w:rPr>
          <w:rFonts w:hint="eastAsia"/>
        </w:rPr>
        <w:br/>
      </w:r>
      <w:r>
        <w:rPr>
          <w:rFonts w:hint="eastAsia"/>
        </w:rPr>
        <w:t>　　图 8： 表面活性剂</w:t>
      </w:r>
      <w:r>
        <w:rPr>
          <w:rFonts w:hint="eastAsia"/>
        </w:rPr>
        <w:br/>
      </w:r>
      <w:r>
        <w:rPr>
          <w:rFonts w:hint="eastAsia"/>
        </w:rPr>
        <w:t>　　图 9： 溶剂</w:t>
      </w:r>
      <w:r>
        <w:rPr>
          <w:rFonts w:hint="eastAsia"/>
        </w:rPr>
        <w:br/>
      </w:r>
      <w:r>
        <w:rPr>
          <w:rFonts w:hint="eastAsia"/>
        </w:rPr>
        <w:t>　　图 10： 润滑剂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全球线性醇产能、产量、产能利用率及发展趋势（2020-2031）&amp;（吨）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全球线性醇产量、需求量及发展趋势（2020-2031）&amp;（吨）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全球主要地区线性醇产量（2020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全球主要地区线性醇产量市场份额（2020-2031）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中国线性醇产能、产量、产能利用率及发展趋势（2020-2031）&amp;（吨）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中国线性醇产量、市场需求量及发展趋势（2020-2031）&amp;（吨）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全球线性醇市场销售额及增长率：（2020-2031）&amp;（百万美元）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全球市场线性醇市场规模：2020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全球市场线性醇销量及增长率（2020-2031）&amp;（吨）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全球市场线性醇价格趋势（2020-2031）&amp;（美元/吨）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2025年全球市场主要厂商线性醇销量市场份额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2025年全球市场主要厂商线性醇收入市场份额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2025年中国市场主要厂商线性醇销量市场份额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2025年中国市场主要厂商线性醇收入市场份额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2025年全球前五大生产商线性醇市场份额</w:t>
      </w:r>
      <w:r>
        <w:rPr>
          <w:rFonts w:hint="eastAsia"/>
        </w:rPr>
        <w:br/>
      </w:r>
      <w:r>
        <w:rPr>
          <w:rFonts w:hint="eastAsia"/>
        </w:rPr>
        <w:t>　　图 27： 2025年全球线性醇第一梯队、第二梯队和第三梯队厂商及市场份额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全球主要地区线性醇销售收入（2020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全球主要地区线性醇销售收入市场份额（2024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北美市场线性醇销量及增长率（2020-2031）&amp;（吨）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北美市场线性醇收入及增长率（2020-2031）&amp;（百万美元）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欧洲市场线性醇销量及增长率（2020-2031）&amp;（吨）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欧洲市场线性醇收入及增长率（2020-2031）&amp;（百万美元）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中国市场线性醇销量及增长率（2020-2031）&amp;（吨）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中国市场线性醇收入及增长率（2020-2031）&amp;（百万美元）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日本市场线性醇销量及增长率（2020-2031）&amp;（吨）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日本市场线性醇收入及增长率（2020-2031）&amp;（百万美元）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东南亚市场线性醇销量及增长率（2020-2031）&amp;（吨）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东南亚市场线性醇收入及增长率（2020-2031）&amp;（百万美元）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印度市场线性醇销量及增长率（2020-2031）&amp;（吨）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印度市场线性醇收入及增长率（2020-2031）&amp;（百万美元）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全球不同产品类型线性醇价格走势（2020-2031）&amp;（美元/吨）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全球不同应用线性醇价格走势（2020-2031）&amp;（美元/吨）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线性醇产业链</w:t>
      </w:r>
      <w:r>
        <w:rPr>
          <w:rFonts w:hint="eastAsia"/>
        </w:rPr>
        <w:br/>
      </w:r>
      <w:r>
        <w:rPr>
          <w:rFonts w:hint="eastAsia"/>
        </w:rPr>
        <w:t>　　图 45： 线性醇中国企业SWOT分析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814c1183144ff" w:history="1">
        <w:r>
          <w:rPr>
            <w:rStyle w:val="Hyperlink"/>
          </w:rPr>
          <w:t>2025-2031年全球与中国线性醇行业研究分析及前景趋势报告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814c1183144ff" w:history="1">
        <w:r>
          <w:rPr>
            <w:rStyle w:val="Hyperlink"/>
          </w:rPr>
          <w:t>https://www.20087.com/8/60/XianXingChunHangYeQianJing.html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热点：多元醇酯、线性醇定义、精醇和粗醇有什么区别、线性醇的三个基本含义、烯醇酯结构、线性醇乙氧基化物是什么、水性聚酯多元醇、改性聚醚多元醇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04f8775db4529" w:history="1">
      <w:r>
        <w:rPr>
          <w:rStyle w:val="Hyperlink"/>
        </w:rPr>
        <w:t>2025-2031年全球与中国线性醇行业研究分析及前景趋势报告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anXingChunHangYeQianJing.html" TargetMode="External" Id="Rc03814c11831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anXingChunHangYeQianJing.html" TargetMode="External" Id="R50904f8775db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2025-01-20T06:28:00Z</dcterms:created>
  <dcterms:modified xsi:type="dcterms:W3CDTF">2025-01-20T07:28:00Z</dcterms:modified>
  <dc:subject>2025-2031年全球与中国线性醇行业研究分析及前景趋势报告</dc:subject>
  <dc:title>2025-2031年全球与中国线性醇行业研究分析及前景趋势报告</dc:title>
  <cp:keywords>2025-2031年全球与中国线性醇行业研究分析及前景趋势报告</cp:keywords>
  <dc:description>2025-2031年全球与中国线性醇行业研究分析及前景趋势报告</dc:description>
</cp:coreProperties>
</file>