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444e0889f4412" w:history="1">
              <w:r>
                <w:rPr>
                  <w:rStyle w:val="Hyperlink"/>
                </w:rPr>
                <w:t>2025-2030年全球与中国无碱电子布市场研究分析及发展前景报告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444e0889f4412" w:history="1">
              <w:r>
                <w:rPr>
                  <w:rStyle w:val="Hyperlink"/>
                </w:rPr>
                <w:t>2025-2030年全球与中国无碱电子布市场研究分析及发展前景报告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a444e0889f4412" w:history="1">
                <w:r>
                  <w:rPr>
                    <w:rStyle w:val="Hyperlink"/>
                  </w:rPr>
                  <w:t>https://www.20087.com/9/80/WuJianDianZiBuShiChangXianZhuangHeQianJing.html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电子布是印刷电路板（PCB）制造中的重要基材，近年来在市场上获得了广泛关注。它通常由玻璃纤维编织而成，并经过特殊处理去除其中的碱性杂质，以提高绝缘性能和耐热稳定性。目前，无碱电子布不仅具备良好的机械强度和平整度，还强调了低介电常数和高耐焊锡性，能够在高频高速电路中稳定工作。此外，部分高端型号还加入了纳米级填料或功能性涂层，进一步增强了材料的综合性能。制造商们也在不断改进生产工艺，如采用连续化生产线和自动化控制系统，以提高生产效率并保证产品质量一致性。</w:t>
      </w:r>
      <w:r>
        <w:rPr>
          <w:rFonts w:hint="eastAsia"/>
        </w:rPr>
        <w:br/>
      </w:r>
      <w:r>
        <w:rPr>
          <w:rFonts w:hint="eastAsia"/>
        </w:rPr>
        <w:t>　　未来，无碱电子布的技术进步将围绕材料创新和应用拓展两个方面展开。一方面，科学家将继续探索新的合成路径和改性方法，开发出更高纯度、更低成本的玻璃纤维产品；另一方面，随着跨学科合作的深化，无碱电子布将与其他先进技术相结合，创造出更多创新性的应用场景，如柔性电子器件、光电器件等。同时，考虑到环境保护的需求，研究人员也在探索如何利用可再生能源为生产过程供电，形成分布式能源供应网络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444e0889f4412" w:history="1">
        <w:r>
          <w:rPr>
            <w:rStyle w:val="Hyperlink"/>
          </w:rPr>
          <w:t>2025-2030年全球与中国无碱电子布市场研究分析及发展前景报告</w:t>
        </w:r>
      </w:hyperlink>
      <w:r>
        <w:rPr>
          <w:rFonts w:hint="eastAsia"/>
        </w:rPr>
        <w:t>》深入调研了全球及中国无碱电子布行业的产业链结构、市场规模与需求，全面分析了无碱电子布价格动态、行业现状及市场前景。无碱电子布报告科学预测了未来无碱电子布发展趋势，并重点关注了无碱电子布重点企业，深入剖析了竞争格局、市场集中度及品牌影响力。同时，无碱电子布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无碱电子布市场概述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按照不同产品类型，无碱电子布主要可以分为如下几个类别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全球不同产品类型无碱电子布销售额增长趋势2019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芳纶</w:t>
      </w:r>
      <w:r>
        <w:rPr>
          <w:rFonts w:hint="eastAsia"/>
        </w:rPr>
        <w:br/>
      </w:r>
      <w:r>
        <w:rPr>
          <w:rFonts w:hint="eastAsia"/>
        </w:rPr>
        <w:t>　　　　1.2.4 碳纤维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从不同应用，无碱电子布主要包括如下几个方面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全球不同应用无碱电子布销售额增长趋势2019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印刷电路板</w:t>
      </w:r>
      <w:r>
        <w:rPr>
          <w:rFonts w:hint="eastAsia"/>
        </w:rPr>
        <w:br/>
      </w:r>
      <w:r>
        <w:rPr>
          <w:rFonts w:hint="eastAsia"/>
        </w:rPr>
        <w:t>　　　　1.3.3 电子元件</w:t>
      </w:r>
      <w:r>
        <w:rPr>
          <w:rFonts w:hint="eastAsia"/>
        </w:rPr>
        <w:br/>
      </w:r>
      <w:r>
        <w:rPr>
          <w:rFonts w:hint="eastAsia"/>
        </w:rPr>
        <w:t>　　　　1.3.4 变压器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无碱电子布行业背景、发展历史、现状及趋势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无碱电子布行业目前现状分析</w:t>
      </w:r>
      <w:r>
        <w:rPr>
          <w:rFonts w:hint="eastAsia"/>
        </w:rPr>
        <w:br/>
      </w:r>
      <w:r>
        <w:rPr>
          <w:rFonts w:hint="eastAsia"/>
        </w:rPr>
        <w:t>　　　　1.4.2 无碱电子布发展趋势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全球无碱电子布总体规模分析</w:t>
      </w:r>
      <w:r>
        <w:rPr>
          <w:rFonts w:hint="eastAsia"/>
        </w:rPr>
        <w:br/>
      </w:r>
      <w:r>
        <w:rPr>
          <w:rFonts w:hint="eastAsia"/>
        </w:rPr>
        <w:t>　　2.1 全球无碱电子布供需现状及预测（2019-2030）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全球无碱电子布产能、产量、产能利用率及发展趋势（2019-2030）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全球无碱电子布产量、需求量及发展趋势（2019-2030）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全球主要地区无碱电子布产量及发展趋势（2019-2030）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全球主要地区无碱电子布产量（2019-2024）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全球主要地区无碱电子布产量（2025-2030）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全球主要地区无碱电子布产量市场份额（2019-2030）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中国无碱电子布供需现状及预测（2019-2030）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中国无碱电子布产能、产量、产能利用率及发展趋势（2019-2030）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中国无碱电子布产量、市场需求量及发展趋势（2019-2030）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全球无碱电子布销量及销售额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全球市场无碱电子布销售额（2019-2030）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全球市场无碱电子布销量（2019-2030）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全球市场无碱电子布价格趋势（2019-2030）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全球市场主要厂商无碱电子布产能市场份额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全球市场主要厂商无碱电子布销量（2019-2024）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全球市场主要厂商无碱电子布销量（2019-2024）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全球市场主要厂商无碱电子布销售收入（2019-2024）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全球市场主要厂商无碱电子布销售价格（2019-2024）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2023年全球主要生产商无碱电子布收入排名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中国市场主要厂商无碱电子布销量（2019-2024）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中国市场主要厂商无碱电子布销量（2019-2024）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中国市场主要厂商无碱电子布销售收入（2019-2024）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2023年中国主要生产商无碱电子布收入排名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中国市场主要厂商无碱电子布销售价格（2019-2024）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全球主要厂商无碱电子布总部及产地分布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全球主要厂商成立时间及无碱电子布商业化日期</w:t>
      </w:r>
      <w:r>
        <w:rPr>
          <w:rFonts w:hint="eastAsia"/>
        </w:rPr>
        <w:br/>
      </w:r>
      <w:r>
        <w:rPr>
          <w:rFonts w:hint="eastAsia"/>
        </w:rPr>
        <w:t>　　3.6 全球主要厂商无碱电子布产品类型及应用</w:t>
      </w:r>
      <w:r>
        <w:rPr>
          <w:rFonts w:hint="eastAsia"/>
        </w:rPr>
        <w:br/>
      </w:r>
      <w:r>
        <w:rPr>
          <w:rFonts w:hint="eastAsia"/>
        </w:rPr>
        <w:t>　　3.7 无碱电子布行业集中度、竞争程度分析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无碱电子布行业集中度分析：2023年全球Top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全球无碱电子布第一梯队、第二梯队和第三梯队生产商（品牌）及市场份额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全球无碱电子布主要地区分析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全球主要地区无碱电子布市场规模分析：2019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全球主要地区无碱电子布销售收入及市场份额（2019-2024年）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全球主要地区无碱电子布销售收入预测（2024-2030年）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全球主要地区无碱电子布销量分析：2019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全球主要地区无碱电子布销量及市场份额（2019-2024年）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全球主要地区无碱电子布销量及市场份额预测（2025-2030）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北美市场无碱电子布销量、收入及增长率（2019-2030）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欧洲市场无碱电子布销量、收入及增长率（2019-2030）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中国市场无碱电子布销量、收入及增长率（2019-2030）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日本市场无碱电子布销量、收入及增长率（2019-2030）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东南亚市场无碱电子布销量、收入及增长率（2019-2030）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印度市场无碱电子布销量、收入及增长率（2019-2030）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无碱电子布销量、收入、价格及毛利率（2019-2024）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无碱电子布销量、收入、价格及毛利率（2019-2024）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无碱电子布销量、收入、价格及毛利率（2019-2024）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无碱电子布销量、收入、价格及毛利率（2019-2024）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无碱电子布销量、收入、价格及毛利率（2019-2024）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无碱电子布销量、收入、价格及毛利率（2019-2024）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无碱电子布销量、收入、价格及毛利率（2019-2024）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无碱电子布销量、收入、价格及毛利率（2019-2024）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无碱电子布销量、收入、价格及毛利率（2019-2024）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无碱电子布销量、收入、价格及毛利率（2019-2024）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无碱电子布销量、收入、价格及毛利率（2019-2024）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不同产品类型无碱电子布分析</w:t>
      </w:r>
      <w:r>
        <w:rPr>
          <w:rFonts w:hint="eastAsia"/>
        </w:rPr>
        <w:br/>
      </w:r>
      <w:r>
        <w:rPr>
          <w:rFonts w:hint="eastAsia"/>
        </w:rPr>
        <w:t>　　6.1 全球不同产品类型无碱电子布销量（2019-2030）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全球不同产品类型无碱电子布销量及市场份额（2019-2024）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全球不同产品类型无碱电子布销量预测（2025-2030）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全球不同产品类型无碱电子布收入（2019-2030）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全球不同产品类型无碱电子布收入及市场份额（2019-2024）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全球不同产品类型无碱电子布收入预测（2025-2030）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全球不同产品类型无碱电子布价格走势（2019-2030）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不同应用无碱电子布分析</w:t>
      </w:r>
      <w:r>
        <w:rPr>
          <w:rFonts w:hint="eastAsia"/>
        </w:rPr>
        <w:br/>
      </w:r>
      <w:r>
        <w:rPr>
          <w:rFonts w:hint="eastAsia"/>
        </w:rPr>
        <w:t>　　7.1 全球不同应用无碱电子布销量（2019-2030）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全球不同应用无碱电子布销量及市场份额（2019-2024）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全球不同应用无碱电子布销量预测（2025-2030）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全球不同应用无碱电子布收入（2019-2030）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全球不同应用无碱电子布收入及市场份额（2019-2024）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全球不同应用无碱电子布收入预测（2025-2030）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全球不同应用无碱电子布价格走势（2019-2030）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无碱电子布产业链分析</w:t>
      </w:r>
      <w:r>
        <w:rPr>
          <w:rFonts w:hint="eastAsia"/>
        </w:rPr>
        <w:br/>
      </w:r>
      <w:r>
        <w:rPr>
          <w:rFonts w:hint="eastAsia"/>
        </w:rPr>
        <w:t>　　8.2 无碱电子布产业上游供应分析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无碱电子布下游典型客户</w:t>
      </w:r>
      <w:r>
        <w:rPr>
          <w:rFonts w:hint="eastAsia"/>
        </w:rPr>
        <w:br/>
      </w:r>
      <w:r>
        <w:rPr>
          <w:rFonts w:hint="eastAsia"/>
        </w:rPr>
        <w:t>　　8.4 无碱电子布销售渠道分析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无碱电子布行业发展机遇及主要驱动因素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无碱电子布行业发展面临的风险</w:t>
      </w:r>
      <w:r>
        <w:rPr>
          <w:rFonts w:hint="eastAsia"/>
        </w:rPr>
        <w:br/>
      </w:r>
      <w:r>
        <w:rPr>
          <w:rFonts w:hint="eastAsia"/>
        </w:rPr>
        <w:t>　　9.3 无碱电子布行业政策分析</w:t>
      </w:r>
      <w:r>
        <w:rPr>
          <w:rFonts w:hint="eastAsia"/>
        </w:rPr>
        <w:br/>
      </w:r>
      <w:r>
        <w:rPr>
          <w:rFonts w:hint="eastAsia"/>
        </w:rPr>
        <w:t>　　9.4 无碱电子布中国企业SWOT分析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全球不同产品类型无碱电子布销售额增长（CAGR）趋势2019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无碱电子布行业目前发展现状</w:t>
      </w:r>
      <w:r>
        <w:rPr>
          <w:rFonts w:hint="eastAsia"/>
        </w:rPr>
        <w:br/>
      </w:r>
      <w:r>
        <w:rPr>
          <w:rFonts w:hint="eastAsia"/>
        </w:rPr>
        <w:t>　　表 4： 无碱电子布发展趋势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全球主要地区无碱电子布产量增速（CAGR）：（2019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全球主要地区无碱电子布产量（2019-2024）&amp;（千平方米）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全球主要地区无碱电子布产量（2025-2030）&amp;（千平方米）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全球主要地区无碱电子布产量市场份额（2019-2024）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全球主要地区无碱电子布产量（2025-2030）&amp;（千平方米）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全球市场主要厂商无碱电子布产能（2023-2024）&amp;（千平方米）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全球市场主要厂商无碱电子布销量（2019-2024）&amp;（千平方米）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全球市场主要厂商无碱电子布销量市场份额（2019-2024）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全球市场主要厂商无碱电子布销售收入（2019-2024）&amp;（百万美元）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全球市场主要厂商无碱电子布销售收入市场份额（2019-2024）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全球市场主要厂商无碱电子布销售价格（2019-2024）&amp;（美元/平方米）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2023年全球主要生产商无碱电子布收入排名（百万美元）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中国市场主要厂商无碱电子布销量（2019-2024）&amp;（千平方米）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中国市场主要厂商无碱电子布销量市场份额（2019-2024）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中国市场主要厂商无碱电子布销售收入（2019-2024）&amp;（百万美元）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中国市场主要厂商无碱电子布销售收入市场份额（2019-2024）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2023年中国主要生产商无碱电子布收入排名（百万美元）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中国市场主要厂商无碱电子布销售价格（2019-2024）&amp;（美元/平方米）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全球主要厂商无碱电子布总部及产地分布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全球主要厂商成立时间及无碱电子布商业化日期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全球主要厂商无碱电子布产品类型及应用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2023年全球无碱电子布主要厂商市场地位（第一梯队、第二梯队和第三梯队）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全球无碱电子布市场投资、并购等现状分析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全球主要地区无碱电子布销售收入增速：（2019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全球主要地区无碱电子布销售收入（2019-2024）&amp;（百万美元）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全球主要地区无碱电子布销售收入市场份额（2019-2024）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全球主要地区无碱电子布收入（2025-2030）&amp;（百万美元）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全球主要地区无碱电子布收入市场份额（2025-2030）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全球主要地区无碱电子布销量（千平方米）：2019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全球主要地区无碱电子布销量（2019-2024）&amp;（千平方米）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全球主要地区无碱电子布销量市场份额（2019-2024）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全球主要地区无碱电子布销量（2025-2030）&amp;（千平方米）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全球主要地区无碱电子布销量份额（2025-2030）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无碱电子布销量（千平方米）、收入（百万美元）、价格（美元/平方米）及毛利率（2019-2024）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无碱电子布销量（千平方米）、收入（百万美元）、价格（美元/平方米）及毛利率（2019-2024）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无碱电子布销量（千平方米）、收入（百万美元）、价格（美元/平方米）及毛利率（2019-2024）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无碱电子布销量（千平方米）、收入（百万美元）、价格（美元/平方米）及毛利率（2019-2024）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无碱电子布销量（千平方米）、收入（百万美元）、价格（美元/平方米）及毛利率（2019-2024）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无碱电子布销量（千平方米）、收入（百万美元）、价格（美元/平方米）及毛利率（2019-2024）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无碱电子布销量（千平方米）、收入（百万美元）、价格（美元/平方米）及毛利率（2019-2024）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无碱电子布销量（千平方米）、收入（百万美元）、价格（美元/平方米）及毛利率（2019-2024）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无碱电子布销量（千平方米）、收入（百万美元）、价格（美元/平方米）及毛利率（2019-2024）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无碱电子布销量（千平方米）、收入（百万美元）、价格（美元/平方米）及毛利率（2019-2024）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无碱电子布销量（千平方米）、收入（百万美元）、价格（美元/平方米）及毛利率（2019-2024）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全球不同产品类型无碱电子布销量（2019-2024年）&amp;（千平方米）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全球不同产品类型无碱电子布销量市场份额（2019-2024）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全球不同产品类型无碱电子布销量预测（2025-2030）&amp;（千平方米）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全球市场不同产品类型无碱电子布销量市场份额预测（2025-2030）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全球不同产品类型无碱电子布收入（2019-2024年）&amp;（百万美元）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全球不同产品类型无碱电子布收入市场份额（2019-2024）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全球不同产品类型无碱电子布收入预测（2025-2030）&amp;（百万美元）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全球不同产品类型无碱电子布收入市场份额预测（2025-2030）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全球不同应用无碱电子布销量（2019-2024年）&amp;（千平方米）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全球不同应用无碱电子布销量市场份额（2019-2024）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全球不同应用无碱电子布销量预测（2025-2030）&amp;（千平方米）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全球市场不同应用无碱电子布销量市场份额预测（2025-2030）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全球不同应用无碱电子布收入（2019-2024年）&amp;（百万美元）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全球不同应用无碱电子布收入市场份额（2019-2024）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全球不同应用无碱电子布收入预测（2025-2030）&amp;（百万美元）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全球不同应用无碱电子布收入市场份额预测（2025-2030）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无碱电子布上游原料供应商及联系方式列表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无碱电子布典型客户列表</w:t>
      </w:r>
      <w:r>
        <w:rPr>
          <w:rFonts w:hint="eastAsia"/>
        </w:rPr>
        <w:br/>
      </w:r>
      <w:r>
        <w:rPr>
          <w:rFonts w:hint="eastAsia"/>
        </w:rPr>
        <w:t>　　表 111： 无碱电子布主要销售模式及销售渠道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无碱电子布行业发展机遇及主要驱动因素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无碱电子布行业发展面临的风险</w:t>
      </w:r>
      <w:r>
        <w:rPr>
          <w:rFonts w:hint="eastAsia"/>
        </w:rPr>
        <w:br/>
      </w:r>
      <w:r>
        <w:rPr>
          <w:rFonts w:hint="eastAsia"/>
        </w:rPr>
        <w:t>　　表 114： 无碱电子布行业政策分析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无碱电子布产品图片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全球不同产品类型无碱电子布销售额2019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全球不同产品类型无碱电子布市场份额2023 &amp; 2030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芳纶产品图片</w:t>
      </w:r>
      <w:r>
        <w:rPr>
          <w:rFonts w:hint="eastAsia"/>
        </w:rPr>
        <w:br/>
      </w:r>
      <w:r>
        <w:rPr>
          <w:rFonts w:hint="eastAsia"/>
        </w:rPr>
        <w:t>　　图 6： 碳纤维产品图片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全球不同应用无碱电子布市场份额2023 &amp; 2030</w:t>
      </w:r>
      <w:r>
        <w:rPr>
          <w:rFonts w:hint="eastAsia"/>
        </w:rPr>
        <w:br/>
      </w:r>
      <w:r>
        <w:rPr>
          <w:rFonts w:hint="eastAsia"/>
        </w:rPr>
        <w:t>　　图 10： 印刷电路板</w:t>
      </w:r>
      <w:r>
        <w:rPr>
          <w:rFonts w:hint="eastAsia"/>
        </w:rPr>
        <w:br/>
      </w:r>
      <w:r>
        <w:rPr>
          <w:rFonts w:hint="eastAsia"/>
        </w:rPr>
        <w:t>　　图 11： 电子元件</w:t>
      </w:r>
      <w:r>
        <w:rPr>
          <w:rFonts w:hint="eastAsia"/>
        </w:rPr>
        <w:br/>
      </w:r>
      <w:r>
        <w:rPr>
          <w:rFonts w:hint="eastAsia"/>
        </w:rPr>
        <w:t>　　图 12： 变压器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全球无碱电子布产能、产量、产能利用率及发展趋势（2019-2030）&amp;（千平方米）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全球无碱电子布产量、需求量及发展趋势（2019-2030）&amp;（千平方米）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全球主要地区无碱电子布产量（2019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全球主要地区无碱电子布产量市场份额（2019-2030）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中国无碱电子布产能、产量、产能利用率及发展趋势（2019-2030）&amp;（千平方米）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中国无碱电子布产量、市场需求量及发展趋势（2019-2030）&amp;（千平方米）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全球无碱电子布市场销售额及增长率：（2019-2030）&amp;（百万美元）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全球市场无碱电子布市场规模：2019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全球市场无碱电子布销量及增长率（2019-2030）&amp;（千平方米）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全球市场无碱电子布价格趋势（2019-2030）&amp;（美元/平方米）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2023年全球市场主要厂商无碱电子布销量市场份额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2023年全球市场主要厂商无碱电子布收入市场份额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2023年中国市场主要厂商无碱电子布销量市场份额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2023年中国市场主要厂商无碱电子布收入市场份额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2023年全球前五大生产商无碱电子布市场份额</w:t>
      </w:r>
      <w:r>
        <w:rPr>
          <w:rFonts w:hint="eastAsia"/>
        </w:rPr>
        <w:br/>
      </w:r>
      <w:r>
        <w:rPr>
          <w:rFonts w:hint="eastAsia"/>
        </w:rPr>
        <w:t>　　图 29： 2023年全球无碱电子布第一梯队、第二梯队和第三梯队厂商及市场份额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全球主要地区无碱电子布销售收入（2019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全球主要地区无碱电子布销售收入市场份额（2019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北美市场无碱电子布销量及增长率（2019-2030）&amp;（千平方米）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33： 北美市场无碱电子布收入及增长率（2019-2030）&amp;（百万美元）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欧洲市场无碱电子布销量及增长率（2019-2030）&amp;（千平方米）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35： 欧洲市场无碱电子布收入及增长率（2019-2030）&amp;（百万美元）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中国市场无碱电子布销量及增长率（2019-2030）&amp;（千平方米）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中国市场无碱电子布收入及增长率（2019-2030）&amp;（百万美元）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日本市场无碱电子布销量及增长率（2019-2030）&amp;（千平方米）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39： 日本市场无碱电子布收入及增长率（2019-2030）&amp;（百万美元）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东南亚市场无碱电子布销量及增长率（2019-2030）&amp;（千平方米）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41： 东南亚市场无碱电子布收入及增长率（2019-2030）&amp;（百万美元）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印度市场无碱电子布销量及增长率（2019-2030）&amp;（千平方米）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43： 印度市场无碱电子布收入及增长率（2019-2030）&amp;（百万美元）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全球不同产品类型无碱电子布价格走势（2019-2030）&amp;（美元/平方米）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全球不同应用无碱电子布价格走势（2019-2030）&amp;（美元/平方米）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46： 无碱电子布产业链</w:t>
      </w:r>
      <w:r>
        <w:rPr>
          <w:rFonts w:hint="eastAsia"/>
        </w:rPr>
        <w:br/>
      </w:r>
      <w:r>
        <w:rPr>
          <w:rFonts w:hint="eastAsia"/>
        </w:rPr>
        <w:t>　　图 47： 无碱电子布中国企业SWOT分析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444e0889f4412" w:history="1">
        <w:r>
          <w:rPr>
            <w:rStyle w:val="Hyperlink"/>
          </w:rPr>
          <w:t>2025-2030年全球与中国无碱电子布市场研究分析及发展前景报告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a444e0889f4412" w:history="1">
        <w:r>
          <w:rPr>
            <w:rStyle w:val="Hyperlink"/>
          </w:rPr>
          <w:t>https://www.20087.com/9/80/WuJianDianZiBuShiChangXianZhuangHeQianJing.html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230824a654aa0" w:history="1">
      <w:r>
        <w:rPr>
          <w:rStyle w:val="Hyperlink"/>
        </w:rPr>
        <w:t>2025-2030年全球与中国无碱电子布市场研究分析及发展前景报告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WuJianDianZiBuShiChangXianZhuangHeQianJing.html" TargetMode="External" Id="R95a444e0889f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WuJianDianZiBuShiChangXianZhuangHeQianJing.html" TargetMode="External" Id="R658230824a65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2024-12-15T02:50:52Z</dcterms:created>
  <dcterms:modified xsi:type="dcterms:W3CDTF">2024-12-15T03:50:52Z</dcterms:modified>
  <dc:subject>2025-2030年全球与中国无碱电子布市场研究分析及发展前景报告</dc:subject>
  <dc:title>2025-2030年全球与中国无碱电子布市场研究分析及发展前景报告</dc:title>
  <cp:keywords>2025-2030年全球与中国无碱电子布市场研究分析及发展前景报告</cp:keywords>
  <dc:description>2025-2030年全球与中国无碱电子布市场研究分析及发展前景报告</dc:description>
</cp:coreProperties>
</file>