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38809345b4413" w:history="1">
              <w:r>
                <w:rPr>
                  <w:rStyle w:val="Hyperlink"/>
                </w:rPr>
                <w:t>2024年中国氧化铜发展现状调研及市场前景分析报告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38809345b4413" w:history="1">
              <w:r>
                <w:rPr>
                  <w:rStyle w:val="Hyperlink"/>
                </w:rPr>
                <w:t>2024年中国氧化铜发展现状调研及市场前景分析报告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38809345b4413" w:history="1">
                <w:r>
                  <w:rPr>
                    <w:rStyle w:val="Hyperlink"/>
                  </w:rPr>
                  <w:t>https://www.20087.com/M_ShiYouHuaGong/09/YangHuaTongShiChangQianJingFenXiYuCe.html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铜是一种广泛应用的无机化合物，主要作为催化剂、颜料和半导体材料使用。近年来，随着新能源、环保和电子信息产业的发展，对氧化铜的需求日益增加。特别是在电池、超级电容器和太阳能电池等领域，氧化铜因其优异的电化学性能而受到关注。同时，纳米氧化铜的开发，为其在生物医学和环境治理中的应用开辟了新的前景。</w:t>
      </w:r>
      <w:r>
        <w:rPr>
          <w:rFonts w:hint="eastAsia"/>
        </w:rPr>
        <w:br/>
      </w:r>
      <w:r>
        <w:rPr>
          <w:rFonts w:hint="eastAsia"/>
        </w:rPr>
        <w:t>　　未来，氧化铜的应用领域将更加广泛，特别是在新兴技术领域。随着纳米技术的成熟，氧化铜将被用于制造更高效的能源存储设备和环保催化剂。同时，氧化铜的生产将更加注重环保和资源节约，推动其向绿色化学和循环经济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38809345b4413" w:history="1">
        <w:r>
          <w:rPr>
            <w:rStyle w:val="Hyperlink"/>
          </w:rPr>
          <w:t>2024年中国氧化铜发展现状调研及市场前景分析报告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氧化铜产业链。氧化铜报告详细分析了市场竞争格局，聚焦了重点企业及品牌影响力，并对价格机制和氧化铜细分市场特征进行了探讨。此外，报告还对市场前景进行了展望，预测了行业发展趋势，并就潜在的风险与机遇提供了专业的见解。氧化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2019-2024年中国氧化铜行业发展环境分析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2019-2024年中国氧化铜产业发展政策环境分析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一、氧化铜产业政策分析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2019-2024年中国氧化铜行业运行形势分析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2019-2024年世界氧化铜行业运行概况</w:t>
      </w:r>
      <w:r>
        <w:rPr>
          <w:rFonts w:hint="eastAsia"/>
        </w:rPr>
        <w:br/>
      </w:r>
      <w:r>
        <w:rPr>
          <w:rFonts w:hint="eastAsia"/>
        </w:rPr>
        <w:t>　　　　一、全球氧化铜制备技术分析</w:t>
      </w:r>
      <w:r>
        <w:rPr>
          <w:rFonts w:hint="eastAsia"/>
        </w:rPr>
        <w:br/>
      </w:r>
      <w:r>
        <w:rPr>
          <w:rFonts w:hint="eastAsia"/>
        </w:rPr>
        <w:t>　　　　二、国外氧化铜市场格局分析</w:t>
      </w:r>
      <w:r>
        <w:rPr>
          <w:rFonts w:hint="eastAsia"/>
        </w:rPr>
        <w:br/>
      </w:r>
      <w:r>
        <w:rPr>
          <w:rFonts w:hint="eastAsia"/>
        </w:rPr>
        <w:t>　　　　三、世界氧化铜工业发展特征分析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2019-2024年中国氧化铜行业发展综述</w:t>
      </w:r>
      <w:r>
        <w:rPr>
          <w:rFonts w:hint="eastAsia"/>
        </w:rPr>
        <w:br/>
      </w:r>
      <w:r>
        <w:rPr>
          <w:rFonts w:hint="eastAsia"/>
        </w:rPr>
        <w:t>　　　　一、氧化铜行业发展特点分析</w:t>
      </w:r>
      <w:r>
        <w:rPr>
          <w:rFonts w:hint="eastAsia"/>
        </w:rPr>
        <w:br/>
      </w:r>
      <w:r>
        <w:rPr>
          <w:rFonts w:hint="eastAsia"/>
        </w:rPr>
        <w:t>　　　　二、氧化铜技术研究现状分析</w:t>
      </w:r>
      <w:r>
        <w:rPr>
          <w:rFonts w:hint="eastAsia"/>
        </w:rPr>
        <w:br/>
      </w:r>
      <w:r>
        <w:rPr>
          <w:rFonts w:hint="eastAsia"/>
        </w:rPr>
        <w:t>　　　　三、氧化铜生产装置状况分析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2019-2024年中国氧化铜行业与国外的差距分析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2019-2024年中国氧化铜行业运行动态分析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2019-2024年中国氧化铜市场走势分析</w:t>
      </w:r>
      <w:r>
        <w:rPr>
          <w:rFonts w:hint="eastAsia"/>
        </w:rPr>
        <w:br/>
      </w:r>
      <w:r>
        <w:rPr>
          <w:rFonts w:hint="eastAsia"/>
        </w:rPr>
        <w:t>　　　　一、氧化铜生产情况分析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2019-2024年中国氧化铜行业市场存在的问题分析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一、氧化铜行业的主要问题探讨</w:t>
      </w:r>
      <w:r>
        <w:rPr>
          <w:rFonts w:hint="eastAsia"/>
        </w:rPr>
        <w:br/>
      </w:r>
      <w:r>
        <w:rPr>
          <w:rFonts w:hint="eastAsia"/>
        </w:rPr>
        <w:t>　　　　二、氧化铜行业面临的挑战分析</w:t>
      </w:r>
      <w:r>
        <w:rPr>
          <w:rFonts w:hint="eastAsia"/>
        </w:rPr>
        <w:br/>
      </w:r>
      <w:r>
        <w:rPr>
          <w:rFonts w:hint="eastAsia"/>
        </w:rPr>
        <w:t>　　第三节 2024-2030年中国氧化铜行业发展策略分析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2019-2024年中国纳米氧化铜产业运营状况分析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2019-2024年中国纳米氧化铜制备分析</w:t>
      </w:r>
      <w:r>
        <w:rPr>
          <w:rFonts w:hint="eastAsia"/>
        </w:rPr>
        <w:br/>
      </w:r>
      <w:r>
        <w:rPr>
          <w:rFonts w:hint="eastAsia"/>
        </w:rPr>
        <w:t>　　　　一、纳米氧化铜制备技术分析</w:t>
      </w:r>
      <w:r>
        <w:rPr>
          <w:rFonts w:hint="eastAsia"/>
        </w:rPr>
        <w:br/>
      </w:r>
      <w:r>
        <w:rPr>
          <w:rFonts w:hint="eastAsia"/>
        </w:rPr>
        <w:t>　　　　二、纳米氧化铜技术研究方向分析</w:t>
      </w:r>
      <w:r>
        <w:rPr>
          <w:rFonts w:hint="eastAsia"/>
        </w:rPr>
        <w:br/>
      </w:r>
      <w:r>
        <w:rPr>
          <w:rFonts w:hint="eastAsia"/>
        </w:rPr>
        <w:t>　　　　三、纳米氧化铜制备装置分析</w:t>
      </w:r>
      <w:r>
        <w:rPr>
          <w:rFonts w:hint="eastAsia"/>
        </w:rPr>
        <w:br/>
      </w:r>
      <w:r>
        <w:rPr>
          <w:rFonts w:hint="eastAsia"/>
        </w:rPr>
        <w:t>　　第二节 2019-2024年中国纳米氧化铜应用专利分析</w:t>
      </w:r>
      <w:r>
        <w:rPr>
          <w:rFonts w:hint="eastAsia"/>
        </w:rPr>
        <w:br/>
      </w:r>
      <w:r>
        <w:rPr>
          <w:rFonts w:hint="eastAsia"/>
        </w:rPr>
        <w:t>　　　　一、纳米氧化铜在镍氢电池中的应用：</w:t>
      </w:r>
      <w:r>
        <w:rPr>
          <w:rFonts w:hint="eastAsia"/>
        </w:rPr>
        <w:br/>
      </w:r>
      <w:r>
        <w:rPr>
          <w:rFonts w:hint="eastAsia"/>
        </w:rPr>
        <w:t>　　　　二、纳米氧化铜掺杂对储氢合金电极性能的影响：</w:t>
      </w:r>
      <w:r>
        <w:rPr>
          <w:rFonts w:hint="eastAsia"/>
        </w:rPr>
        <w:br/>
      </w:r>
      <w:r>
        <w:rPr>
          <w:rFonts w:hint="eastAsia"/>
        </w:rPr>
        <w:t>　　　　三、纳米氧化铜在常温脱硫剂的应用：</w:t>
      </w:r>
      <w:r>
        <w:rPr>
          <w:rFonts w:hint="eastAsia"/>
        </w:rPr>
        <w:br/>
      </w:r>
      <w:r>
        <w:rPr>
          <w:rFonts w:hint="eastAsia"/>
        </w:rPr>
        <w:t>　　　　四、纳米氧化铜在介孔脱硫剂的应用：</w:t>
      </w:r>
      <w:r>
        <w:rPr>
          <w:rFonts w:hint="eastAsia"/>
        </w:rPr>
        <w:br/>
      </w:r>
      <w:r>
        <w:rPr>
          <w:rFonts w:hint="eastAsia"/>
        </w:rPr>
        <w:t>　　　　五、纳米氧化铜在抗菌方面的应用：</w:t>
      </w:r>
      <w:r>
        <w:rPr>
          <w:rFonts w:hint="eastAsia"/>
        </w:rPr>
        <w:br/>
      </w:r>
      <w:r>
        <w:rPr>
          <w:rFonts w:hint="eastAsia"/>
        </w:rPr>
        <w:t>　　　　六、纳米氧化铜在饲料中的应用：</w:t>
      </w:r>
      <w:r>
        <w:rPr>
          <w:rFonts w:hint="eastAsia"/>
        </w:rPr>
        <w:br/>
      </w:r>
      <w:r>
        <w:rPr>
          <w:rFonts w:hint="eastAsia"/>
        </w:rPr>
        <w:t>　　　　七、纳米氧化铜粒子助力制冷器节能</w:t>
      </w:r>
      <w:r>
        <w:rPr>
          <w:rFonts w:hint="eastAsia"/>
        </w:rPr>
        <w:br/>
      </w:r>
      <w:r>
        <w:rPr>
          <w:rFonts w:hint="eastAsia"/>
        </w:rPr>
        <w:t>　　　　八、纳米氧化铜对冷冻机油粘度的影响：</w:t>
      </w:r>
      <w:r>
        <w:rPr>
          <w:rFonts w:hint="eastAsia"/>
        </w:rPr>
        <w:br/>
      </w:r>
      <w:r>
        <w:rPr>
          <w:rFonts w:hint="eastAsia"/>
        </w:rPr>
        <w:t>　　　　九、蜂窝状堇青石基CuO/Al2O3催化剂烟气脱硝性能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2019-2024年中国铜的氧化物及氢氧化物进出口数据监测分析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2019-2024年中国铜的氧化物及氢氧化物进口数据分析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2019-2024年中国铜的氧化物及氢氧化物出口数据分析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2019-2024年中国铜的氧化物及氢氧化物进出口平均单价分析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2019-2024年中国基础化学原料制造行业主要数据监测分析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2019-2024年中国基础化学原料制造行业规模分析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2024年中国基础化学原料制造行业结构分析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2019-2024年中国基础化学原料制造行业产值分析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2019-2024年中国基础化学原料制造行业成本费用分析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2019-2024年中国基础化学原料制造行业盈利能力分析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2019-2024年中国氧化铜产业竞争现状分析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一、氧化铜行业竞争程度分析</w:t>
      </w:r>
      <w:r>
        <w:rPr>
          <w:rFonts w:hint="eastAsia"/>
        </w:rPr>
        <w:br/>
      </w:r>
      <w:r>
        <w:rPr>
          <w:rFonts w:hint="eastAsia"/>
        </w:rPr>
        <w:t>　　　　二、氧化铜技术竞争分析</w:t>
      </w:r>
      <w:r>
        <w:rPr>
          <w:rFonts w:hint="eastAsia"/>
        </w:rPr>
        <w:br/>
      </w:r>
      <w:r>
        <w:rPr>
          <w:rFonts w:hint="eastAsia"/>
        </w:rPr>
        <w:t>　　　　三、氧化铜价格竞争分析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2019-2024年中国氧化铜行业区域格局分析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2019-2024年中国氧化铜行业竞争存在的问题分析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2019-2024年中国氧化铜行业重点企业核心竞争力分析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陆昌精细化工（昆山）有限公司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泰兴市泰禾金属有限公司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东台市欣力化工有限公司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无锡中环资源再生有限公司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烟台超鼎再生资源有限公司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永安佶鼎精密化工有限公司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涟水县依顺环保有限公司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重庆龙健金属制造有限公司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上海绿澄助剂厂有限公司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铜矿资源与开发利用概况分析</w:t>
      </w:r>
      <w:r>
        <w:rPr>
          <w:rFonts w:hint="eastAsia"/>
        </w:rPr>
        <w:br/>
      </w:r>
      <w:r>
        <w:rPr>
          <w:rFonts w:hint="eastAsia"/>
        </w:rPr>
        <w:t>　　第一节 世界铜矿资源状况分析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　　四、世界铜矿勘查储量及其价值量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五、世界铜矿山产能及供给分析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中国铜矿资源概况分析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中国铜矿资源地质状况分析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中国铜矿资源的开发利用分析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中国铜矿可供勘查远景区带分析</w:t>
      </w:r>
      <w:r>
        <w:rPr>
          <w:rFonts w:hint="eastAsia"/>
        </w:rPr>
        <w:br/>
      </w:r>
      <w:r>
        <w:rPr>
          <w:rFonts w:hint="eastAsia"/>
        </w:rPr>
        <w:t>　　　　一、藏东铜金成矿带HX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2019-2024年中国陶瓷行业发展概况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2019-2024年农村陶瓷市场发展运行分析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第四节 2019-2024年中国陶瓷企业物流管理分析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第四节 2019-2024年中国陶瓷制造业存在的问题分析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第五节 2019-2024年中国陶瓷产业的发展对策分析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2024-2030年中国氧化铜行业发展前景预测分析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2024-2030年中国氧化铜行业发展趋势分析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一、中国氧化铜行业发展走向分析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二、中国氧化铜行业技术开发方向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2024-2030年氧化铜行业市场预测分析</w:t>
      </w:r>
      <w:r>
        <w:rPr>
          <w:rFonts w:hint="eastAsia"/>
        </w:rPr>
        <w:br/>
      </w:r>
      <w:r>
        <w:rPr>
          <w:rFonts w:hint="eastAsia"/>
        </w:rPr>
        <w:t>　　　　一、氧化铜市场供给预测</w:t>
      </w:r>
      <w:r>
        <w:rPr>
          <w:rFonts w:hint="eastAsia"/>
        </w:rPr>
        <w:br/>
      </w:r>
      <w:r>
        <w:rPr>
          <w:rFonts w:hint="eastAsia"/>
        </w:rPr>
        <w:t>　　　　二、氧化铜产品需求预测</w:t>
      </w:r>
      <w:r>
        <w:rPr>
          <w:rFonts w:hint="eastAsia"/>
        </w:rPr>
        <w:br/>
      </w:r>
      <w:r>
        <w:rPr>
          <w:rFonts w:hint="eastAsia"/>
        </w:rPr>
        <w:t>　　　　三、氧化铜进出口贸易预测</w:t>
      </w:r>
      <w:r>
        <w:rPr>
          <w:rFonts w:hint="eastAsia"/>
        </w:rPr>
        <w:br/>
      </w:r>
      <w:r>
        <w:rPr>
          <w:rFonts w:hint="eastAsia"/>
        </w:rPr>
        <w:t>　　第三节 2024-2030年中国氧化铜行业市场盈利能力预测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2024-2030年中国氧化铜行业投资风险规避指引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2024-2030年中国氧化铜行业投资环境分析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2024-2030年中国氧化铜行业投资机会分析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2024-2030年中国氧化铜行业投资风险分析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(中:智:林)专家建议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2019-2024年季度GDP同比增长率</w:t>
      </w:r>
      <w:r>
        <w:rPr>
          <w:rFonts w:hint="eastAsia"/>
        </w:rPr>
        <w:br/>
      </w:r>
      <w:r>
        <w:rPr>
          <w:rFonts w:hint="eastAsia"/>
        </w:rPr>
        <w:t>　　图表 2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2019-2024年CPI、PPI月度变化率</w:t>
      </w:r>
      <w:r>
        <w:rPr>
          <w:rFonts w:hint="eastAsia"/>
        </w:rPr>
        <w:br/>
      </w:r>
      <w:r>
        <w:rPr>
          <w:rFonts w:hint="eastAsia"/>
        </w:rPr>
        <w:t>　　图表 4 2019-2024年企业商品价格月度指数</w:t>
      </w:r>
      <w:r>
        <w:rPr>
          <w:rFonts w:hint="eastAsia"/>
        </w:rPr>
        <w:br/>
      </w:r>
      <w:r>
        <w:rPr>
          <w:rFonts w:hint="eastAsia"/>
        </w:rPr>
        <w:t>　　图表 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2019-2024年月度社会消费零售总额及其同比增长率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7 2019-2024年社会消费品零售总额构成月度同比增长率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8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10 2019-2024年按地区分城镇固定资产月度累计投资同比增长率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11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2019-2024年月度进出口同比增长率</w:t>
      </w:r>
      <w:r>
        <w:rPr>
          <w:rFonts w:hint="eastAsia"/>
        </w:rPr>
        <w:br/>
      </w:r>
      <w:r>
        <w:rPr>
          <w:rFonts w:hint="eastAsia"/>
        </w:rPr>
        <w:t>　　图表 14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中国氧化铜行业标准</w:t>
      </w:r>
      <w:r>
        <w:rPr>
          <w:rFonts w:hint="eastAsia"/>
        </w:rPr>
        <w:br/>
      </w:r>
      <w:r>
        <w:rPr>
          <w:rFonts w:hint="eastAsia"/>
        </w:rPr>
        <w:t>　　图表 16 2024年人口数及其构成</w:t>
      </w:r>
      <w:r>
        <w:rPr>
          <w:rFonts w:hint="eastAsia"/>
        </w:rPr>
        <w:br/>
      </w:r>
      <w:r>
        <w:rPr>
          <w:rFonts w:hint="eastAsia"/>
        </w:rPr>
        <w:t>　　图表 17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18 2019-2024年我国氧化铜行业产量分析</w:t>
      </w:r>
      <w:r>
        <w:rPr>
          <w:rFonts w:hint="eastAsia"/>
        </w:rPr>
        <w:br/>
      </w:r>
      <w:r>
        <w:rPr>
          <w:rFonts w:hint="eastAsia"/>
        </w:rPr>
        <w:t>　　图表 19 温度对对脱销活性的影响</w:t>
      </w:r>
      <w:r>
        <w:rPr>
          <w:rFonts w:hint="eastAsia"/>
        </w:rPr>
        <w:br/>
      </w:r>
      <w:r>
        <w:rPr>
          <w:rFonts w:hint="eastAsia"/>
        </w:rPr>
        <w:t>　　图表 20 载钠量对脱销活性的影响</w:t>
      </w:r>
      <w:r>
        <w:rPr>
          <w:rFonts w:hint="eastAsia"/>
        </w:rPr>
        <w:br/>
      </w:r>
      <w:r>
        <w:rPr>
          <w:rFonts w:hint="eastAsia"/>
        </w:rPr>
        <w:t>　　图表 21 不同催化剂的比表面积和孔结构</w:t>
      </w:r>
      <w:r>
        <w:rPr>
          <w:rFonts w:hint="eastAsia"/>
        </w:rPr>
        <w:br/>
      </w:r>
      <w:r>
        <w:rPr>
          <w:rFonts w:hint="eastAsia"/>
        </w:rPr>
        <w:t>　　图表 22 载铜量对脱硝活性的影响</w:t>
      </w:r>
      <w:r>
        <w:rPr>
          <w:rFonts w:hint="eastAsia"/>
        </w:rPr>
        <w:br/>
      </w:r>
      <w:r>
        <w:rPr>
          <w:rFonts w:hint="eastAsia"/>
        </w:rPr>
        <w:t>　　图表 23 温度对脱销活性的影响</w:t>
      </w:r>
      <w:r>
        <w:rPr>
          <w:rFonts w:hint="eastAsia"/>
        </w:rPr>
        <w:br/>
      </w:r>
      <w:r>
        <w:rPr>
          <w:rFonts w:hint="eastAsia"/>
        </w:rPr>
        <w:t>　　图表 24 温度对脱硫活性的影响</w:t>
      </w:r>
      <w:r>
        <w:rPr>
          <w:rFonts w:hint="eastAsia"/>
        </w:rPr>
        <w:br/>
      </w:r>
      <w:r>
        <w:rPr>
          <w:rFonts w:hint="eastAsia"/>
        </w:rPr>
        <w:t>　　图表 25 温度对脱硝活性的影响</w:t>
      </w:r>
      <w:r>
        <w:rPr>
          <w:rFonts w:hint="eastAsia"/>
        </w:rPr>
        <w:br/>
      </w:r>
      <w:r>
        <w:rPr>
          <w:rFonts w:hint="eastAsia"/>
        </w:rPr>
        <w:t>　　图表 26 温度和硫化对NH3氧化行为的影响</w:t>
      </w:r>
      <w:r>
        <w:rPr>
          <w:rFonts w:hint="eastAsia"/>
        </w:rPr>
        <w:br/>
      </w:r>
      <w:r>
        <w:rPr>
          <w:rFonts w:hint="eastAsia"/>
        </w:rPr>
        <w:t>　　图表 27 空速对脱硫活性的影响</w:t>
      </w:r>
      <w:r>
        <w:rPr>
          <w:rFonts w:hint="eastAsia"/>
        </w:rPr>
        <w:br/>
      </w:r>
      <w:r>
        <w:rPr>
          <w:rFonts w:hint="eastAsia"/>
        </w:rPr>
        <w:t>　　图表 28 空速对脱硝活性的影响</w:t>
      </w:r>
      <w:r>
        <w:rPr>
          <w:rFonts w:hint="eastAsia"/>
        </w:rPr>
        <w:br/>
      </w:r>
      <w:r>
        <w:rPr>
          <w:rFonts w:hint="eastAsia"/>
        </w:rPr>
        <w:t>　　图表 29 2024年铜的氧化物及氢氧化物进口数量分析：</w:t>
      </w:r>
      <w:r>
        <w:rPr>
          <w:rFonts w:hint="eastAsia"/>
        </w:rPr>
        <w:br/>
      </w:r>
      <w:r>
        <w:rPr>
          <w:rFonts w:hint="eastAsia"/>
        </w:rPr>
        <w:t>　　图表 30 2024年铜的氧化物及氢氧化物进口数量分析：</w:t>
      </w:r>
      <w:r>
        <w:rPr>
          <w:rFonts w:hint="eastAsia"/>
        </w:rPr>
        <w:br/>
      </w:r>
      <w:r>
        <w:rPr>
          <w:rFonts w:hint="eastAsia"/>
        </w:rPr>
        <w:t>　　图表 31 2024年铜的氧化物及氢氧化物进口金额分析：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2024年铜的氧化物及氢氧化物出口数量分析：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2024年铜的氧化物及氢氧化物出口金额分析：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2019-2024年铜的氧化物及氢氧化物进出口平均单价分析：</w:t>
      </w:r>
      <w:r>
        <w:rPr>
          <w:rFonts w:hint="eastAsia"/>
        </w:rPr>
        <w:br/>
      </w:r>
      <w:r>
        <w:rPr>
          <w:rFonts w:hint="eastAsia"/>
        </w:rPr>
        <w:t>　　图表 38 2024年我国铜的氧化物及氢氧化物进口来源国分析</w:t>
      </w:r>
      <w:r>
        <w:rPr>
          <w:rFonts w:hint="eastAsia"/>
        </w:rPr>
        <w:br/>
      </w:r>
      <w:r>
        <w:rPr>
          <w:rFonts w:hint="eastAsia"/>
        </w:rPr>
        <w:t>　　图表 39 2024年我铜的氧化物及氢氧化物出口目的地分析</w:t>
      </w:r>
      <w:r>
        <w:rPr>
          <w:rFonts w:hint="eastAsia"/>
        </w:rPr>
        <w:br/>
      </w:r>
      <w:r>
        <w:rPr>
          <w:rFonts w:hint="eastAsia"/>
        </w:rPr>
        <w:t>　　图表 40 2019-2024年中国基础化学原料制造行业企业数量分析</w:t>
      </w:r>
      <w:r>
        <w:rPr>
          <w:rFonts w:hint="eastAsia"/>
        </w:rPr>
        <w:br/>
      </w:r>
      <w:r>
        <w:rPr>
          <w:rFonts w:hint="eastAsia"/>
        </w:rPr>
        <w:t>　　图表 41 2019-2024年中国基础化学原料制造行业从业人数分析</w:t>
      </w:r>
      <w:r>
        <w:rPr>
          <w:rFonts w:hint="eastAsia"/>
        </w:rPr>
        <w:br/>
      </w:r>
      <w:r>
        <w:rPr>
          <w:rFonts w:hint="eastAsia"/>
        </w:rPr>
        <w:t>　　图表 42 2019-2024年中国基础化学原料制造行业资产合计分析</w:t>
      </w:r>
      <w:r>
        <w:rPr>
          <w:rFonts w:hint="eastAsia"/>
        </w:rPr>
        <w:br/>
      </w:r>
      <w:r>
        <w:rPr>
          <w:rFonts w:hint="eastAsia"/>
        </w:rPr>
        <w:t>　　图表 43 2024年中国基础化学原料制造行业不同规模企业数量分析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44 2024年中国基础化学原料制造行业不同所有制企业数量分析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45 2024年中国基础化学原料制造行业不同规模工业销售产值分析</w:t>
      </w:r>
      <w:r>
        <w:rPr>
          <w:rFonts w:hint="eastAsia"/>
        </w:rPr>
        <w:br/>
      </w:r>
      <w:r>
        <w:rPr>
          <w:rFonts w:hint="eastAsia"/>
        </w:rPr>
        <w:t>　　图表 46 2024年中国基础化学原料制造行业不同所有制工业销售产值分析</w:t>
      </w:r>
      <w:r>
        <w:rPr>
          <w:rFonts w:hint="eastAsia"/>
        </w:rPr>
        <w:br/>
      </w:r>
      <w:r>
        <w:rPr>
          <w:rFonts w:hint="eastAsia"/>
        </w:rPr>
        <w:t>　　图表 47 2019-2024年中国基础化学原料制造行业产成品分析</w:t>
      </w:r>
      <w:r>
        <w:rPr>
          <w:rFonts w:hint="eastAsia"/>
        </w:rPr>
        <w:br/>
      </w:r>
      <w:r>
        <w:rPr>
          <w:rFonts w:hint="eastAsia"/>
        </w:rPr>
        <w:t>　　图表 48 2019-2024年中国基础化学原料制造行业工业销售产值分析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49 2019-2024年中国基础化学原料制造行业出口交货值分析</w:t>
      </w:r>
      <w:r>
        <w:rPr>
          <w:rFonts w:hint="eastAsia"/>
        </w:rPr>
        <w:br/>
      </w:r>
      <w:r>
        <w:rPr>
          <w:rFonts w:hint="eastAsia"/>
        </w:rPr>
        <w:t>　　图表 50 2019-2024年中国基础化学原料制造行业主营业务收入分析</w:t>
      </w:r>
      <w:r>
        <w:rPr>
          <w:rFonts w:hint="eastAsia"/>
        </w:rPr>
        <w:br/>
      </w:r>
      <w:r>
        <w:rPr>
          <w:rFonts w:hint="eastAsia"/>
        </w:rPr>
        <w:t>　　图表 51 2019-2024年中国基础化学原料制造行业管理费用分析</w:t>
      </w:r>
      <w:r>
        <w:rPr>
          <w:rFonts w:hint="eastAsia"/>
        </w:rPr>
        <w:br/>
      </w:r>
      <w:r>
        <w:rPr>
          <w:rFonts w:hint="eastAsia"/>
        </w:rPr>
        <w:t>　　图表 52 2019-2024年中国基础化学原料制造行业利润总额分析</w:t>
      </w:r>
      <w:r>
        <w:rPr>
          <w:rFonts w:hint="eastAsia"/>
        </w:rPr>
        <w:br/>
      </w:r>
      <w:r>
        <w:rPr>
          <w:rFonts w:hint="eastAsia"/>
        </w:rPr>
        <w:t>　　图表 53 2019-2024年中国基础化学原料制造行业成本费用利润率分析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54 我国氧化铜行市场集中度分析</w:t>
      </w:r>
      <w:r>
        <w:rPr>
          <w:rFonts w:hint="eastAsia"/>
        </w:rPr>
        <w:br/>
      </w:r>
      <w:r>
        <w:rPr>
          <w:rFonts w:hint="eastAsia"/>
        </w:rPr>
        <w:t>　　图表 55 我国氧化铜行业生产企业市场分额分析</w:t>
      </w:r>
      <w:r>
        <w:rPr>
          <w:rFonts w:hint="eastAsia"/>
        </w:rPr>
        <w:br/>
      </w:r>
      <w:r>
        <w:rPr>
          <w:rFonts w:hint="eastAsia"/>
        </w:rPr>
        <w:t>　　图表 56 2024年我国氧化铜行业重点省市竞争力指数分析</w:t>
      </w:r>
      <w:r>
        <w:rPr>
          <w:rFonts w:hint="eastAsia"/>
        </w:rPr>
        <w:br/>
      </w:r>
      <w:r>
        <w:rPr>
          <w:rFonts w:hint="eastAsia"/>
        </w:rPr>
        <w:t>　　图表 57 近4年陆昌精细化工（昆山）有限公司流动资产周转次数变化情况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近3年陆昌精细化工（昆山）有限公司流动资产周转次数变化情况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近4年陆昌精细化工（昆山）有限公司销售毛利率变化情况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近3年陆昌精细化工（昆山）有限公司销售毛利率变化情况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近4年陆昌精细化工（昆山）有限公司资产负债率变化情况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近3年陆昌精细化工（昆山）有限公司资产负债率变化情况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近4年陆昌精细化工（昆山）有限公司产权比率变化情况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近3年陆昌精细化工（昆山）有限公司产权比率变化情况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近4年陆昌精细化工（昆山）有限公司已获利息倍数变化情况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近3年陆昌精细化工（昆山）有限公司已获利息倍数变化情况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近4年陆昌精细化工（昆山）有限公司总资产周转次数变化情况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近3年陆昌精细化工（昆山）有限公司总资产周转次数变化情况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近4年陆昌精细化工（昆山）有限公司固定资产周转次数情况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近3年陆昌精细化工（昆山）有限公司固定资产周转次数变化情况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近4年泰兴市泰禾金属有限公司流动资产周转次数变化情况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近3年泰兴市泰禾金属有限公司流动资产周转次数变化情况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近4年泰兴市泰禾金属有限公司销售毛利率变化情况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近3年泰兴市泰禾金属有限公司销售毛利率变化情况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近4年泰兴市泰禾金属有限公司资产负债率变化情况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近3年泰兴市泰禾金属有限公司资产负债率变化情况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近4年泰兴市泰禾金属有限公司产权比率变化情况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近3年泰兴市泰禾金属有限公司产权比率变化情况HX</w:t>
      </w:r>
      <w:r>
        <w:rPr>
          <w:rFonts w:hint="eastAsia"/>
        </w:rPr>
        <w:br/>
      </w:r>
      <w:r>
        <w:rPr>
          <w:rFonts w:hint="eastAsia"/>
        </w:rPr>
        <w:t>　　图表 79 近4年泰兴市泰禾金属有限公司已获利息倍数变化情况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近3年泰兴市泰禾金属有限公司已获利息倍数变化情况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近4年泰兴市泰禾金属有限公司总资产周转次数变化情况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近3年泰兴市泰禾金属有限公司总资产周转次数变化情况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近4年泰兴市泰禾金属有限公司固定资产周转次数情况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近3年泰兴市泰禾金属有限公司固定资产周转次数变化情况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近4年东台市欣力化工有限公司流动资产周转次数变化情况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近3年东台市欣力化工有限公司流动资产周转次数变化情况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近4年东台市欣力化工有限公司销售毛利率变化情况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近3年东台市欣力化工有限公司销售毛利率变化情况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近4年东台市欣力化工有限公司资产负债率变化情况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近3年东台市欣力化工有限公司资产负债率变化情况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近4年东台市欣力化工有限公司产权比率变化情况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近3年东台市欣力化工有限公司产权比率变化情况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近4年东台市欣力化工有限公司已获利息倍数变化情况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94 近4年东台市欣力化工有限公司总资产周转次数变化情况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近3年东台市欣力化工有限公司总资产周转次数变化情况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近4年东台市欣力化工有限公司固定资产周转次数情况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近3年东台市欣力化工有限公司固定资产周转次数变化情况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近4年无锡中环资源再生有限公司流动资产周转次数变化情况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近3年无锡中环资源再生有限公司流动资产周转次数变化情况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近4年无锡中环资源再生有限公司销售毛利率变化情况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近3年无锡中环资源再生有限公司销售毛利率变化情况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近4年无锡中环资源再生有限公司资产负债率变化情况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近3年无锡中环资源再生有限公司资产负债率变化情况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近4年无锡中环资源再生有限公司产权比率变化情况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近3年无锡中环资源再生有限公司产权比率变化情况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近4年无锡中环资源再生有限公司已获利息倍数变化情况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107 近3年无锡中环资源再生有限公司已获利息倍数变化情况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108 近4年无锡中环资源再生有限公司总资产周转次数变化情况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近3年无锡中环资源再生有限公司总资产周转次数变化情况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近4年无锡中环资源再生有限公司固定资产周转次数情况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近3年无锡中环资源再生有限公司固定资产周转次数情况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近4年烟台超鼎再生资源有限公司流动资产周转次数变化情况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近3年烟台超鼎再生资源有限公司流动资产周转次数变化情况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近4年烟台超鼎再生资源有限公司销售毛利率变化情况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近3年烟台超鼎再生资源有限公司销售毛利率变化情况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近4年烟台超鼎再生资源有限公司资产负债率变化情况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近3年烟台超鼎再生资源有限公司资产负债率变化情况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近4年烟台超鼎再生资源有限公司产权比率变化情况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近3年烟台超鼎再生资源有限公司产权比率变化情况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近4年烟台超鼎再生资源有限公司已获利息倍数变化情况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121 近3年烟台超鼎再生资源有限公司已获利息倍数变化情况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122 近4年烟台超鼎再生资源有限公司总资产周转次数变化情况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近3年烟台超鼎再生资源有限公司总资产周转次数变化情况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近4年烟台超鼎再生资源有限公司固定资产周转次数情况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近3年烟台超鼎再生资源有限公司固定资产周转次数情况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近4年永安佶鼎精密化工有限公司流动资产周转次数变化情况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近3年永安佶鼎精密化工有限公司流动资产周转次数变化情况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近4年永安佶鼎精密化工有限公司销售毛利率变化情况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近3年永安佶鼎精密化工有限公司销售毛利率变化情况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近4年永安佶鼎精密化工有限公司资产负债率变化情况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近3年永安佶鼎精密化工有限公司资产负债率变化情况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近4年永安佶鼎精密化工有限公司总资产周转次数变化情况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近3年永安佶鼎精密化工有限公司总资产周转次数变化情况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近4年永安佶鼎精密化工有限公司固定资产周转次数情况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近3年永安佶鼎精密化工有限公司固定资产周转次数变化情况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近4年涟水县依顺环保有限公司流动资产周转次数变化情况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近3年涟水县依顺环保有限公司流动资产周转次数变化情况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近4年涟水县依顺环保有限公司销售毛利率变化情况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近3年涟水县依顺环保有限公司销售毛利率变化情况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近4年涟水县依顺环保有限公司资产负债率变化情况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近3年涟水县依顺环保有限公司资产负债率变化情况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近4年涟水县依顺环保有限公司产权比率变化情况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近3年涟水县依顺环保有限公司产权比率变化情况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近4年涟水县依顺环保有限公司已获利息倍数变化情况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145 近3年涟水县依顺环保有限公司已获利息倍数变化情况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146 近4年涟水县依顺环保有限公司总资产周转次数变化情况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近3年涟水县依顺环保有限公司总资产周转次数变化情况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近4年涟水县依顺环保有限公司固定资产周转次数情况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近3年涟水县依顺环保有限公司固定资产周转次数情况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近4年重庆龙健金属制造有限公司流动资产周转次数变化情况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近3年重庆龙健金属制造有限公司流动资产周转次数变化情况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近4年重庆龙健金属制造有限公司销售毛利率变化情况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近3年重庆龙健金属制造有限公司销售毛利率变化情况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近4年重庆龙健金属制造有限公司资产负债率变化情况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近3年重庆龙健金属制造有限公司资产负债率变化情况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近4年重庆龙健金属制造有限公司产权比率变化情况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近3年重庆龙健金属制造有限公司产权比率变化情况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近4年重庆龙健金属制造有限公司已获利息倍数变化情况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159 近3年重庆龙健金属制造有限公司已获利息倍数变化情况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160 近4年重庆龙健金属制造有限公司总资产周转次数变化情况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近3年重庆龙健金属制造有限公司总资产周转次数变化情况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近4年重庆龙健金属制造有限公司固定资产周转次数情况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近3年重庆龙健金属制造有限公司固定资产周转次数情况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164 近4年上海绿澄助剂厂有限公司流动资产周转次数变化情况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近3年上海绿澄助剂厂有限公司流动资产周转次数变化情况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近4年上海绿澄助剂厂有限公司销售毛利率变化情况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近3年上海绿澄助剂厂有限公司销售毛利率变化情况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近4年上海绿澄助剂厂有限公司资产负债率变化情况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近3年上海绿澄助剂厂有限公司资产负债率变化情况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近4年上海绿澄助剂厂有限公司产权比率变化情况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 近3年上海绿澄助剂厂有限公司产权比率变化情况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近4年上海绿澄助剂厂有限公司已获利息倍数变化情况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173 近3年上海绿澄助剂厂有限公司已获利息倍数变化情况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174 近4年上海绿澄助剂厂有限公司总资产周转次数变化情况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近3年上海绿澄助剂厂有限公司总资产周转次数变化情况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近4年上海绿澄助剂厂有限公司固定资产周转次数情况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177 近3年上海绿澄助剂厂有限公司固定资产周转次数情况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178 全球铜矿资源储量分析</w:t>
      </w:r>
      <w:r>
        <w:rPr>
          <w:rFonts w:hint="eastAsia"/>
        </w:rPr>
        <w:br/>
      </w:r>
      <w:r>
        <w:rPr>
          <w:rFonts w:hint="eastAsia"/>
        </w:rPr>
        <w:t>　　图表 179 2019-2024年全球铜矿产量分析</w:t>
      </w:r>
      <w:r>
        <w:rPr>
          <w:rFonts w:hint="eastAsia"/>
        </w:rPr>
        <w:br/>
      </w:r>
      <w:r>
        <w:rPr>
          <w:rFonts w:hint="eastAsia"/>
        </w:rPr>
        <w:t>　　图表 180 中国铜矿分布图：</w:t>
      </w:r>
      <w:r>
        <w:rPr>
          <w:rFonts w:hint="eastAsia"/>
        </w:rPr>
        <w:br/>
      </w:r>
      <w:r>
        <w:rPr>
          <w:rFonts w:hint="eastAsia"/>
        </w:rPr>
        <w:t>　　图表 181 德兴矿田地质图及铜矿体形态、产状变化图</w:t>
      </w:r>
      <w:r>
        <w:rPr>
          <w:rFonts w:hint="eastAsia"/>
        </w:rPr>
        <w:br/>
      </w:r>
      <w:r>
        <w:rPr>
          <w:rFonts w:hint="eastAsia"/>
        </w:rPr>
        <w:t>　　图表 182 玉龙斑岩铜矿矿区地质图</w:t>
      </w:r>
      <w:r>
        <w:rPr>
          <w:rFonts w:hint="eastAsia"/>
        </w:rPr>
        <w:br/>
      </w:r>
      <w:r>
        <w:rPr>
          <w:rFonts w:hint="eastAsia"/>
        </w:rPr>
        <w:t>　　图表 183 多宝山铜矿地质图①</w:t>
      </w:r>
      <w:r>
        <w:rPr>
          <w:rFonts w:hint="eastAsia"/>
        </w:rPr>
        <w:br/>
      </w:r>
      <w:r>
        <w:rPr>
          <w:rFonts w:hint="eastAsia"/>
        </w:rPr>
        <w:t>　　图表 184 乌奴格吐山斑岩铜钼矿床地质图</w:t>
      </w:r>
      <w:r>
        <w:rPr>
          <w:rFonts w:hint="eastAsia"/>
        </w:rPr>
        <w:br/>
      </w:r>
      <w:r>
        <w:rPr>
          <w:rFonts w:hint="eastAsia"/>
        </w:rPr>
        <w:t>　　图表 185 铜录山铜矿区地质图</w:t>
      </w:r>
      <w:r>
        <w:rPr>
          <w:rFonts w:hint="eastAsia"/>
        </w:rPr>
        <w:br/>
      </w:r>
      <w:r>
        <w:rPr>
          <w:rFonts w:hint="eastAsia"/>
        </w:rPr>
        <w:t>　　图表 186 白银厂矿区地质示意图</w:t>
      </w:r>
      <w:r>
        <w:rPr>
          <w:rFonts w:hint="eastAsia"/>
        </w:rPr>
        <w:br/>
      </w:r>
      <w:r>
        <w:rPr>
          <w:rFonts w:hint="eastAsia"/>
        </w:rPr>
        <w:t>　　图表 187 白银厂矿田各矿区平均品位</w:t>
      </w:r>
      <w:r>
        <w:rPr>
          <w:rFonts w:hint="eastAsia"/>
        </w:rPr>
        <w:br/>
      </w:r>
      <w:r>
        <w:rPr>
          <w:rFonts w:hint="eastAsia"/>
        </w:rPr>
        <w:t>　　图表 188 2024-2030年中国氧化铜行业投资方向预测</w:t>
      </w:r>
      <w:r>
        <w:rPr>
          <w:rFonts w:hint="eastAsia"/>
        </w:rPr>
        <w:br/>
      </w:r>
      <w:r>
        <w:rPr>
          <w:rFonts w:hint="eastAsia"/>
        </w:rPr>
        <w:t>　　图表 189 2024-2030年我国氧化铜行业产量预测</w:t>
      </w:r>
      <w:r>
        <w:rPr>
          <w:rFonts w:hint="eastAsia"/>
        </w:rPr>
        <w:br/>
      </w:r>
      <w:r>
        <w:rPr>
          <w:rFonts w:hint="eastAsia"/>
        </w:rPr>
        <w:t>　　图表 190 2024-2030年我国氧化铜行业需求量预测</w:t>
      </w:r>
      <w:r>
        <w:rPr>
          <w:rFonts w:hint="eastAsia"/>
        </w:rPr>
        <w:br/>
      </w:r>
      <w:r>
        <w:rPr>
          <w:rFonts w:hint="eastAsia"/>
        </w:rPr>
        <w:t>　　图表 191 2024-2030年我国铜的氧化物及氢氧化物行业进口预测</w:t>
      </w:r>
      <w:r>
        <w:rPr>
          <w:rFonts w:hint="eastAsia"/>
        </w:rPr>
        <w:br/>
      </w:r>
      <w:r>
        <w:rPr>
          <w:rFonts w:hint="eastAsia"/>
        </w:rPr>
        <w:t>　　图表 192 2024-2030年我国铜的氧化物及氢氧化物行业出口预测</w:t>
      </w:r>
      <w:r>
        <w:rPr>
          <w:rFonts w:hint="eastAsia"/>
        </w:rPr>
        <w:br/>
      </w:r>
      <w:r>
        <w:rPr>
          <w:rFonts w:hint="eastAsia"/>
        </w:rPr>
        <w:t>　　图表 193 2024-2030年我国氧化铜行业盈利能力预测分析</w:t>
      </w:r>
      <w:r>
        <w:rPr>
          <w:rFonts w:hint="eastAsia"/>
        </w:rPr>
        <w:br/>
      </w:r>
      <w:r>
        <w:rPr>
          <w:rFonts w:hint="eastAsia"/>
        </w:rPr>
        <w:t>　　图表 194 氧化铜技术应用注意事项分析</w:t>
      </w:r>
      <w:r>
        <w:rPr>
          <w:rFonts w:hint="eastAsia"/>
        </w:rPr>
        <w:br/>
      </w:r>
      <w:r>
        <w:rPr>
          <w:rFonts w:hint="eastAsia"/>
        </w:rPr>
        <w:t>　　图表 195 氧化铜项目投资注意事项图</w:t>
      </w:r>
      <w:r>
        <w:rPr>
          <w:rFonts w:hint="eastAsia"/>
        </w:rPr>
        <w:br/>
      </w:r>
      <w:r>
        <w:rPr>
          <w:rFonts w:hint="eastAsia"/>
        </w:rPr>
        <w:t>　　图表 196 氧化铜行业生产开发注意事项</w:t>
      </w:r>
      <w:r>
        <w:rPr>
          <w:rFonts w:hint="eastAsia"/>
        </w:rPr>
        <w:br/>
      </w:r>
      <w:r>
        <w:rPr>
          <w:rFonts w:hint="eastAsia"/>
        </w:rPr>
        <w:t>　　图表 197 氧化铜销售注意事项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38809345b4413" w:history="1">
        <w:r>
          <w:rPr>
            <w:rStyle w:val="Hyperlink"/>
          </w:rPr>
          <w:t>2024年中国氧化铜发展现状调研及市场前景分析报告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38809345b4413" w:history="1">
        <w:r>
          <w:rPr>
            <w:rStyle w:val="Hyperlink"/>
          </w:rPr>
          <w:t>https://www.20087.com/M_ShiYouHuaGong/09/YangHuaTongShiChangQianJingFenXiYuCe.html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c53a59d2e4133" w:history="1">
      <w:r>
        <w:rPr>
          <w:rStyle w:val="Hyperlink"/>
        </w:rPr>
        <w:t>2024年中国氧化铜发展现状调研及市场前景分析报告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YangHuaTongShiChangQianJingFenXiYuCe.html" TargetMode="External" Id="Rd4138809345b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YangHuaTongShiChangQianJingFenXiYuCe.html" TargetMode="External" Id="R029c53a59d2e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2024-03-29T04:24:00Z</dcterms:created>
  <dcterms:modified xsi:type="dcterms:W3CDTF">2024-03-29T05:24:00Z</dcterms:modified>
  <dc:subject>2024年中国氧化铜发展现状调研及市场前景分析报告</dc:subject>
  <dc:title>2024年中国氧化铜发展现状调研及市场前景分析报告</dc:title>
  <cp:keywords>2024年中国氧化铜发展现状调研及市场前景分析报告</cp:keywords>
  <dc:description>2024年中国氧化铜发展现状调研及市场前景分析报告</dc:description>
</cp:coreProperties>
</file>